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88" w:rsidRDefault="00A13588" w:rsidP="00A13588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A13588" w:rsidRDefault="00A13588" w:rsidP="00A13588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bookmarkStart w:id="0" w:name="_GoBack"/>
      <w:bookmarkEnd w:id="0"/>
    </w:p>
    <w:p w:rsidR="00A13588" w:rsidRDefault="00A13588" w:rsidP="00A13588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A13588" w:rsidRDefault="00A13588" w:rsidP="00A13588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A13588" w:rsidRDefault="00A13588" w:rsidP="00A13588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</w:p>
    <w:p w:rsidR="00A13588" w:rsidRPr="00A13588" w:rsidRDefault="00A13588" w:rsidP="00A13588">
      <w:pPr>
        <w:spacing w:after="0"/>
        <w:jc w:val="center"/>
        <w:rPr>
          <w:rFonts w:ascii="Calibri" w:eastAsia="Calibri" w:hAnsi="Calibri" w:cs="Times New Roman"/>
          <w:b/>
          <w:color w:val="000099"/>
          <w:sz w:val="36"/>
          <w:szCs w:val="36"/>
        </w:rPr>
      </w:pPr>
      <w:r w:rsidRPr="00A13588">
        <w:rPr>
          <w:rFonts w:ascii="Calibri" w:eastAsia="Calibri" w:hAnsi="Calibri" w:cs="Times New Roman"/>
          <w:b/>
          <w:color w:val="000099"/>
          <w:sz w:val="36"/>
          <w:szCs w:val="36"/>
        </w:rPr>
        <w:t>KRYTERIA FORMALNE,MERYTORYCZNE – UNIWERSALNE,</w:t>
      </w:r>
      <w:r w:rsidRPr="00A13588">
        <w:rPr>
          <w:rFonts w:ascii="Calibri" w:eastAsia="Calibri" w:hAnsi="Calibri" w:cs="Times New Roman"/>
          <w:b/>
          <w:color w:val="000099"/>
          <w:sz w:val="36"/>
          <w:szCs w:val="36"/>
        </w:rPr>
        <w:br/>
        <w:t>HORYZONTALNE UNIWERSALNE I SZCZEGÓŁOWE UNIWERSALNE</w:t>
      </w:r>
      <w:r w:rsidRPr="00A13588">
        <w:rPr>
          <w:rFonts w:ascii="Calibri" w:eastAsia="Calibri" w:hAnsi="Calibri" w:cs="Times New Roman"/>
          <w:b/>
          <w:color w:val="000099"/>
          <w:sz w:val="36"/>
          <w:szCs w:val="36"/>
        </w:rPr>
        <w:br/>
        <w:t>DLA WSZYSTKICH DZIAŁAŃ I PODDZIAŁAŃ RPO WO 2014-2020 (z wyłączeniem 7.1 Aktywizacja zawodowa osób pozostających bez pracy realizowana przez PUP oraz 7.3 Zakładanie działalności gospodarczej w zakresie mikropożyczek)</w:t>
      </w:r>
    </w:p>
    <w:p w:rsidR="00A13588" w:rsidRPr="00A13588" w:rsidRDefault="00A13588" w:rsidP="00A13588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A13588" w:rsidRPr="00A13588" w:rsidRDefault="00A13588" w:rsidP="00A13588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A13588" w:rsidRPr="00A13588" w:rsidRDefault="00A13588" w:rsidP="00A13588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A13588" w:rsidRPr="00A13588" w:rsidRDefault="00A13588" w:rsidP="00A13588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A13588" w:rsidRPr="00A13588" w:rsidRDefault="00A13588" w:rsidP="00A13588">
      <w:pPr>
        <w:rPr>
          <w:rFonts w:ascii="Calibri" w:eastAsia="Calibri" w:hAnsi="Calibri" w:cs="Times New Roman"/>
          <w:b/>
          <w:sz w:val="36"/>
          <w:szCs w:val="36"/>
        </w:rPr>
      </w:pPr>
    </w:p>
    <w:p w:rsidR="00A13588" w:rsidRPr="00A13588" w:rsidRDefault="00A13588" w:rsidP="00A13588">
      <w:pPr>
        <w:rPr>
          <w:rFonts w:ascii="Calibri" w:eastAsia="Calibri" w:hAnsi="Calibri" w:cs="Times New Roman"/>
        </w:rPr>
      </w:pPr>
    </w:p>
    <w:tbl>
      <w:tblPr>
        <w:tblW w:w="1403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4678"/>
        <w:gridCol w:w="1842"/>
        <w:gridCol w:w="1418"/>
        <w:gridCol w:w="5655"/>
      </w:tblGrid>
      <w:tr w:rsidR="00A13588" w:rsidRPr="00A13588" w:rsidTr="00BD3656">
        <w:trPr>
          <w:trHeight w:val="592"/>
          <w:tblHeader/>
          <w:jc w:val="center"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i/>
                <w:color w:val="000099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lastRenderedPageBreak/>
              <w:t>Kryteria formalne (TAK/NIE)</w:t>
            </w:r>
          </w:p>
        </w:tc>
      </w:tr>
      <w:tr w:rsidR="00A13588" w:rsidRPr="00A13588" w:rsidTr="00BD3656">
        <w:trPr>
          <w:trHeight w:val="667"/>
          <w:tblHeader/>
          <w:jc w:val="center"/>
        </w:trPr>
        <w:tc>
          <w:tcPr>
            <w:tcW w:w="441" w:type="dxa"/>
            <w:shd w:val="clear" w:color="auto" w:fill="D9D9D9"/>
            <w:noWrap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678" w:type="dxa"/>
            <w:shd w:val="clear" w:color="auto" w:fill="D9D9D9"/>
            <w:noWrap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A1358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5655" w:type="dxa"/>
            <w:shd w:val="clear" w:color="auto" w:fill="D9D9D9"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A13588" w:rsidRPr="00A13588" w:rsidTr="00BD3656">
        <w:trPr>
          <w:trHeight w:val="327"/>
          <w:tblHeader/>
          <w:jc w:val="center"/>
        </w:trPr>
        <w:tc>
          <w:tcPr>
            <w:tcW w:w="441" w:type="dxa"/>
            <w:shd w:val="clear" w:color="auto" w:fill="F2F2F2"/>
            <w:noWrap/>
            <w:vAlign w:val="bottom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2F2F2"/>
            <w:vAlign w:val="bottom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5655" w:type="dxa"/>
            <w:shd w:val="clear" w:color="auto" w:fill="F2F2F2"/>
            <w:vAlign w:val="bottom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A13588" w:rsidRPr="00A13588" w:rsidTr="00BD3656">
        <w:trPr>
          <w:trHeight w:val="127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Wnioskodawca oraz Partnerzy (jeśli dotyczy) uprawnieni do składania wniosku.</w:t>
            </w:r>
          </w:p>
        </w:tc>
        <w:tc>
          <w:tcPr>
            <w:tcW w:w="1842" w:type="dxa"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13588" w:rsidRPr="00A13588" w:rsidRDefault="00A13588" w:rsidP="00A13588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Rodzaj potencjalnych beneficjentów (za których należy rozumieć Wnioskodawcę i Partnerów) określony w "Szczegółowym opisie osi priorytetowych RPO WO 2014-2020", ogłoszeniu o naborze wniosków oraz regulaminie konkursu.</w:t>
            </w:r>
          </w:p>
        </w:tc>
      </w:tr>
      <w:tr w:rsidR="00A13588" w:rsidRPr="00A13588" w:rsidTr="00BD3656">
        <w:trPr>
          <w:trHeight w:val="75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Roczny obrót Wnioskodawcy  i/lub Partnera  </w:t>
            </w: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br/>
              <w:t>(o ile budżet projektu uwzględnia wydatki Partnera) jest równy lub wyższy od wydatków  w projekcie.</w:t>
            </w:r>
          </w:p>
        </w:tc>
        <w:tc>
          <w:tcPr>
            <w:tcW w:w="1842" w:type="dxa"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A13588" w:rsidRPr="00A13588" w:rsidRDefault="00A13588" w:rsidP="00A13588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o dofinansowanie, wypełnionego na podstawie instrukcji. </w:t>
            </w:r>
          </w:p>
          <w:p w:rsidR="00A13588" w:rsidRPr="00A13588" w:rsidRDefault="00A13588" w:rsidP="00A13588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A13588" w:rsidRPr="00A13588" w:rsidTr="00BD3656">
        <w:trPr>
          <w:trHeight w:val="226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Times New Roman" w:hAnsi="Calibri" w:cs="Times New Roman"/>
                <w:sz w:val="16"/>
                <w:szCs w:val="16"/>
              </w:rPr>
              <w:t>Wnioskodawca wybrał wszystkie wskaźniki horyzontalne.</w:t>
            </w:r>
          </w:p>
        </w:tc>
        <w:tc>
          <w:tcPr>
            <w:tcW w:w="1842" w:type="dxa"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A13588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1358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A13588" w:rsidRPr="00A13588" w:rsidRDefault="00A13588" w:rsidP="00A13588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13588">
              <w:rPr>
                <w:rFonts w:ascii="Calibri" w:eastAsia="Times New Roman" w:hAnsi="Calibri" w:cs="Times New Roman"/>
                <w:sz w:val="16"/>
                <w:szCs w:val="16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  <w:p w:rsidR="00A13588" w:rsidRPr="00A13588" w:rsidRDefault="00A13588" w:rsidP="00A13588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A13588" w:rsidRPr="00A13588" w:rsidTr="00BD3656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A13588" w:rsidRPr="00A13588" w:rsidRDefault="00A13588" w:rsidP="00A1358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Times New Roman" w:hAnsi="Calibri" w:cs="Times New Roman"/>
                <w:sz w:val="16"/>
                <w:szCs w:val="16"/>
              </w:rPr>
              <w:t>Wnioskodawca określił wartość docelową większą od zera przynajmniej dla jednego wskaźnika w projekcie.</w:t>
            </w:r>
          </w:p>
        </w:tc>
        <w:tc>
          <w:tcPr>
            <w:tcW w:w="1842" w:type="dxa"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A13588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1358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A13588" w:rsidRPr="00A13588" w:rsidRDefault="00A13588" w:rsidP="00A13588">
            <w:pPr>
              <w:spacing w:after="0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13588">
              <w:rPr>
                <w:rFonts w:ascii="Calibri" w:eastAsia="Times New Roman" w:hAnsi="Calibri" w:cs="Times New Roman"/>
                <w:sz w:val="16"/>
                <w:szCs w:val="16"/>
              </w:rPr>
              <w:t>Wnioskodawca określa wartość docelową większą od zera przynajmniej dla jednego wskaźnika w projekcie.</w:t>
            </w:r>
          </w:p>
          <w:p w:rsidR="00A13588" w:rsidRPr="00A13588" w:rsidRDefault="00A13588" w:rsidP="00A13588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Times New Roman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A13588" w:rsidRPr="00A13588" w:rsidTr="00BD3656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A13588" w:rsidRPr="00A13588" w:rsidRDefault="00A13588" w:rsidP="00A1358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Wnioskodawca oraz partnerzy (jeśli dotyczy) nie podlegają wykluczeniu z ubiegania się o dofinansowanie na podstawie:</w:t>
            </w:r>
          </w:p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- art. 207 ust. 4 ustawy z dnia 27 sierpnia 2009 r.   o finansach publicznych,</w:t>
            </w:r>
          </w:p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- art. 12 ustawy z dnia 15 czerwca 2012 r.  o skutkach powierzania wykonywania pracy cudzoziemcom przebywającym wbrew przepisom na terytorium Rzeczypospolitej Polskiej,</w:t>
            </w:r>
          </w:p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- art. 9 ustawy z dnia 28 października 2002 r. o odpowiedzialności podmiotów zbiorowych za czyny zabronione pod groźbą kary.</w:t>
            </w:r>
          </w:p>
        </w:tc>
        <w:tc>
          <w:tcPr>
            <w:tcW w:w="1842" w:type="dxa"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</w:t>
            </w: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 (oświadczenie), wypełnionego na podstawie instrukcji.</w:t>
            </w:r>
          </w:p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13588" w:rsidRPr="00A13588" w:rsidTr="00BD3656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A13588" w:rsidRPr="00A13588" w:rsidRDefault="00A13588" w:rsidP="00A1358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6. 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A13588" w:rsidRPr="00A13588" w:rsidRDefault="00A13588" w:rsidP="00A13588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W przypadku projektu partnerskiego spełnione zostały wymogi dotyczące wyboru partnerów, o których mowa w art. 33 ustawy                   z dnia 11 lipca 2014 r. o zasadach realizacji programów w zakresie polityki spójności finansowanych w perspektywie finansowej 2014–2020.</w:t>
            </w:r>
          </w:p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W sytuacji kiedy projekt realizowany jest w partnerstwie Wnioskodawca zobligowany jest spełniać wymogi utworzenia partnerstwa wskazane w art.33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Ocena kryterium może skutkować wezwaniem do uzupełnienia/poprawienia projektu w części dotyczącej spełnienia tego kryterium.</w:t>
            </w:r>
          </w:p>
        </w:tc>
      </w:tr>
      <w:tr w:rsidR="00A13588" w:rsidRPr="00A13588" w:rsidTr="00BD3656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A13588" w:rsidRPr="00A13588" w:rsidRDefault="00A13588" w:rsidP="00A1358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Projekt nie został fizycznie ukończony lub w pełni zrealizowany przed złożeniem wniosku o dofinansowanie.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Kryterium weryfikowane w oparciu o oświadczenie Wnioskodawcy zawarte                               w formularzu wniosku o dofinansowanie projektu.</w:t>
            </w:r>
          </w:p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A13588" w:rsidRPr="00A13588" w:rsidTr="00BD3656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A13588" w:rsidRPr="00A13588" w:rsidRDefault="00A13588" w:rsidP="00A1358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8.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Wartość dofinansowania nie jest wyższa niż kwota alokacji określona w konkursie.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Wartość wnioskowanego dofinansowania nie jest wyższa niż kwota alokacji określona w Regulaminie konkursu. Kryterium weryfikowane w oparciu o zapisy wniosku o dofinansowanie projektu.</w:t>
            </w:r>
          </w:p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A13588" w:rsidRPr="00A13588" w:rsidTr="00BD3656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A13588" w:rsidRPr="00A13588" w:rsidRDefault="00A13588" w:rsidP="00A13588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9.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Kryterium dot. projektów pozakonkursowych. Do  dofinansowania nie może zostać wybrany projekt, który został usunięty z wykazu projektów zidentyfikowanych, stanowiącego załącznik do SZOOP. </w:t>
            </w:r>
          </w:p>
        </w:tc>
        <w:tc>
          <w:tcPr>
            <w:tcW w:w="1842" w:type="dxa"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Zgodnie z </w:t>
            </w:r>
            <w:r w:rsidRPr="00A13588">
              <w:rPr>
                <w:rFonts w:ascii="Calibri" w:eastAsia="Calibri" w:hAnsi="Calibri" w:cs="Times New Roman"/>
                <w:i/>
                <w:sz w:val="16"/>
                <w:szCs w:val="16"/>
              </w:rPr>
              <w:t>Wytycznymi w zakresie trybów wyboru projektów na lata 2014-2020</w:t>
            </w: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A13588" w:rsidRPr="00A13588" w:rsidRDefault="00A13588" w:rsidP="00A13588">
      <w:pPr>
        <w:spacing w:after="0"/>
        <w:rPr>
          <w:rFonts w:ascii="Calibri" w:eastAsia="Calibri" w:hAnsi="Calibri" w:cs="Times New Roman"/>
          <w:sz w:val="16"/>
          <w:szCs w:val="16"/>
        </w:rPr>
      </w:pPr>
      <w:r w:rsidRPr="00A13588">
        <w:rPr>
          <w:rFonts w:ascii="Calibri" w:eastAsia="Calibri" w:hAnsi="Calibri" w:cs="Times New Roman"/>
          <w:sz w:val="16"/>
          <w:szCs w:val="16"/>
        </w:rPr>
        <w:t>*Uwaga dotycząca wszystkich kryteriów: pojęcie „region” jest równoznaczne z województwem opolskim</w:t>
      </w:r>
    </w:p>
    <w:p w:rsidR="00A13588" w:rsidRPr="00A13588" w:rsidRDefault="00A13588" w:rsidP="00A13588">
      <w:pPr>
        <w:rPr>
          <w:rFonts w:ascii="Calibri" w:eastAsia="Calibri" w:hAnsi="Calibri" w:cs="Times New Roman"/>
          <w:sz w:val="16"/>
          <w:szCs w:val="16"/>
        </w:rPr>
      </w:pPr>
    </w:p>
    <w:p w:rsidR="00A13588" w:rsidRPr="00A13588" w:rsidRDefault="00A13588" w:rsidP="00A13588">
      <w:pPr>
        <w:rPr>
          <w:rFonts w:ascii="Calibri" w:eastAsia="Calibri" w:hAnsi="Calibri" w:cs="Times New Roman"/>
          <w:sz w:val="16"/>
          <w:szCs w:val="16"/>
        </w:rPr>
      </w:pPr>
    </w:p>
    <w:p w:rsidR="00A13588" w:rsidRPr="00A13588" w:rsidRDefault="00A13588" w:rsidP="00A13588">
      <w:pPr>
        <w:rPr>
          <w:rFonts w:ascii="Calibri" w:eastAsia="Calibri" w:hAnsi="Calibri" w:cs="Times New Roman"/>
          <w:sz w:val="16"/>
          <w:szCs w:val="16"/>
        </w:rPr>
      </w:pPr>
    </w:p>
    <w:p w:rsidR="00A13588" w:rsidRPr="00A13588" w:rsidRDefault="00A13588" w:rsidP="00A13588">
      <w:pPr>
        <w:rPr>
          <w:rFonts w:ascii="Calibri" w:eastAsia="Calibri" w:hAnsi="Calibri" w:cs="Times New Roman"/>
          <w:sz w:val="16"/>
          <w:szCs w:val="16"/>
        </w:rPr>
      </w:pPr>
    </w:p>
    <w:p w:rsidR="00A13588" w:rsidRPr="00A13588" w:rsidRDefault="00A13588" w:rsidP="00A13588">
      <w:pPr>
        <w:rPr>
          <w:rFonts w:ascii="Calibri" w:eastAsia="Calibri" w:hAnsi="Calibri" w:cs="Times New Roman"/>
          <w:sz w:val="16"/>
          <w:szCs w:val="16"/>
        </w:rPr>
      </w:pPr>
    </w:p>
    <w:p w:rsidR="00A13588" w:rsidRPr="00A13588" w:rsidRDefault="00A13588" w:rsidP="00A13588">
      <w:pPr>
        <w:rPr>
          <w:rFonts w:ascii="Calibri" w:eastAsia="Calibri" w:hAnsi="Calibri" w:cs="Times New Roman"/>
          <w:sz w:val="16"/>
          <w:szCs w:val="16"/>
        </w:rPr>
      </w:pPr>
    </w:p>
    <w:p w:rsidR="00A13588" w:rsidRPr="00A13588" w:rsidRDefault="00A13588" w:rsidP="00A13588">
      <w:pPr>
        <w:rPr>
          <w:rFonts w:ascii="Calibri" w:eastAsia="Calibri" w:hAnsi="Calibri" w:cs="Times New Roman"/>
          <w:sz w:val="16"/>
          <w:szCs w:val="16"/>
        </w:rPr>
      </w:pPr>
    </w:p>
    <w:p w:rsidR="00A13588" w:rsidRPr="00A13588" w:rsidRDefault="00A13588" w:rsidP="00A13588">
      <w:pPr>
        <w:rPr>
          <w:rFonts w:ascii="Calibri" w:eastAsia="Calibri" w:hAnsi="Calibri" w:cs="Times New Roman"/>
          <w:sz w:val="16"/>
          <w:szCs w:val="16"/>
        </w:rPr>
      </w:pPr>
    </w:p>
    <w:p w:rsidR="00A13588" w:rsidRPr="00A13588" w:rsidRDefault="00A13588" w:rsidP="00A13588">
      <w:pPr>
        <w:rPr>
          <w:rFonts w:ascii="Calibri" w:eastAsia="Calibri" w:hAnsi="Calibri" w:cs="Times New Roman"/>
          <w:sz w:val="16"/>
          <w:szCs w:val="16"/>
        </w:rPr>
      </w:pPr>
    </w:p>
    <w:tbl>
      <w:tblPr>
        <w:tblW w:w="1546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6"/>
        <w:gridCol w:w="481"/>
        <w:gridCol w:w="146"/>
        <w:gridCol w:w="49"/>
        <w:gridCol w:w="4524"/>
        <w:gridCol w:w="281"/>
        <w:gridCol w:w="35"/>
        <w:gridCol w:w="1424"/>
        <w:gridCol w:w="384"/>
        <w:gridCol w:w="45"/>
        <w:gridCol w:w="537"/>
        <w:gridCol w:w="835"/>
        <w:gridCol w:w="45"/>
        <w:gridCol w:w="161"/>
        <w:gridCol w:w="5925"/>
        <w:gridCol w:w="296"/>
      </w:tblGrid>
      <w:tr w:rsidR="00A13588" w:rsidRPr="00A13588" w:rsidTr="00BD3656">
        <w:trPr>
          <w:gridBefore w:val="1"/>
          <w:wBefore w:w="296" w:type="dxa"/>
          <w:trHeight w:val="518"/>
          <w:jc w:val="center"/>
        </w:trPr>
        <w:tc>
          <w:tcPr>
            <w:tcW w:w="15168" w:type="dxa"/>
            <w:gridSpan w:val="15"/>
            <w:shd w:val="clear" w:color="auto" w:fill="D9D9D9"/>
            <w:noWrap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lastRenderedPageBreak/>
              <w:t xml:space="preserve">Kryteria merytoryczne – </w:t>
            </w:r>
            <w:r w:rsidRPr="00A13588">
              <w:rPr>
                <w:rFonts w:ascii="Calibri" w:eastAsia="Calibri" w:hAnsi="Calibri" w:cs="Times New Roman"/>
                <w:bCs/>
                <w:i/>
                <w:color w:val="000099"/>
                <w:sz w:val="16"/>
                <w:szCs w:val="16"/>
              </w:rPr>
              <w:t xml:space="preserve">uniwersalne </w:t>
            </w:r>
            <w:r w:rsidRPr="00A1358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(TAK/NIE)</w:t>
            </w:r>
          </w:p>
        </w:tc>
      </w:tr>
      <w:tr w:rsidR="00A13588" w:rsidRPr="00A13588" w:rsidTr="00BD3656">
        <w:trPr>
          <w:gridBefore w:val="1"/>
          <w:wBefore w:w="296" w:type="dxa"/>
          <w:trHeight w:val="691"/>
          <w:jc w:val="center"/>
        </w:trPr>
        <w:tc>
          <w:tcPr>
            <w:tcW w:w="676" w:type="dxa"/>
            <w:gridSpan w:val="3"/>
            <w:shd w:val="clear" w:color="auto" w:fill="D9D9D9"/>
            <w:noWrap/>
            <w:vAlign w:val="center"/>
          </w:tcPr>
          <w:p w:rsidR="00A13588" w:rsidRPr="00A13588" w:rsidRDefault="00A13588" w:rsidP="00A1358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840" w:type="dxa"/>
            <w:gridSpan w:val="3"/>
            <w:shd w:val="clear" w:color="auto" w:fill="D9D9D9"/>
            <w:vAlign w:val="center"/>
          </w:tcPr>
          <w:p w:rsidR="00A13588" w:rsidRPr="00A13588" w:rsidRDefault="00A13588" w:rsidP="00A1358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53" w:type="dxa"/>
            <w:gridSpan w:val="3"/>
            <w:shd w:val="clear" w:color="auto" w:fill="D9D9D9"/>
            <w:vAlign w:val="center"/>
          </w:tcPr>
          <w:p w:rsidR="00A13588" w:rsidRPr="00A13588" w:rsidRDefault="00A13588" w:rsidP="00A1358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7" w:type="dxa"/>
            <w:gridSpan w:val="3"/>
            <w:shd w:val="clear" w:color="auto" w:fill="D9D9D9"/>
            <w:vAlign w:val="center"/>
          </w:tcPr>
          <w:p w:rsidR="00A13588" w:rsidRPr="00A13588" w:rsidRDefault="00A13588" w:rsidP="00A1358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A1358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6382" w:type="dxa"/>
            <w:gridSpan w:val="3"/>
            <w:shd w:val="clear" w:color="auto" w:fill="D9D9D9"/>
            <w:vAlign w:val="center"/>
          </w:tcPr>
          <w:p w:rsidR="00A13588" w:rsidRPr="00A13588" w:rsidRDefault="00A13588" w:rsidP="00A1358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A13588" w:rsidRPr="00A13588" w:rsidTr="00BD3656">
        <w:trPr>
          <w:gridBefore w:val="1"/>
          <w:wBefore w:w="296" w:type="dxa"/>
          <w:trHeight w:val="351"/>
          <w:jc w:val="center"/>
        </w:trPr>
        <w:tc>
          <w:tcPr>
            <w:tcW w:w="676" w:type="dxa"/>
            <w:gridSpan w:val="3"/>
            <w:shd w:val="clear" w:color="auto" w:fill="F2F2F2"/>
            <w:noWrap/>
            <w:vAlign w:val="center"/>
          </w:tcPr>
          <w:p w:rsidR="00A13588" w:rsidRPr="00A13588" w:rsidRDefault="00A13588" w:rsidP="00A1358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840" w:type="dxa"/>
            <w:gridSpan w:val="3"/>
            <w:shd w:val="clear" w:color="auto" w:fill="F2F2F2"/>
            <w:vAlign w:val="center"/>
          </w:tcPr>
          <w:p w:rsidR="00A13588" w:rsidRPr="00A13588" w:rsidRDefault="00A13588" w:rsidP="00A1358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53" w:type="dxa"/>
            <w:gridSpan w:val="3"/>
            <w:shd w:val="clear" w:color="auto" w:fill="F2F2F2"/>
            <w:vAlign w:val="center"/>
          </w:tcPr>
          <w:p w:rsidR="00A13588" w:rsidRPr="00A13588" w:rsidRDefault="00A13588" w:rsidP="00A1358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3"/>
            <w:shd w:val="clear" w:color="auto" w:fill="F2F2F2"/>
            <w:vAlign w:val="center"/>
          </w:tcPr>
          <w:p w:rsidR="00A13588" w:rsidRPr="00A13588" w:rsidRDefault="00A13588" w:rsidP="00A1358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6382" w:type="dxa"/>
            <w:gridSpan w:val="3"/>
            <w:shd w:val="clear" w:color="auto" w:fill="F2F2F2"/>
            <w:vAlign w:val="center"/>
          </w:tcPr>
          <w:p w:rsidR="00A13588" w:rsidRPr="00A13588" w:rsidRDefault="00A13588" w:rsidP="00A1358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A13588" w:rsidRPr="00A13588" w:rsidTr="00BD3656">
        <w:trPr>
          <w:gridBefore w:val="1"/>
          <w:wBefore w:w="296" w:type="dxa"/>
          <w:trHeight w:val="1079"/>
          <w:jc w:val="center"/>
        </w:trPr>
        <w:tc>
          <w:tcPr>
            <w:tcW w:w="676" w:type="dxa"/>
            <w:gridSpan w:val="3"/>
            <w:shd w:val="clear" w:color="auto" w:fill="FFFFFF"/>
            <w:noWrap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840" w:type="dxa"/>
            <w:gridSpan w:val="3"/>
            <w:shd w:val="clear" w:color="auto" w:fill="FFFFFF"/>
            <w:vAlign w:val="center"/>
          </w:tcPr>
          <w:p w:rsidR="00A13588" w:rsidRPr="00A13588" w:rsidRDefault="00A13588" w:rsidP="00A13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13588">
              <w:rPr>
                <w:rFonts w:ascii="Calibri" w:eastAsia="Times New Roman" w:hAnsi="Calibri" w:cs="Times New Roman"/>
                <w:sz w:val="16"/>
                <w:szCs w:val="16"/>
              </w:rPr>
              <w:t>Wybrane wskaźniki są adekwatne do określonego na poziomie projektu celu/ typu projektu/ grupy docelowej.</w:t>
            </w:r>
          </w:p>
        </w:tc>
        <w:tc>
          <w:tcPr>
            <w:tcW w:w="1853" w:type="dxa"/>
            <w:gridSpan w:val="3"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Times New Roman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:rsidR="00A13588" w:rsidRPr="00A13588" w:rsidRDefault="00A13588" w:rsidP="00A13588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1358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2" w:type="dxa"/>
            <w:gridSpan w:val="3"/>
            <w:vAlign w:val="center"/>
          </w:tcPr>
          <w:p w:rsidR="00A13588" w:rsidRPr="00A13588" w:rsidRDefault="00A13588" w:rsidP="00A13588">
            <w:pPr>
              <w:spacing w:line="25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Times New Roman" w:hAnsi="Calibri" w:cs="Times New Roman"/>
                <w:sz w:val="16"/>
                <w:szCs w:val="16"/>
              </w:rPr>
              <w:t>Sprawdza się, czy wybrane wskaźniki w sposób kompleksowy opisują zakres rzeczowy i charakter projektu, a także czy mierzą założone w nim cele/ grupy docelowe.</w:t>
            </w:r>
          </w:p>
          <w:p w:rsidR="00A13588" w:rsidRPr="00A13588" w:rsidRDefault="00A13588" w:rsidP="00A13588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A13588" w:rsidRPr="00A13588" w:rsidRDefault="00A13588" w:rsidP="00A13588">
            <w:pPr>
              <w:numPr>
                <w:ilvl w:val="0"/>
                <w:numId w:val="1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A13588" w:rsidRPr="00A13588" w:rsidRDefault="00A13588" w:rsidP="00A13588">
            <w:pPr>
              <w:numPr>
                <w:ilvl w:val="0"/>
                <w:numId w:val="1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A13588" w:rsidRPr="00A13588" w:rsidRDefault="00A13588" w:rsidP="00A13588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A13588" w:rsidRPr="00A13588" w:rsidTr="00BD3656">
        <w:trPr>
          <w:gridBefore w:val="1"/>
          <w:wBefore w:w="296" w:type="dxa"/>
          <w:trHeight w:val="1079"/>
          <w:jc w:val="center"/>
        </w:trPr>
        <w:tc>
          <w:tcPr>
            <w:tcW w:w="676" w:type="dxa"/>
            <w:gridSpan w:val="3"/>
            <w:shd w:val="clear" w:color="auto" w:fill="FFFFFF"/>
            <w:noWrap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840" w:type="dxa"/>
            <w:gridSpan w:val="3"/>
            <w:shd w:val="clear" w:color="auto" w:fill="FFFFFF"/>
            <w:vAlign w:val="center"/>
          </w:tcPr>
          <w:p w:rsidR="00A13588" w:rsidRPr="00A13588" w:rsidRDefault="00A13588" w:rsidP="00A135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13588">
              <w:rPr>
                <w:rFonts w:ascii="Calibri" w:eastAsia="Times New Roman" w:hAnsi="Calibri" w:cs="Times New Roman"/>
                <w:sz w:val="16"/>
                <w:szCs w:val="16"/>
              </w:rPr>
              <w:t>Założone wartości docelowe wskaźników większe od zera są realne do osiągnięcia.</w:t>
            </w:r>
          </w:p>
        </w:tc>
        <w:tc>
          <w:tcPr>
            <w:tcW w:w="1853" w:type="dxa"/>
            <w:gridSpan w:val="3"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Times New Roman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:rsidR="00A13588" w:rsidRPr="00A13588" w:rsidRDefault="00A13588" w:rsidP="00A13588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1358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382" w:type="dxa"/>
            <w:gridSpan w:val="3"/>
            <w:vAlign w:val="center"/>
          </w:tcPr>
          <w:p w:rsidR="00A13588" w:rsidRPr="00A13588" w:rsidRDefault="00A13588" w:rsidP="00A135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13588">
              <w:rPr>
                <w:rFonts w:ascii="Calibri" w:eastAsia="Times New Roman" w:hAnsi="Calibri" w:cs="Times New Roman"/>
                <w:sz w:val="16"/>
                <w:szCs w:val="16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:rsidR="00A13588" w:rsidRPr="00A13588" w:rsidRDefault="00A13588" w:rsidP="00A13588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A13588" w:rsidRPr="00A13588" w:rsidRDefault="00A13588" w:rsidP="00A13588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A13588" w:rsidRPr="00A13588" w:rsidRDefault="00A13588" w:rsidP="00A13588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A13588" w:rsidRPr="00A13588" w:rsidRDefault="00A13588" w:rsidP="00A13588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A13588" w:rsidRPr="00A13588" w:rsidRDefault="00A13588" w:rsidP="00A13588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A13588" w:rsidRPr="00A13588" w:rsidTr="00A1358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365"/>
        </w:trPr>
        <w:tc>
          <w:tcPr>
            <w:tcW w:w="15168" w:type="dxa"/>
            <w:gridSpan w:val="15"/>
            <w:shd w:val="clear" w:color="auto" w:fill="D9D9D9"/>
            <w:noWrap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color w:val="000099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t xml:space="preserve">KRYTERIA HORYZONTALNE </w:t>
            </w:r>
            <w:r w:rsidRPr="00A13588">
              <w:rPr>
                <w:rFonts w:ascii="Calibri" w:eastAsia="Calibri" w:hAnsi="Calibri" w:cs="Times New Roman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A13588" w:rsidRPr="00A13588" w:rsidTr="00BD3656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719"/>
        </w:trPr>
        <w:tc>
          <w:tcPr>
            <w:tcW w:w="923" w:type="dxa"/>
            <w:gridSpan w:val="3"/>
            <w:noWrap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854" w:type="dxa"/>
            <w:gridSpan w:val="3"/>
          </w:tcPr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Zgodność z prawodawstwem unijnym oraz właściwymi zasadami unijnymi, w tym:</w:t>
            </w:r>
          </w:p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- zasada równości kobiet i mężczyzn w oparciu o standard minimum,</w:t>
            </w:r>
          </w:p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- zasada równości szans i niedyskryminacji </w:t>
            </w: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br/>
              <w:t>w tym dostępności dla osób z niepełnosprawnościami oraz</w:t>
            </w:r>
          </w:p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- zasada zrównoważonego rozwoju.</w:t>
            </w:r>
          </w:p>
        </w:tc>
        <w:tc>
          <w:tcPr>
            <w:tcW w:w="1843" w:type="dxa"/>
            <w:gridSpan w:val="3"/>
            <w:vAlign w:val="center"/>
          </w:tcPr>
          <w:p w:rsidR="00A13588" w:rsidRPr="00A13588" w:rsidRDefault="00A13588" w:rsidP="00A13588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131" w:type="dxa"/>
            <w:gridSpan w:val="3"/>
            <w:vMerge w:val="restart"/>
            <w:vAlign w:val="bottom"/>
          </w:tcPr>
          <w:p w:rsidR="00A13588" w:rsidRPr="00A13588" w:rsidRDefault="00A13588" w:rsidP="00A13588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                 </w:t>
            </w: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dofinansowanie, wypełnionego na podstawie instrukcji.</w:t>
            </w:r>
          </w:p>
          <w:p w:rsidR="00A13588" w:rsidRPr="00A13588" w:rsidRDefault="00A13588" w:rsidP="00A13588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A13588" w:rsidRPr="00A13588" w:rsidRDefault="00A13588" w:rsidP="00A13588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A13588" w:rsidRPr="00A13588" w:rsidRDefault="00A13588" w:rsidP="00A13588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A13588" w:rsidRPr="00A13588" w:rsidRDefault="00A13588" w:rsidP="00A13588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A13588" w:rsidRPr="00A13588" w:rsidRDefault="00A13588" w:rsidP="00A13588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13588" w:rsidRPr="00A13588" w:rsidTr="00BD3656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719"/>
        </w:trPr>
        <w:tc>
          <w:tcPr>
            <w:tcW w:w="923" w:type="dxa"/>
            <w:gridSpan w:val="3"/>
            <w:noWrap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854" w:type="dxa"/>
            <w:gridSpan w:val="3"/>
          </w:tcPr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Zgodność z prawodawstwem  krajowym, </w:t>
            </w: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br/>
              <w:t>w tym z przepisami ustawy Prawo zamówień publicznych.</w:t>
            </w:r>
          </w:p>
        </w:tc>
        <w:tc>
          <w:tcPr>
            <w:tcW w:w="1843" w:type="dxa"/>
            <w:gridSpan w:val="3"/>
            <w:vAlign w:val="center"/>
          </w:tcPr>
          <w:p w:rsidR="00A13588" w:rsidRPr="00A13588" w:rsidRDefault="00A13588" w:rsidP="00A13588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131" w:type="dxa"/>
            <w:gridSpan w:val="3"/>
            <w:vMerge/>
          </w:tcPr>
          <w:p w:rsidR="00A13588" w:rsidRPr="00A13588" w:rsidRDefault="00A13588" w:rsidP="00A13588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13588" w:rsidRPr="00A13588" w:rsidTr="00BD3656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501"/>
        </w:trPr>
        <w:tc>
          <w:tcPr>
            <w:tcW w:w="923" w:type="dxa"/>
            <w:gridSpan w:val="3"/>
            <w:noWrap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854" w:type="dxa"/>
            <w:gridSpan w:val="3"/>
          </w:tcPr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Zgodność z zasadami dotyczącymi pomocy publicznej.</w:t>
            </w:r>
          </w:p>
        </w:tc>
        <w:tc>
          <w:tcPr>
            <w:tcW w:w="1843" w:type="dxa"/>
            <w:gridSpan w:val="3"/>
            <w:vAlign w:val="center"/>
          </w:tcPr>
          <w:p w:rsidR="00A13588" w:rsidRPr="00A13588" w:rsidRDefault="00A13588" w:rsidP="00A13588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131" w:type="dxa"/>
            <w:gridSpan w:val="3"/>
            <w:vMerge/>
          </w:tcPr>
          <w:p w:rsidR="00A13588" w:rsidRPr="00A13588" w:rsidRDefault="00A13588" w:rsidP="00A13588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13588" w:rsidRPr="00A13588" w:rsidTr="00BD3656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1013"/>
        </w:trPr>
        <w:tc>
          <w:tcPr>
            <w:tcW w:w="923" w:type="dxa"/>
            <w:gridSpan w:val="3"/>
            <w:noWrap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4854" w:type="dxa"/>
            <w:gridSpan w:val="3"/>
          </w:tcPr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Zgodność z odpowiednim narzędziem zdefiniowanym w dokumencie pn. </w:t>
            </w:r>
            <w:r w:rsidRPr="00A13588">
              <w:rPr>
                <w:rFonts w:ascii="Calibri" w:eastAsia="Calibri" w:hAnsi="Calibri" w:cs="Times New Roman"/>
                <w:i/>
                <w:sz w:val="16"/>
                <w:szCs w:val="16"/>
              </w:rPr>
              <w:t>Krajowe Ramy Strategiczne</w:t>
            </w: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. </w:t>
            </w:r>
            <w:r w:rsidRPr="00A13588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Policy </w:t>
            </w:r>
            <w:proofErr w:type="spellStart"/>
            <w:r w:rsidRPr="00A13588">
              <w:rPr>
                <w:rFonts w:ascii="Calibri" w:eastAsia="Calibri" w:hAnsi="Calibri" w:cs="Times New Roman"/>
                <w:i/>
                <w:sz w:val="16"/>
                <w:szCs w:val="16"/>
              </w:rPr>
              <w:t>paper</w:t>
            </w:r>
            <w:proofErr w:type="spellEnd"/>
            <w:r w:rsidRPr="00A13588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 dla ochrony zdrowia na lata 2014-2020</w:t>
            </w: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 (jeżeli dotyczy).</w:t>
            </w:r>
          </w:p>
        </w:tc>
        <w:tc>
          <w:tcPr>
            <w:tcW w:w="1843" w:type="dxa"/>
            <w:gridSpan w:val="3"/>
            <w:vAlign w:val="center"/>
          </w:tcPr>
          <w:p w:rsidR="00A13588" w:rsidRPr="00A13588" w:rsidRDefault="00A13588" w:rsidP="00A135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A13588" w:rsidRPr="00A13588" w:rsidRDefault="00A13588" w:rsidP="00A13588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131" w:type="dxa"/>
            <w:gridSpan w:val="3"/>
            <w:vMerge/>
          </w:tcPr>
          <w:p w:rsidR="00A13588" w:rsidRPr="00A13588" w:rsidRDefault="00A13588" w:rsidP="00A13588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13588" w:rsidRPr="00A13588" w:rsidTr="00BD3656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880"/>
        </w:trPr>
        <w:tc>
          <w:tcPr>
            <w:tcW w:w="923" w:type="dxa"/>
            <w:gridSpan w:val="3"/>
            <w:noWrap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4854" w:type="dxa"/>
            <w:gridSpan w:val="3"/>
          </w:tcPr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Czy projekt jest zgodny z Szczegółowym Opisem  Osi Priorytetowych RPO WO 2014-2020 – EFS) (dokument aktualny na dzień ogłoszenia konkursu - wersja przyjęta przez Zarząd Województwa Opolskiego Uchwałą nr 733/2015 z dnia 16 czerwca 2015 r. z późn. zmianami), w tym w zakresie m.in.:</w:t>
            </w:r>
          </w:p>
          <w:p w:rsidR="00A13588" w:rsidRPr="00A13588" w:rsidRDefault="00A13588" w:rsidP="00A13588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grup docelowych,</w:t>
            </w:r>
          </w:p>
          <w:p w:rsidR="00A13588" w:rsidRPr="00A13588" w:rsidRDefault="00A13588" w:rsidP="00A13588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typów projektu,</w:t>
            </w:r>
          </w:p>
          <w:p w:rsidR="00A13588" w:rsidRPr="00A13588" w:rsidRDefault="00A13588" w:rsidP="00A13588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limitów i ograniczeń w realizacji projektów (jeżeli dotyczy),</w:t>
            </w:r>
          </w:p>
          <w:p w:rsidR="00A13588" w:rsidRPr="00A13588" w:rsidRDefault="00A13588" w:rsidP="00A13588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warunków i planowanego zakresu stosowania cross-</w:t>
            </w:r>
            <w:proofErr w:type="spellStart"/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financingu</w:t>
            </w:r>
            <w:proofErr w:type="spellEnd"/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 (jeśli dotyczy),</w:t>
            </w:r>
          </w:p>
          <w:p w:rsidR="00A13588" w:rsidRPr="00A13588" w:rsidRDefault="00A13588" w:rsidP="00A13588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dopuszczalnej maksymalnej wartości zakupionych środków trwałych jako % wydatków kwalifikowalnych (jeśli dotyczy),</w:t>
            </w:r>
          </w:p>
          <w:p w:rsidR="00A13588" w:rsidRPr="00A13588" w:rsidRDefault="00A13588" w:rsidP="00A13588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warunków stosowania uproszczonych form rozliczania wydatków,</w:t>
            </w:r>
          </w:p>
          <w:p w:rsidR="00A13588" w:rsidRPr="00A13588" w:rsidRDefault="00A13588" w:rsidP="00A13588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maksymalnego % poziomu dofinansowania UE wydatków kwalifikowalnych na poziomie projektu,</w:t>
            </w:r>
          </w:p>
          <w:p w:rsidR="00A13588" w:rsidRPr="00A13588" w:rsidRDefault="00A13588" w:rsidP="00A13588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maksymalnego % poziom dofinansowania całkowitego wydatków kwalifikowalnych na poziomie projektu (środki UE + ewentualne współfinansowanie z budżetu państwa),</w:t>
            </w:r>
          </w:p>
          <w:p w:rsidR="00A13588" w:rsidRPr="00A13588" w:rsidRDefault="00A13588" w:rsidP="00A13588">
            <w:pPr>
              <w:numPr>
                <w:ilvl w:val="0"/>
                <w:numId w:val="12"/>
              </w:numPr>
              <w:spacing w:after="0" w:line="276" w:lineRule="auto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minimalnego wkładu własnego beneficjenta jako % wydatków kwalifikowalnych,</w:t>
            </w:r>
          </w:p>
          <w:p w:rsidR="00A13588" w:rsidRPr="00A13588" w:rsidRDefault="00A13588" w:rsidP="00A13588">
            <w:pPr>
              <w:spacing w:after="200" w:line="276" w:lineRule="auto"/>
              <w:ind w:firstLine="315"/>
              <w:rPr>
                <w:rFonts w:ascii="Calibri" w:eastAsia="Calibri" w:hAnsi="Calibri" w:cs="Times New Roman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- minimalnej i maksymalnej wartości projektu (PLN) (jeśli dotyczy).</w:t>
            </w:r>
          </w:p>
        </w:tc>
        <w:tc>
          <w:tcPr>
            <w:tcW w:w="1843" w:type="dxa"/>
            <w:gridSpan w:val="3"/>
            <w:vAlign w:val="center"/>
          </w:tcPr>
          <w:p w:rsidR="00A13588" w:rsidRPr="00A13588" w:rsidRDefault="00A13588" w:rsidP="00A13588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6131" w:type="dxa"/>
            <w:gridSpan w:val="3"/>
            <w:vMerge/>
          </w:tcPr>
          <w:p w:rsidR="00A13588" w:rsidRPr="00A13588" w:rsidRDefault="00A13588" w:rsidP="00A13588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13588" w:rsidRPr="00A13588" w:rsidTr="00A1358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1013"/>
        </w:trPr>
        <w:tc>
          <w:tcPr>
            <w:tcW w:w="923" w:type="dxa"/>
            <w:gridSpan w:val="3"/>
            <w:noWrap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6.</w:t>
            </w:r>
          </w:p>
        </w:tc>
        <w:tc>
          <w:tcPr>
            <w:tcW w:w="4854" w:type="dxa"/>
            <w:gridSpan w:val="3"/>
            <w:vAlign w:val="center"/>
          </w:tcPr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Zgodność z określonym na dany rok </w:t>
            </w:r>
            <w:r w:rsidRPr="00A13588">
              <w:rPr>
                <w:rFonts w:ascii="Calibri" w:eastAsia="Calibri" w:hAnsi="Calibri" w:cs="Times New Roman"/>
                <w:i/>
                <w:sz w:val="16"/>
                <w:szCs w:val="16"/>
              </w:rPr>
              <w:t xml:space="preserve">Planem działania w sektorze zdrowia RPO WO 2014-2020 </w:t>
            </w: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(jeżeli dotyczy).</w:t>
            </w:r>
          </w:p>
          <w:p w:rsid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A13588" w:rsidRPr="00A13588" w:rsidRDefault="00A13588" w:rsidP="00A1358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Wniosek</w:t>
            </w:r>
          </w:p>
          <w:p w:rsidR="00A13588" w:rsidRPr="00A13588" w:rsidRDefault="00A13588" w:rsidP="00A13588">
            <w:pPr>
              <w:spacing w:before="4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131" w:type="dxa"/>
            <w:gridSpan w:val="3"/>
            <w:vMerge/>
          </w:tcPr>
          <w:p w:rsidR="00A13588" w:rsidRPr="00A13588" w:rsidRDefault="00A13588" w:rsidP="00A13588">
            <w:pPr>
              <w:spacing w:before="4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13588" w:rsidRPr="00A13588" w:rsidTr="00A1358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344"/>
        </w:trPr>
        <w:tc>
          <w:tcPr>
            <w:tcW w:w="15168" w:type="dxa"/>
            <w:gridSpan w:val="15"/>
            <w:shd w:val="clear" w:color="auto" w:fill="BFBFBF"/>
            <w:noWrap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/>
                <w:color w:val="000099"/>
                <w:sz w:val="16"/>
                <w:szCs w:val="16"/>
              </w:rPr>
              <w:t xml:space="preserve">KRYTERIA SZCZEGÓŁOWE </w:t>
            </w:r>
            <w:r w:rsidRPr="00A13588">
              <w:rPr>
                <w:rFonts w:ascii="Calibri" w:eastAsia="Calibri" w:hAnsi="Calibri" w:cs="Times New Roman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A13588" w:rsidRPr="00A13588" w:rsidTr="00BD3656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719"/>
        </w:trPr>
        <w:tc>
          <w:tcPr>
            <w:tcW w:w="923" w:type="dxa"/>
            <w:gridSpan w:val="3"/>
            <w:noWrap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854" w:type="dxa"/>
            <w:gridSpan w:val="3"/>
          </w:tcPr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Projekt skierowany do osób fizycznych  mieszkających w rozumieniu Kodeksu Cywilnego i/lub  pracujących  i/lub uczących się na terenie województwa opolskiego (Jeżeli dotyczy. Kryterium może zostać uszczegółowione w ramach poszczególnych konkursów).</w:t>
            </w:r>
          </w:p>
        </w:tc>
        <w:tc>
          <w:tcPr>
            <w:tcW w:w="1843" w:type="dxa"/>
            <w:gridSpan w:val="3"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     Bezwzględny</w:t>
            </w:r>
          </w:p>
        </w:tc>
        <w:tc>
          <w:tcPr>
            <w:tcW w:w="6131" w:type="dxa"/>
            <w:gridSpan w:val="3"/>
            <w:vMerge w:val="restart"/>
            <w:vAlign w:val="center"/>
          </w:tcPr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Kryterium weryfikowane na podstawie zapisów wniosku </w:t>
            </w: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dofinansowanie, wypełnionego na podstawie instrukcji.</w:t>
            </w:r>
          </w:p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13588" w:rsidRPr="00A13588" w:rsidRDefault="00A13588" w:rsidP="00A13588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A13588" w:rsidRPr="00A13588" w:rsidRDefault="00A13588" w:rsidP="00A13588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A13588" w:rsidRPr="00A13588" w:rsidRDefault="00A13588" w:rsidP="00A13588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A13588" w:rsidRPr="00A13588" w:rsidRDefault="00A13588" w:rsidP="00A13588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A13588" w:rsidRPr="00A13588" w:rsidTr="00BD3656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719"/>
        </w:trPr>
        <w:tc>
          <w:tcPr>
            <w:tcW w:w="923" w:type="dxa"/>
            <w:gridSpan w:val="3"/>
            <w:noWrap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854" w:type="dxa"/>
            <w:gridSpan w:val="3"/>
          </w:tcPr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Projekt skierowany do podmiotów, których siedziba/oddział znajduje się  na terenie województwa opolskiego. ( Jeżeli dotyczy. Kryterium może zostać uszczegółowione w ramach poszczególnych konkursów).</w:t>
            </w:r>
          </w:p>
        </w:tc>
        <w:tc>
          <w:tcPr>
            <w:tcW w:w="1843" w:type="dxa"/>
            <w:gridSpan w:val="3"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131" w:type="dxa"/>
            <w:gridSpan w:val="3"/>
            <w:vMerge/>
          </w:tcPr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13588" w:rsidRPr="00A13588" w:rsidTr="00BD3656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719"/>
        </w:trPr>
        <w:tc>
          <w:tcPr>
            <w:tcW w:w="923" w:type="dxa"/>
            <w:gridSpan w:val="3"/>
            <w:noWrap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854" w:type="dxa"/>
            <w:gridSpan w:val="3"/>
          </w:tcPr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Wnioskodawca 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843" w:type="dxa"/>
            <w:gridSpan w:val="3"/>
            <w:vAlign w:val="center"/>
          </w:tcPr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    Bezwzględny</w:t>
            </w:r>
          </w:p>
        </w:tc>
        <w:tc>
          <w:tcPr>
            <w:tcW w:w="6131" w:type="dxa"/>
            <w:gridSpan w:val="3"/>
            <w:vMerge/>
          </w:tcPr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13588" w:rsidRPr="00A13588" w:rsidTr="00BD3656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719"/>
        </w:trPr>
        <w:tc>
          <w:tcPr>
            <w:tcW w:w="923" w:type="dxa"/>
            <w:gridSpan w:val="3"/>
            <w:noWrap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854" w:type="dxa"/>
            <w:gridSpan w:val="3"/>
          </w:tcPr>
          <w:p w:rsidR="00A13588" w:rsidRPr="00A13588" w:rsidRDefault="00A13588" w:rsidP="00A1358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A13588" w:rsidRPr="00A13588" w:rsidRDefault="00A13588" w:rsidP="00A1358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A13588" w:rsidRPr="00A13588" w:rsidRDefault="00A13588" w:rsidP="00A1358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A13588" w:rsidRPr="00A13588" w:rsidRDefault="00A13588" w:rsidP="00A1358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A13588" w:rsidRPr="00A13588" w:rsidRDefault="00A13588" w:rsidP="00A1358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A13588">
              <w:rPr>
                <w:rFonts w:ascii="Calibri" w:eastAsia="Calibri" w:hAnsi="Calibri" w:cs="Arial"/>
                <w:sz w:val="16"/>
                <w:szCs w:val="16"/>
              </w:rPr>
              <w:t>Projekt jest realizowany na terenie województwa opolskiego.</w:t>
            </w:r>
          </w:p>
        </w:tc>
        <w:tc>
          <w:tcPr>
            <w:tcW w:w="1843" w:type="dxa"/>
            <w:gridSpan w:val="3"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131" w:type="dxa"/>
            <w:gridSpan w:val="3"/>
          </w:tcPr>
          <w:p w:rsidR="00A13588" w:rsidRPr="00A13588" w:rsidRDefault="00A13588" w:rsidP="00A13588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A13588" w:rsidRPr="00A13588" w:rsidRDefault="00A13588" w:rsidP="00A13588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A13588">
              <w:rPr>
                <w:rFonts w:ascii="Calibri" w:eastAsia="Calibri" w:hAnsi="Calibri" w:cs="Arial"/>
                <w:sz w:val="16"/>
                <w:szCs w:val="16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  <w:p w:rsidR="00A13588" w:rsidRPr="00A13588" w:rsidRDefault="00A13588" w:rsidP="00A13588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A13588" w:rsidRPr="00A13588" w:rsidRDefault="00A13588" w:rsidP="00A13588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A13588" w:rsidRPr="00A13588" w:rsidRDefault="00A13588" w:rsidP="00A13588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A13588" w:rsidRPr="00A13588" w:rsidRDefault="00A13588" w:rsidP="00A13588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A13588" w:rsidRPr="00A13588" w:rsidRDefault="00A13588" w:rsidP="00A13588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A13588" w:rsidRPr="00A13588" w:rsidRDefault="00A13588" w:rsidP="00A13588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13588" w:rsidRPr="00A13588" w:rsidTr="00BD3656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296" w:type="dxa"/>
          <w:trHeight w:val="313"/>
        </w:trPr>
        <w:tc>
          <w:tcPr>
            <w:tcW w:w="923" w:type="dxa"/>
            <w:gridSpan w:val="3"/>
            <w:noWrap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5.</w:t>
            </w:r>
          </w:p>
        </w:tc>
        <w:tc>
          <w:tcPr>
            <w:tcW w:w="4854" w:type="dxa"/>
            <w:gridSpan w:val="3"/>
          </w:tcPr>
          <w:p w:rsidR="00A13588" w:rsidRPr="00A13588" w:rsidRDefault="00A13588" w:rsidP="00A1358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A13588" w:rsidRPr="00A13588" w:rsidRDefault="00A13588" w:rsidP="00A1358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A13588" w:rsidRPr="00A13588" w:rsidRDefault="00A13588" w:rsidP="00A1358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A13588" w:rsidRPr="00A13588" w:rsidRDefault="00A13588" w:rsidP="00A1358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A13588" w:rsidRPr="00A13588" w:rsidRDefault="00A13588" w:rsidP="00A1358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A13588" w:rsidRPr="00A13588" w:rsidRDefault="00A13588" w:rsidP="00A1358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A13588" w:rsidRPr="00A13588" w:rsidRDefault="00A13588" w:rsidP="00A1358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A13588">
              <w:rPr>
                <w:rFonts w:ascii="Calibri" w:eastAsia="Calibri" w:hAnsi="Calibri" w:cs="Arial"/>
                <w:sz w:val="16"/>
                <w:szCs w:val="16"/>
              </w:rPr>
              <w:t>Kwalifikowalność wydatków projektu</w:t>
            </w:r>
          </w:p>
        </w:tc>
        <w:tc>
          <w:tcPr>
            <w:tcW w:w="1843" w:type="dxa"/>
            <w:gridSpan w:val="3"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3"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Cs/>
                <w:sz w:val="16"/>
                <w:szCs w:val="16"/>
              </w:rPr>
              <w:t>Bezwzględny</w:t>
            </w:r>
          </w:p>
        </w:tc>
        <w:tc>
          <w:tcPr>
            <w:tcW w:w="6131" w:type="dxa"/>
            <w:gridSpan w:val="3"/>
          </w:tcPr>
          <w:p w:rsidR="00A13588" w:rsidRPr="00A13588" w:rsidRDefault="00A13588" w:rsidP="00A13588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A13588">
              <w:rPr>
                <w:rFonts w:ascii="Calibri" w:eastAsia="Calibri" w:hAnsi="Calibri" w:cs="Arial"/>
                <w:sz w:val="16"/>
                <w:szCs w:val="16"/>
              </w:rPr>
              <w:t xml:space="preserve">Wszystkie wydatki planowane w związku z realizacją projektu: </w:t>
            </w:r>
          </w:p>
          <w:p w:rsidR="00A13588" w:rsidRPr="00A13588" w:rsidRDefault="00A13588" w:rsidP="00A13588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A13588">
              <w:rPr>
                <w:rFonts w:ascii="Calibri" w:eastAsia="Calibri" w:hAnsi="Calibri" w:cs="Arial"/>
                <w:sz w:val="16"/>
                <w:szCs w:val="16"/>
              </w:rPr>
              <w:t>-są racjonalne i  niezbędne do realizacji celów projektu,</w:t>
            </w:r>
          </w:p>
          <w:p w:rsidR="00A13588" w:rsidRPr="00A13588" w:rsidRDefault="00A13588" w:rsidP="00A13588">
            <w:pPr>
              <w:tabs>
                <w:tab w:val="left" w:pos="502"/>
              </w:tabs>
              <w:spacing w:after="0"/>
              <w:rPr>
                <w:rFonts w:ascii="Calibri" w:eastAsia="Times New Roman" w:hAnsi="Calibri" w:cs="Arial"/>
                <w:color w:val="000000"/>
                <w:sz w:val="16"/>
                <w:szCs w:val="16"/>
                <w:u w:val="single"/>
              </w:rPr>
            </w:pPr>
            <w:r w:rsidRPr="00A13588">
              <w:rPr>
                <w:rFonts w:ascii="Calibri" w:eastAsia="Times New Roman" w:hAnsi="Calibri" w:cs="Times New Roman"/>
                <w:sz w:val="16"/>
                <w:szCs w:val="16"/>
              </w:rPr>
              <w:t>-</w:t>
            </w:r>
            <w:r w:rsidRPr="00A13588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są zgodne z </w:t>
            </w:r>
            <w:hyperlink r:id="rId7" w:tooltip="Taryfikator maksymalnych, dopuszczalnych cen towarów i usług typowych (powszechnie występujących) dla konkursowego  i pozakonkursowego trybu wyboru projektów, dla których ocena przeprowadzona zostanie w ramach Regionalnego Programu Operacyjnego Województwa Opo" w:history="1">
              <w:r w:rsidRPr="00A13588">
                <w:rPr>
                  <w:rFonts w:ascii="Calibri" w:eastAsia="Times New Roman" w:hAnsi="Calibri" w:cs="Arial"/>
                  <w:color w:val="000000"/>
                  <w:sz w:val="16"/>
                  <w:szCs w:val="16"/>
                  <w:u w:val="single"/>
                </w:rPr>
                <w:t>Taryfikatorem maksymalnych, dopuszczalnych cen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Społecznego</w:t>
              </w:r>
            </w:hyperlink>
            <w:r w:rsidRPr="00A13588">
              <w:rPr>
                <w:rFonts w:ascii="Calibri" w:eastAsia="Times New Roman" w:hAnsi="Calibri" w:cs="Arial"/>
                <w:color w:val="000000"/>
                <w:sz w:val="16"/>
                <w:szCs w:val="16"/>
                <w:u w:val="single"/>
              </w:rPr>
              <w:t>,</w:t>
            </w:r>
          </w:p>
          <w:p w:rsidR="00A13588" w:rsidRPr="00A13588" w:rsidRDefault="00A13588" w:rsidP="00A13588">
            <w:pPr>
              <w:tabs>
                <w:tab w:val="left" w:pos="502"/>
              </w:tabs>
              <w:spacing w:after="0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Arial"/>
                <w:sz w:val="16"/>
                <w:szCs w:val="16"/>
              </w:rPr>
              <w:t>-są zgodne ze stosownymi cenami rynkowymi,</w:t>
            </w:r>
          </w:p>
          <w:p w:rsidR="00A13588" w:rsidRPr="00A13588" w:rsidRDefault="00A13588" w:rsidP="00A135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16"/>
                <w:szCs w:val="16"/>
              </w:rPr>
            </w:pPr>
            <w:r w:rsidRPr="00A13588">
              <w:rPr>
                <w:rFonts w:ascii="Calibri" w:eastAsia="Times New Roman" w:hAnsi="Calibri" w:cs="Times New Roman"/>
                <w:sz w:val="16"/>
                <w:szCs w:val="16"/>
              </w:rPr>
              <w:t xml:space="preserve">-są zgodne z Wytycznymi </w:t>
            </w:r>
            <w:r w:rsidRPr="00A13588">
              <w:rPr>
                <w:rFonts w:ascii="Calibri" w:eastAsia="Calibri" w:hAnsi="Calibri" w:cs="Arial"/>
                <w:bCs/>
                <w:sz w:val="16"/>
                <w:szCs w:val="16"/>
              </w:rPr>
              <w:t>w zakresie kwalifikowalno</w:t>
            </w:r>
            <w:r w:rsidRPr="00A13588">
              <w:rPr>
                <w:rFonts w:ascii="Calibri" w:eastAsia="Calibri" w:hAnsi="Calibri" w:cs="Arial"/>
                <w:sz w:val="16"/>
                <w:szCs w:val="16"/>
              </w:rPr>
              <w:t>ś</w:t>
            </w:r>
            <w:r w:rsidRPr="00A13588">
              <w:rPr>
                <w:rFonts w:ascii="Calibri" w:eastAsia="Calibri" w:hAnsi="Calibri" w:cs="Arial"/>
                <w:bCs/>
                <w:sz w:val="16"/>
                <w:szCs w:val="16"/>
              </w:rPr>
              <w:t>ci wydatków w ramach Europejskiego Funduszu Rozwoju Regionalnego, Europejskiego Funduszu Społecznego oraz Funduszu Spójno</w:t>
            </w:r>
            <w:r w:rsidRPr="00A13588">
              <w:rPr>
                <w:rFonts w:ascii="Calibri" w:eastAsia="Calibri" w:hAnsi="Calibri" w:cs="Arial"/>
                <w:sz w:val="16"/>
                <w:szCs w:val="16"/>
              </w:rPr>
              <w:t>ś</w:t>
            </w:r>
            <w:r w:rsidRPr="00A13588">
              <w:rPr>
                <w:rFonts w:ascii="Calibri" w:eastAsia="Calibri" w:hAnsi="Calibri" w:cs="Arial"/>
                <w:bCs/>
                <w:sz w:val="16"/>
                <w:szCs w:val="16"/>
              </w:rPr>
              <w:t>ci na lata 2014-2020 oraz innymi obowiązującymi przepisami prawa.</w:t>
            </w:r>
          </w:p>
          <w:p w:rsidR="00A13588" w:rsidRPr="00A13588" w:rsidRDefault="00A13588" w:rsidP="00A135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bCs/>
                <w:sz w:val="16"/>
                <w:szCs w:val="16"/>
              </w:rPr>
            </w:pPr>
          </w:p>
          <w:p w:rsidR="00A13588" w:rsidRPr="00A13588" w:rsidRDefault="00A13588" w:rsidP="00A13588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A13588" w:rsidRPr="00A13588" w:rsidRDefault="00A13588" w:rsidP="00A13588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A13588" w:rsidRPr="00A13588" w:rsidRDefault="00A13588" w:rsidP="00A13588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A13588" w:rsidRPr="00A13588" w:rsidRDefault="00A13588" w:rsidP="00A13588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A13588" w:rsidRPr="00A13588" w:rsidRDefault="00A13588" w:rsidP="00A13588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A13588" w:rsidRPr="00A13588" w:rsidTr="00BD3656">
        <w:trPr>
          <w:gridAfter w:val="1"/>
          <w:wAfter w:w="296" w:type="dxa"/>
          <w:trHeight w:val="3967"/>
          <w:jc w:val="center"/>
        </w:trPr>
        <w:tc>
          <w:tcPr>
            <w:tcW w:w="923" w:type="dxa"/>
            <w:gridSpan w:val="3"/>
            <w:noWrap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6.</w:t>
            </w:r>
          </w:p>
        </w:tc>
        <w:tc>
          <w:tcPr>
            <w:tcW w:w="4854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A13588" w:rsidRPr="00A13588" w:rsidRDefault="00A13588" w:rsidP="00A13588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A13588">
              <w:rPr>
                <w:rFonts w:ascii="Calibri" w:eastAsia="Times New Roman" w:hAnsi="Calibri" w:cs="Times New Roman"/>
                <w:sz w:val="16"/>
                <w:szCs w:val="16"/>
              </w:rPr>
              <w:t>Termin rozpoczęcia realizacji projektu (jeśli dotyczy)</w:t>
            </w:r>
          </w:p>
        </w:tc>
        <w:tc>
          <w:tcPr>
            <w:tcW w:w="184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Times New Roman" w:hAnsi="Calibri" w:cs="Times New Roman"/>
                <w:sz w:val="16"/>
                <w:szCs w:val="16"/>
              </w:rPr>
              <w:t xml:space="preserve">Wniosek </w:t>
            </w:r>
            <w:r w:rsidRPr="00A13588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13588">
              <w:rPr>
                <w:rFonts w:ascii="Calibri" w:eastAsia="Times New Roman" w:hAnsi="Calibri" w:cs="Times New Roman"/>
                <w:bCs/>
                <w:sz w:val="16"/>
                <w:szCs w:val="16"/>
              </w:rPr>
              <w:t>Bezwzględne</w:t>
            </w:r>
          </w:p>
        </w:tc>
        <w:tc>
          <w:tcPr>
            <w:tcW w:w="6131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A13588" w:rsidRPr="00A13588" w:rsidRDefault="00A13588" w:rsidP="00A13588">
            <w:pPr>
              <w:widowControl w:val="0"/>
              <w:suppressLineNumbers/>
              <w:suppressAutoHyphens/>
              <w:autoSpaceDN w:val="0"/>
              <w:spacing w:after="0" w:line="256" w:lineRule="auto"/>
              <w:jc w:val="both"/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</w:pPr>
            <w:r w:rsidRPr="00A13588"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  <w:t>Realizacja projektu musi zostać rozpoczęta nie później niż miesiąc od orientacyjnej daty rozstrzygnięcia konkursu wskazanej w Regulaminie konkursu.</w:t>
            </w:r>
          </w:p>
          <w:p w:rsidR="00A13588" w:rsidRPr="00A13588" w:rsidRDefault="00A13588" w:rsidP="00A13588">
            <w:pPr>
              <w:widowControl w:val="0"/>
              <w:suppressLineNumbers/>
              <w:suppressAutoHyphens/>
              <w:autoSpaceDN w:val="0"/>
              <w:spacing w:after="0" w:line="256" w:lineRule="auto"/>
              <w:rPr>
                <w:rFonts w:ascii="Calibri" w:eastAsia="SimSun" w:hAnsi="Calibri" w:cs="Arial"/>
                <w:kern w:val="3"/>
                <w:sz w:val="16"/>
                <w:szCs w:val="16"/>
                <w:lang w:eastAsia="zh-CN" w:bidi="hi-IN"/>
              </w:rPr>
            </w:pPr>
          </w:p>
          <w:p w:rsidR="00A13588" w:rsidRPr="00A13588" w:rsidRDefault="00A13588" w:rsidP="00A135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13588">
              <w:rPr>
                <w:rFonts w:ascii="Calibri" w:eastAsia="Times New Roman" w:hAnsi="Calibri" w:cs="Times New Roman"/>
                <w:sz w:val="16"/>
                <w:szCs w:val="16"/>
              </w:rPr>
              <w:t xml:space="preserve">Beneficjent po zawarciu umowy lub po wydaniu decyzji </w:t>
            </w:r>
            <w:r w:rsidRPr="00A13588">
              <w:rPr>
                <w:rFonts w:ascii="Calibri" w:eastAsia="Times New Roman" w:hAnsi="Calibri" w:cs="Times New Roman"/>
                <w:sz w:val="16"/>
                <w:szCs w:val="16"/>
              </w:rPr>
              <w:br/>
              <w:t>o dofinansowanie projektu może w uzasadnionych przypadkach wystąpić o zmianę terminu rozpoczęcia realizacji.</w:t>
            </w:r>
          </w:p>
          <w:p w:rsidR="00A13588" w:rsidRPr="00A13588" w:rsidRDefault="00A13588" w:rsidP="00A135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A13588" w:rsidRPr="00A13588" w:rsidRDefault="00A13588" w:rsidP="00A13588">
            <w:pPr>
              <w:spacing w:after="0" w:line="254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Dla kryterium przewidziano możliwość pozytywnej oceny </w:t>
            </w: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br/>
              <w:t>z zastrzeżeniem:</w:t>
            </w:r>
          </w:p>
          <w:p w:rsidR="00A13588" w:rsidRPr="00A13588" w:rsidRDefault="00A13588" w:rsidP="00A13588">
            <w:pPr>
              <w:numPr>
                <w:ilvl w:val="0"/>
                <w:numId w:val="11"/>
              </w:num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A13588" w:rsidRPr="00A13588" w:rsidRDefault="00A13588" w:rsidP="00A13588">
            <w:pPr>
              <w:numPr>
                <w:ilvl w:val="0"/>
                <w:numId w:val="11"/>
              </w:num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uzyskania informacji i wyjaśnień wątpliwości dotyczących zapisów wniosku </w:t>
            </w: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 projektu.</w:t>
            </w:r>
          </w:p>
          <w:p w:rsidR="00A13588" w:rsidRPr="00A13588" w:rsidRDefault="00A13588" w:rsidP="00A135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A13588" w:rsidRPr="00A13588" w:rsidRDefault="00A13588" w:rsidP="00A13588">
            <w:pPr>
              <w:tabs>
                <w:tab w:val="left" w:pos="502"/>
              </w:tabs>
              <w:spacing w:after="0"/>
              <w:jc w:val="both"/>
              <w:rPr>
                <w:rFonts w:ascii="Calibri" w:eastAsia="Times New Roman" w:hAnsi="Calibri" w:cs="Arial"/>
                <w:sz w:val="16"/>
                <w:szCs w:val="16"/>
              </w:rPr>
            </w:pPr>
            <w:r w:rsidRPr="00A13588">
              <w:rPr>
                <w:rFonts w:ascii="Calibri" w:eastAsia="Times New Roman" w:hAnsi="Calibri"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A13588" w:rsidRPr="00A13588" w:rsidRDefault="00A13588" w:rsidP="00A13588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A13588" w:rsidRPr="00A13588" w:rsidTr="00BD3656">
        <w:tblPrEx>
          <w:jc w:val="left"/>
        </w:tblPrEx>
        <w:trPr>
          <w:gridAfter w:val="1"/>
          <w:wAfter w:w="296" w:type="dxa"/>
          <w:trHeight w:val="315"/>
          <w:tblHeader/>
        </w:trPr>
        <w:tc>
          <w:tcPr>
            <w:tcW w:w="15168" w:type="dxa"/>
            <w:gridSpan w:val="15"/>
            <w:shd w:val="clear" w:color="auto" w:fill="A6A6A6"/>
            <w:noWrap/>
            <w:vAlign w:val="center"/>
          </w:tcPr>
          <w:p w:rsidR="00A13588" w:rsidRPr="00A13588" w:rsidRDefault="00A13588" w:rsidP="00A1358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Kryteria merytoryczne (punktowane)</w:t>
            </w:r>
          </w:p>
        </w:tc>
      </w:tr>
      <w:tr w:rsidR="00A13588" w:rsidRPr="00A13588" w:rsidTr="00BD3656">
        <w:tblPrEx>
          <w:jc w:val="left"/>
        </w:tblPrEx>
        <w:trPr>
          <w:gridAfter w:val="1"/>
          <w:wAfter w:w="296" w:type="dxa"/>
          <w:trHeight w:val="255"/>
          <w:tblHeader/>
        </w:trPr>
        <w:tc>
          <w:tcPr>
            <w:tcW w:w="777" w:type="dxa"/>
            <w:gridSpan w:val="2"/>
            <w:shd w:val="clear" w:color="auto" w:fill="BFBFBF"/>
            <w:noWrap/>
            <w:vAlign w:val="center"/>
          </w:tcPr>
          <w:p w:rsidR="00A13588" w:rsidRPr="00A13588" w:rsidRDefault="00A13588" w:rsidP="00A1358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719" w:type="dxa"/>
            <w:gridSpan w:val="3"/>
            <w:shd w:val="clear" w:color="auto" w:fill="BFBFBF"/>
            <w:noWrap/>
            <w:vAlign w:val="center"/>
          </w:tcPr>
          <w:p w:rsidR="00A13588" w:rsidRPr="00A13588" w:rsidRDefault="00A13588" w:rsidP="00A1358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40" w:type="dxa"/>
            <w:gridSpan w:val="3"/>
            <w:shd w:val="clear" w:color="auto" w:fill="BFBFBF"/>
            <w:vAlign w:val="center"/>
          </w:tcPr>
          <w:p w:rsidR="00A13588" w:rsidRPr="00A13588" w:rsidRDefault="00A13588" w:rsidP="00A13588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966" w:type="dxa"/>
            <w:gridSpan w:val="3"/>
            <w:shd w:val="clear" w:color="auto" w:fill="BFBFBF"/>
            <w:vAlign w:val="center"/>
          </w:tcPr>
          <w:p w:rsidR="00A13588" w:rsidRPr="00A13588" w:rsidRDefault="00A13588" w:rsidP="00A1358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041" w:type="dxa"/>
            <w:gridSpan w:val="3"/>
            <w:shd w:val="clear" w:color="auto" w:fill="BFBFBF"/>
            <w:vAlign w:val="center"/>
          </w:tcPr>
          <w:p w:rsidR="00A13588" w:rsidRPr="00A13588" w:rsidRDefault="00A13588" w:rsidP="00A1358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5925" w:type="dxa"/>
            <w:shd w:val="clear" w:color="auto" w:fill="BFBFBF"/>
            <w:vAlign w:val="center"/>
          </w:tcPr>
          <w:p w:rsidR="00A13588" w:rsidRPr="00A13588" w:rsidRDefault="00A13588" w:rsidP="00A13588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A13588" w:rsidRPr="00A13588" w:rsidTr="00BD3656">
        <w:tblPrEx>
          <w:jc w:val="left"/>
        </w:tblPrEx>
        <w:trPr>
          <w:gridAfter w:val="1"/>
          <w:wAfter w:w="296" w:type="dxa"/>
          <w:trHeight w:val="255"/>
          <w:tblHeader/>
        </w:trPr>
        <w:tc>
          <w:tcPr>
            <w:tcW w:w="777" w:type="dxa"/>
            <w:gridSpan w:val="2"/>
            <w:shd w:val="clear" w:color="auto" w:fill="D9D9D9"/>
            <w:noWrap/>
            <w:vAlign w:val="center"/>
          </w:tcPr>
          <w:p w:rsidR="00A13588" w:rsidRPr="00A13588" w:rsidRDefault="00A13588" w:rsidP="00A13588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719" w:type="dxa"/>
            <w:gridSpan w:val="3"/>
            <w:shd w:val="clear" w:color="auto" w:fill="D9D9D9"/>
            <w:noWrap/>
            <w:vAlign w:val="center"/>
          </w:tcPr>
          <w:p w:rsidR="00A13588" w:rsidRPr="00A13588" w:rsidRDefault="00A13588" w:rsidP="00A13588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40" w:type="dxa"/>
            <w:gridSpan w:val="3"/>
            <w:shd w:val="clear" w:color="auto" w:fill="D9D9D9"/>
            <w:vAlign w:val="center"/>
          </w:tcPr>
          <w:p w:rsidR="00A13588" w:rsidRPr="00A13588" w:rsidRDefault="00A13588" w:rsidP="00A13588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966" w:type="dxa"/>
            <w:gridSpan w:val="3"/>
            <w:shd w:val="clear" w:color="auto" w:fill="D9D9D9"/>
            <w:vAlign w:val="center"/>
          </w:tcPr>
          <w:p w:rsidR="00A13588" w:rsidRPr="00A13588" w:rsidRDefault="00A13588" w:rsidP="00A13588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041" w:type="dxa"/>
            <w:gridSpan w:val="3"/>
            <w:shd w:val="clear" w:color="auto" w:fill="D9D9D9"/>
            <w:vAlign w:val="center"/>
          </w:tcPr>
          <w:p w:rsidR="00A13588" w:rsidRPr="00A13588" w:rsidRDefault="00A13588" w:rsidP="00A13588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5925" w:type="dxa"/>
            <w:shd w:val="clear" w:color="auto" w:fill="D9D9D9"/>
            <w:vAlign w:val="center"/>
          </w:tcPr>
          <w:p w:rsidR="00A13588" w:rsidRPr="00A13588" w:rsidRDefault="00A13588" w:rsidP="00A13588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A13588" w:rsidRPr="00A13588" w:rsidTr="00BD3656">
        <w:tblPrEx>
          <w:jc w:val="left"/>
        </w:tblPrEx>
        <w:trPr>
          <w:gridAfter w:val="1"/>
          <w:wAfter w:w="296" w:type="dxa"/>
          <w:trHeight w:val="852"/>
        </w:trPr>
        <w:tc>
          <w:tcPr>
            <w:tcW w:w="777" w:type="dxa"/>
            <w:gridSpan w:val="2"/>
            <w:shd w:val="clear" w:color="auto" w:fill="FFFFFF"/>
            <w:noWrap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</w:p>
        </w:tc>
        <w:tc>
          <w:tcPr>
            <w:tcW w:w="4719" w:type="dxa"/>
            <w:gridSpan w:val="3"/>
            <w:shd w:val="clear" w:color="auto" w:fill="FFFFFF"/>
            <w:vAlign w:val="center"/>
          </w:tcPr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Potencjał Wnioskodawcy i/lub Partnerów w tym opis:</w:t>
            </w:r>
          </w:p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- zasobów finansowych, jakie wniesie do projektu Wnioskodawca i/lub Partnerzy,</w:t>
            </w:r>
          </w:p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- potencjału kadrowego Wnioskodawcy i/lub Partnerów   i sposobu jego wykorzystania w ramach projektu,</w:t>
            </w:r>
          </w:p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trike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- potencjału technicznego w tym sprzętowego i warunków lokalowych Wnioskodawcy i/lub Partnerów  i sposobu jego wykorzystania w ramach projektu.</w:t>
            </w:r>
          </w:p>
        </w:tc>
        <w:tc>
          <w:tcPr>
            <w:tcW w:w="1740" w:type="dxa"/>
            <w:gridSpan w:val="3"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Cs/>
                <w:sz w:val="16"/>
                <w:szCs w:val="16"/>
              </w:rPr>
              <w:t>0-5 pkt</w:t>
            </w:r>
          </w:p>
        </w:tc>
        <w:tc>
          <w:tcPr>
            <w:tcW w:w="5925" w:type="dxa"/>
            <w:vAlign w:val="center"/>
          </w:tcPr>
          <w:p w:rsidR="00A13588" w:rsidRPr="00A13588" w:rsidRDefault="00A13588" w:rsidP="00A1358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Bada się, czy Wnioskodawca i/lub Partnerzy posiadają zdolność instytucjonalną, organizacyjną, finansową, techniczną i kadrową do realizacji projektu wykraczającą poza wymogi formalne, gwarantującą stabilne zarządzanie projektem (zgodnie z przyjętymi celami).</w:t>
            </w:r>
          </w:p>
          <w:p w:rsidR="00A13588" w:rsidRPr="00A13588" w:rsidRDefault="00A13588" w:rsidP="00A13588">
            <w:pPr>
              <w:spacing w:after="0"/>
              <w:jc w:val="both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A13588" w:rsidRPr="00A13588" w:rsidRDefault="00A13588" w:rsidP="00A13588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A13588" w:rsidRPr="00A13588" w:rsidRDefault="00A13588" w:rsidP="00A13588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A13588" w:rsidRPr="00A13588" w:rsidRDefault="00A13588" w:rsidP="00A13588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</w:tc>
      </w:tr>
      <w:tr w:rsidR="00A13588" w:rsidRPr="00A13588" w:rsidTr="00BD3656">
        <w:tblPrEx>
          <w:jc w:val="left"/>
        </w:tblPrEx>
        <w:trPr>
          <w:gridAfter w:val="1"/>
          <w:wAfter w:w="296" w:type="dxa"/>
          <w:trHeight w:val="854"/>
        </w:trPr>
        <w:tc>
          <w:tcPr>
            <w:tcW w:w="777" w:type="dxa"/>
            <w:gridSpan w:val="2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</w:p>
        </w:tc>
        <w:tc>
          <w:tcPr>
            <w:tcW w:w="4719" w:type="dxa"/>
            <w:gridSpan w:val="3"/>
            <w:tcBorders>
              <w:bottom w:val="single" w:sz="4" w:space="0" w:color="A8D08D"/>
            </w:tcBorders>
            <w:shd w:val="clear" w:color="auto" w:fill="FFFFFF"/>
            <w:vAlign w:val="center"/>
          </w:tcPr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Doświadczenie Wnioskodawcy i/lub Partnerów </w:t>
            </w: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br/>
              <w:t>z uwzględnieniem dotychczasowej działalności:</w:t>
            </w:r>
          </w:p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- w obszarze merytorycznym wsparcia projektu (zakres tematyczny),</w:t>
            </w:r>
          </w:p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- na rzecz grupy docelowej,</w:t>
            </w:r>
          </w:p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- na określonym obszarze terytorialnym, na  którym będzie realizowany projekt.</w:t>
            </w:r>
          </w:p>
        </w:tc>
        <w:tc>
          <w:tcPr>
            <w:tcW w:w="1740" w:type="dxa"/>
            <w:gridSpan w:val="3"/>
            <w:tcBorders>
              <w:bottom w:val="single" w:sz="4" w:space="0" w:color="A8D08D"/>
            </w:tcBorders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tcBorders>
              <w:bottom w:val="single" w:sz="4" w:space="0" w:color="A8D08D"/>
            </w:tcBorders>
            <w:noWrap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tcBorders>
              <w:bottom w:val="single" w:sz="4" w:space="0" w:color="A8D08D"/>
            </w:tcBorders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Cs/>
                <w:sz w:val="16"/>
                <w:szCs w:val="16"/>
              </w:rPr>
              <w:t>0-5 pkt</w:t>
            </w:r>
          </w:p>
        </w:tc>
        <w:tc>
          <w:tcPr>
            <w:tcW w:w="5925" w:type="dxa"/>
            <w:tcBorders>
              <w:bottom w:val="single" w:sz="4" w:space="0" w:color="A8D08D"/>
            </w:tcBorders>
            <w:vAlign w:val="center"/>
          </w:tcPr>
          <w:p w:rsidR="00A13588" w:rsidRPr="00A13588" w:rsidRDefault="00A13588" w:rsidP="00A13588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Sprawdza się, czy Wnioskodawca i/lub Partnerzy posiadają doświadczenie </w:t>
            </w: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br/>
              <w:t>z uwzględnieniem dotychczasowej działalności w obszarze merytorycznym wsparcia projektu, na rzecz grupy docelowej oraz na obszarze terytorialnym, na którym będzie realizowany projekt.</w:t>
            </w:r>
          </w:p>
          <w:p w:rsidR="00A13588" w:rsidRPr="00A13588" w:rsidRDefault="00A13588" w:rsidP="00A13588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13588" w:rsidRPr="00A13588" w:rsidRDefault="00A13588" w:rsidP="00A13588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A13588" w:rsidRPr="00A13588" w:rsidRDefault="00A13588" w:rsidP="00A13588">
            <w:pPr>
              <w:numPr>
                <w:ilvl w:val="0"/>
                <w:numId w:val="8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A13588" w:rsidRPr="00A13588" w:rsidRDefault="00A13588" w:rsidP="00A13588">
            <w:pPr>
              <w:numPr>
                <w:ilvl w:val="0"/>
                <w:numId w:val="8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</w:tc>
      </w:tr>
      <w:tr w:rsidR="00A13588" w:rsidRPr="00A13588" w:rsidTr="00BD3656">
        <w:tblPrEx>
          <w:jc w:val="left"/>
        </w:tblPrEx>
        <w:trPr>
          <w:gridAfter w:val="1"/>
          <w:wAfter w:w="296" w:type="dxa"/>
          <w:trHeight w:val="850"/>
        </w:trPr>
        <w:tc>
          <w:tcPr>
            <w:tcW w:w="777" w:type="dxa"/>
            <w:gridSpan w:val="2"/>
            <w:shd w:val="clear" w:color="auto" w:fill="FFFFFF"/>
            <w:noWrap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3.</w:t>
            </w:r>
          </w:p>
        </w:tc>
        <w:tc>
          <w:tcPr>
            <w:tcW w:w="4719" w:type="dxa"/>
            <w:gridSpan w:val="3"/>
            <w:shd w:val="clear" w:color="auto" w:fill="FFFFFF"/>
            <w:vAlign w:val="center"/>
          </w:tcPr>
          <w:p w:rsidR="00A13588" w:rsidRPr="00A13588" w:rsidRDefault="00A13588" w:rsidP="00A13588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Trafność doboru i opisu zadań przewidzianych do realizacji w ramach projektu.</w:t>
            </w:r>
          </w:p>
        </w:tc>
        <w:tc>
          <w:tcPr>
            <w:tcW w:w="1740" w:type="dxa"/>
            <w:gridSpan w:val="3"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Wniosek </w:t>
            </w: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3"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Cs/>
                <w:sz w:val="16"/>
                <w:szCs w:val="16"/>
              </w:rPr>
              <w:t>0-10 pkt</w:t>
            </w:r>
          </w:p>
        </w:tc>
        <w:tc>
          <w:tcPr>
            <w:tcW w:w="5925" w:type="dxa"/>
            <w:vAlign w:val="center"/>
          </w:tcPr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Przedmiotowe kryterium bada się w zakresie:</w:t>
            </w:r>
          </w:p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-prawidłowości doboru zadań w kontekście założonych celów projektu,</w:t>
            </w:r>
          </w:p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-opisu planowanego sposobu realizacji zadań, w tym racjonalności harmonogramu działań (podział zadania, logika i chronologia działań ),</w:t>
            </w:r>
          </w:p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- adekwatności realizowanych działań do potrzeb grupy docelowej </w:t>
            </w:r>
          </w:p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-sposobu realizacji zasady równości szans i niedyskryminacji,   w tym dostępności dla osób z niepełnosprawnościami, </w:t>
            </w:r>
          </w:p>
          <w:p w:rsidR="00A13588" w:rsidRPr="00A13588" w:rsidRDefault="00A13588" w:rsidP="00A13588">
            <w:pPr>
              <w:spacing w:after="0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-uzasadnienia wyboru partnerów do realizacji poszczególnych zadań (o ile dotyczy),</w:t>
            </w:r>
          </w:p>
          <w:p w:rsidR="00A13588" w:rsidRPr="00A13588" w:rsidRDefault="00A13588" w:rsidP="00A13588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-sposobu, w jaki zostanie zachowana trwałość rezultatów projektu (o ile dotyczy).</w:t>
            </w:r>
          </w:p>
          <w:p w:rsidR="00A13588" w:rsidRPr="00A13588" w:rsidRDefault="00A13588" w:rsidP="00A13588">
            <w:pPr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A13588" w:rsidRPr="00A13588" w:rsidRDefault="00A13588" w:rsidP="00A13588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A13588" w:rsidRPr="00A13588" w:rsidRDefault="00A13588" w:rsidP="00A13588">
            <w:pPr>
              <w:numPr>
                <w:ilvl w:val="0"/>
                <w:numId w:val="9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A13588" w:rsidRPr="00A13588" w:rsidRDefault="00A13588" w:rsidP="00A13588">
            <w:pPr>
              <w:numPr>
                <w:ilvl w:val="0"/>
                <w:numId w:val="9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</w:tc>
      </w:tr>
      <w:tr w:rsidR="00A13588" w:rsidRPr="00A13588" w:rsidTr="00BD3656">
        <w:tblPrEx>
          <w:jc w:val="left"/>
        </w:tblPrEx>
        <w:trPr>
          <w:gridAfter w:val="1"/>
          <w:wAfter w:w="296" w:type="dxa"/>
          <w:trHeight w:val="314"/>
        </w:trPr>
        <w:tc>
          <w:tcPr>
            <w:tcW w:w="777" w:type="dxa"/>
            <w:gridSpan w:val="2"/>
            <w:shd w:val="clear" w:color="auto" w:fill="FFFFFF"/>
            <w:noWrap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</w:p>
        </w:tc>
        <w:tc>
          <w:tcPr>
            <w:tcW w:w="4719" w:type="dxa"/>
            <w:gridSpan w:val="3"/>
            <w:shd w:val="clear" w:color="auto" w:fill="FFFFFF"/>
            <w:vAlign w:val="center"/>
          </w:tcPr>
          <w:p w:rsidR="00A13588" w:rsidRPr="00A13588" w:rsidRDefault="00A13588" w:rsidP="00A13588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A13588">
              <w:rPr>
                <w:rFonts w:ascii="Calibri" w:eastAsia="Calibri" w:hAnsi="Calibri" w:cs="Arial"/>
                <w:sz w:val="16"/>
                <w:szCs w:val="16"/>
              </w:rPr>
              <w:t>Poprawność sporządzenia budżetu projektu.</w:t>
            </w:r>
          </w:p>
        </w:tc>
        <w:tc>
          <w:tcPr>
            <w:tcW w:w="1740" w:type="dxa"/>
            <w:gridSpan w:val="3"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Wniosek               </w:t>
            </w: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3"/>
            <w:noWrap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gridSpan w:val="3"/>
            <w:vAlign w:val="center"/>
          </w:tcPr>
          <w:p w:rsidR="00A13588" w:rsidRPr="00A13588" w:rsidRDefault="00A13588" w:rsidP="00A13588">
            <w:pPr>
              <w:spacing w:after="0"/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bCs/>
                <w:sz w:val="16"/>
                <w:szCs w:val="16"/>
              </w:rPr>
              <w:t>0-10 pkt</w:t>
            </w:r>
          </w:p>
        </w:tc>
        <w:tc>
          <w:tcPr>
            <w:tcW w:w="5925" w:type="dxa"/>
            <w:vAlign w:val="center"/>
          </w:tcPr>
          <w:p w:rsidR="00A13588" w:rsidRPr="00A13588" w:rsidRDefault="00A13588" w:rsidP="00A13588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A13588">
              <w:rPr>
                <w:rFonts w:ascii="Calibri" w:eastAsia="Calibri" w:hAnsi="Calibri" w:cs="Arial"/>
                <w:sz w:val="16"/>
                <w:szCs w:val="16"/>
              </w:rPr>
              <w:t xml:space="preserve">W przedmiotowym kryterium bada się poprawność sporządzenia budżetu projektu, </w:t>
            </w:r>
          </w:p>
          <w:p w:rsidR="00A13588" w:rsidRPr="00A13588" w:rsidRDefault="00A13588" w:rsidP="00A13588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A13588">
              <w:rPr>
                <w:rFonts w:ascii="Calibri" w:eastAsia="Calibri" w:hAnsi="Calibri" w:cs="Arial"/>
                <w:sz w:val="16"/>
                <w:szCs w:val="16"/>
              </w:rPr>
              <w:t>w tym:</w:t>
            </w:r>
          </w:p>
          <w:p w:rsidR="00A13588" w:rsidRPr="00A13588" w:rsidRDefault="00A13588" w:rsidP="00A13588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A13588">
              <w:rPr>
                <w:rFonts w:ascii="Calibri" w:eastAsia="Calibri" w:hAnsi="Calibri" w:cs="Arial"/>
                <w:sz w:val="16"/>
                <w:szCs w:val="16"/>
              </w:rPr>
              <w:t>-szczegółowość kalkulacji kosztów,</w:t>
            </w:r>
          </w:p>
          <w:p w:rsidR="00A13588" w:rsidRPr="00A13588" w:rsidRDefault="00A13588" w:rsidP="00A13588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A13588">
              <w:rPr>
                <w:rFonts w:ascii="Calibri" w:eastAsia="Calibri" w:hAnsi="Calibri" w:cs="Arial"/>
                <w:sz w:val="16"/>
                <w:szCs w:val="16"/>
              </w:rPr>
              <w:t>-poprawność założonych jednostek miary dla poszczególnych zadań,</w:t>
            </w:r>
          </w:p>
          <w:p w:rsidR="00A13588" w:rsidRPr="00A13588" w:rsidRDefault="00A13588" w:rsidP="00A13588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A13588">
              <w:rPr>
                <w:rFonts w:ascii="Calibri" w:eastAsia="Calibri" w:hAnsi="Calibri" w:cs="Arial"/>
                <w:sz w:val="16"/>
                <w:szCs w:val="16"/>
              </w:rPr>
              <w:t>-poprawność rachunkową sporządzenia budżetu projektu,</w:t>
            </w:r>
          </w:p>
          <w:p w:rsidR="00A13588" w:rsidRPr="00A13588" w:rsidRDefault="00A13588" w:rsidP="00A13588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A13588">
              <w:rPr>
                <w:rFonts w:ascii="Calibri" w:eastAsia="Calibri" w:hAnsi="Calibri" w:cs="Arial"/>
                <w:sz w:val="16"/>
                <w:szCs w:val="16"/>
              </w:rPr>
              <w:t>-szczegółowość uzasadnienia wydatków w ramach kwot ryczałtowych (o ile dotyczy),</w:t>
            </w:r>
          </w:p>
          <w:p w:rsidR="00A13588" w:rsidRPr="00A13588" w:rsidRDefault="00A13588" w:rsidP="00A13588">
            <w:pPr>
              <w:tabs>
                <w:tab w:val="left" w:pos="502"/>
              </w:tabs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A13588">
              <w:rPr>
                <w:rFonts w:ascii="Calibri" w:eastAsia="Calibri" w:hAnsi="Calibri" w:cs="Arial"/>
                <w:sz w:val="16"/>
                <w:szCs w:val="16"/>
              </w:rPr>
              <w:t>-trafność doboru wskaźników dla rozliczenia kwot ryczałtowych i dokumentów potwierdzających ich wykonanie (o ile dotyczy),</w:t>
            </w:r>
          </w:p>
          <w:p w:rsidR="00A13588" w:rsidRPr="00A13588" w:rsidRDefault="00A13588" w:rsidP="00A13588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  <w:r w:rsidRPr="00A13588">
              <w:rPr>
                <w:rFonts w:ascii="Calibri" w:eastAsia="Calibri" w:hAnsi="Calibri" w:cs="Arial"/>
                <w:sz w:val="16"/>
                <w:szCs w:val="16"/>
              </w:rPr>
              <w:t>-źródła finansowania wkładu własnego.</w:t>
            </w:r>
          </w:p>
          <w:p w:rsidR="00A13588" w:rsidRPr="00A13588" w:rsidRDefault="00A13588" w:rsidP="00A13588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  <w:p w:rsidR="00A13588" w:rsidRPr="00A13588" w:rsidRDefault="00A13588" w:rsidP="00A13588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Dla kryterium przewidziano możliwość pozytywnej oceny z zastrzeżeniem:</w:t>
            </w:r>
          </w:p>
          <w:p w:rsidR="00A13588" w:rsidRPr="00A13588" w:rsidRDefault="00A13588" w:rsidP="00A13588">
            <w:pPr>
              <w:numPr>
                <w:ilvl w:val="0"/>
                <w:numId w:val="10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A13588" w:rsidRPr="00A13588" w:rsidRDefault="00A13588" w:rsidP="00A13588">
            <w:pPr>
              <w:numPr>
                <w:ilvl w:val="0"/>
                <w:numId w:val="10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13588">
              <w:rPr>
                <w:rFonts w:ascii="Calibri" w:eastAsia="Calibri" w:hAnsi="Calibri" w:cs="Times New Roman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A13588" w:rsidRPr="00A13588" w:rsidRDefault="00A13588" w:rsidP="00A13588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7B0621" w:rsidRDefault="007B0621"/>
    <w:sectPr w:rsidR="007B0621" w:rsidSect="00A13588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68D" w:rsidRDefault="0068468D" w:rsidP="0068468D">
      <w:pPr>
        <w:spacing w:after="0" w:line="240" w:lineRule="auto"/>
      </w:pPr>
      <w:r>
        <w:separator/>
      </w:r>
    </w:p>
  </w:endnote>
  <w:endnote w:type="continuationSeparator" w:id="0">
    <w:p w:rsidR="0068468D" w:rsidRDefault="0068468D" w:rsidP="0068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68D" w:rsidRDefault="0068468D" w:rsidP="0068468D">
      <w:pPr>
        <w:spacing w:after="0" w:line="240" w:lineRule="auto"/>
      </w:pPr>
      <w:r>
        <w:separator/>
      </w:r>
    </w:p>
  </w:footnote>
  <w:footnote w:type="continuationSeparator" w:id="0">
    <w:p w:rsidR="0068468D" w:rsidRDefault="0068468D" w:rsidP="0068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68D" w:rsidRPr="0068468D" w:rsidRDefault="0068468D" w:rsidP="0068468D">
    <w:pPr>
      <w:tabs>
        <w:tab w:val="center" w:pos="4536"/>
        <w:tab w:val="right" w:pos="9072"/>
      </w:tabs>
      <w:spacing w:after="60" w:line="240" w:lineRule="auto"/>
      <w:jc w:val="right"/>
      <w:rPr>
        <w:i/>
      </w:rPr>
    </w:pPr>
    <w:r>
      <w:rPr>
        <w:i/>
      </w:rPr>
      <w:t>Załącznik do Uchwały Nr 136</w:t>
    </w:r>
    <w:r w:rsidRPr="0068468D">
      <w:rPr>
        <w:i/>
      </w:rPr>
      <w:t>/2017 KM RPO WO 2014-2020</w:t>
    </w:r>
  </w:p>
  <w:p w:rsidR="0068468D" w:rsidRPr="0068468D" w:rsidRDefault="0068468D" w:rsidP="0068468D">
    <w:pPr>
      <w:tabs>
        <w:tab w:val="center" w:pos="4536"/>
        <w:tab w:val="right" w:pos="9072"/>
      </w:tabs>
      <w:spacing w:after="60" w:line="240" w:lineRule="auto"/>
      <w:jc w:val="right"/>
    </w:pPr>
    <w:r w:rsidRPr="0068468D">
      <w:rPr>
        <w:i/>
      </w:rPr>
      <w:t>z dnia 27 września 2017 r.</w:t>
    </w:r>
  </w:p>
  <w:p w:rsidR="0068468D" w:rsidRDefault="006846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01C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1F7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02C5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F6F6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340F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72A9F"/>
    <w:multiLevelType w:val="hybridMultilevel"/>
    <w:tmpl w:val="E88AA5F6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88"/>
    <w:rsid w:val="0068468D"/>
    <w:rsid w:val="007B0621"/>
    <w:rsid w:val="00A1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6D650-AED5-4EA6-9016-393CF8C7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68D"/>
  </w:style>
  <w:style w:type="paragraph" w:styleId="Stopka">
    <w:name w:val="footer"/>
    <w:basedOn w:val="Normalny"/>
    <w:link w:val="StopkaZnak"/>
    <w:uiPriority w:val="99"/>
    <w:unhideWhenUsed/>
    <w:rsid w:val="00684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po.opolskie.pl/wp-content/uploads/Taryfikator_maksymalnych_dopuszczalnych_cen_towarow_i_us&#322;ug_typowych_dla_konkursowego_i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2564</Words>
  <Characters>15386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Barbara Łuczywo</cp:lastModifiedBy>
  <cp:revision>2</cp:revision>
  <dcterms:created xsi:type="dcterms:W3CDTF">2017-10-04T11:41:00Z</dcterms:created>
  <dcterms:modified xsi:type="dcterms:W3CDTF">2017-10-09T13:16:00Z</dcterms:modified>
</cp:coreProperties>
</file>