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BA774" w14:textId="7550F494" w:rsidR="00E1308E" w:rsidRPr="0069317F" w:rsidRDefault="00E1308E" w:rsidP="00C57535">
      <w:pPr>
        <w:shd w:val="clear" w:color="auto" w:fill="FFFFFF"/>
        <w:spacing w:line="269" w:lineRule="exact"/>
        <w:ind w:right="422"/>
        <w:rPr>
          <w:rFonts w:asciiTheme="minorHAnsi" w:hAnsiTheme="minorHAnsi"/>
          <w:sz w:val="4"/>
          <w:szCs w:val="4"/>
        </w:rPr>
      </w:pPr>
    </w:p>
    <w:p w14:paraId="2B93E09D" w14:textId="122AA337" w:rsidR="00E1308E" w:rsidRDefault="006A5161" w:rsidP="00C57535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8C4411C" wp14:editId="7A9AF15B">
            <wp:extent cx="5758180" cy="546735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CA7D9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D600E3D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0F3544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677B5C40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28EE855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  <w:bookmarkStart w:id="0" w:name="_GoBack"/>
      <w:bookmarkEnd w:id="0"/>
    </w:p>
    <w:p w14:paraId="3F73B9A1" w14:textId="479B73F9" w:rsidR="00C57535" w:rsidRDefault="000C5A1B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 xml:space="preserve">ZAŁĄCZNIK NR </w:t>
      </w:r>
      <w:r w:rsidR="00B3029E">
        <w:rPr>
          <w:rFonts w:asciiTheme="minorHAnsi" w:hAnsiTheme="minorHAnsi"/>
          <w:b/>
          <w:bCs/>
          <w:spacing w:val="-21"/>
          <w:sz w:val="44"/>
          <w:szCs w:val="44"/>
        </w:rPr>
        <w:t>8</w:t>
      </w:r>
    </w:p>
    <w:p w14:paraId="55A52A89" w14:textId="77777777"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14:paraId="3C5D9A78" w14:textId="77777777"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14:paraId="6DFBB91E" w14:textId="77777777" w:rsidR="00E1308E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14:paraId="2C716780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2E6BFD7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7FE8A522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1B140BC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6B159A73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6D32BF5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4A2B59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6DCAE6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50DC407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0D72CBE8" w14:textId="09D7D6EC" w:rsidR="00F73796" w:rsidRPr="00D7269A" w:rsidRDefault="0016462B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F73796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>
        <w:rPr>
          <w:rFonts w:ascii="Calibri" w:eastAsia="Calibri" w:hAnsi="Calibri" w:cs="Times New Roman"/>
          <w:sz w:val="24"/>
          <w:szCs w:val="24"/>
        </w:rPr>
        <w:t xml:space="preserve">Opole, </w:t>
      </w:r>
      <w:r w:rsidR="008E2993">
        <w:rPr>
          <w:rFonts w:ascii="Calibri" w:eastAsia="Calibri" w:hAnsi="Calibri" w:cs="Times New Roman"/>
          <w:sz w:val="24"/>
          <w:szCs w:val="24"/>
        </w:rPr>
        <w:t>wrzesień</w:t>
      </w:r>
      <w:r w:rsidR="00F73796" w:rsidRPr="00F73796">
        <w:rPr>
          <w:rFonts w:ascii="Calibri" w:eastAsia="Calibri" w:hAnsi="Calibri" w:cs="Times New Roman"/>
          <w:sz w:val="24"/>
          <w:szCs w:val="24"/>
        </w:rPr>
        <w:t xml:space="preserve"> 2020 r.</w:t>
      </w:r>
    </w:p>
    <w:p w14:paraId="2244086F" w14:textId="77777777" w:rsidR="00DA1006" w:rsidRDefault="00DA1006" w:rsidP="00D758A1">
      <w:pPr>
        <w:shd w:val="clear" w:color="auto" w:fill="FFFFFF"/>
        <w:spacing w:line="360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E76E1FC" w14:textId="77777777"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41C8639A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3FA1E9BB" w14:textId="77777777"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41907C28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5EF7E079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14:paraId="666B68E8" w14:textId="77777777"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41A47C26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14:paraId="5E3B9EE9" w14:textId="77777777"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14:paraId="304C3A12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775C8DD1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4B97D7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B101A46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3CCBE8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0B7203C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C5C5EB0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EA944F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9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14:paraId="6EC715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14:paraId="668796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14:paraId="7A9C69F8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14:paraId="5D9A42EE" w14:textId="77777777" w:rsidR="00E1308E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  <w:r>
        <w:rPr>
          <w:i/>
          <w:iCs/>
          <w:spacing w:val="-4"/>
        </w:rPr>
        <w:lastRenderedPageBreak/>
        <w:t xml:space="preserve"> </w:t>
      </w: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wg definicji DEGURBA</w:t>
      </w:r>
    </w:p>
    <w:p w14:paraId="0CE83EB6" w14:textId="77777777" w:rsidR="006A5161" w:rsidRDefault="006A5161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</w:p>
    <w:p w14:paraId="44BA8F07" w14:textId="77777777" w:rsidR="006A5161" w:rsidRPr="00C57535" w:rsidRDefault="006A5161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</w:p>
    <w:p w14:paraId="02069DC6" w14:textId="77777777"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26764F6" wp14:editId="40DD957D">
            <wp:simplePos x="0" y="0"/>
            <wp:positionH relativeFrom="margin">
              <wp:posOffset>454660</wp:posOffset>
            </wp:positionH>
            <wp:positionV relativeFrom="margin">
              <wp:posOffset>293526</wp:posOffset>
            </wp:positionV>
            <wp:extent cx="5335905" cy="6609715"/>
            <wp:effectExtent l="0" t="0" r="0" b="635"/>
            <wp:wrapSquare wrapText="bothSides"/>
            <wp:docPr id="3" name="Obraz 3" descr="Mapa województwa opolskiego w podziale na gminy wg klasyfikacji DEGURBA: gminy gęsto zaludnione, gminy pośrdnie i gminy słabo zaludnione" title="Klasyfikacja jednostek przestrzennych województwa opolskiego wg definicji DEGURB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6B54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0254A69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11A48746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FE635D5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DAC2F6D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01A45CF7" w14:textId="77777777" w:rsidR="00F4689E" w:rsidRPr="001778AF" w:rsidRDefault="001778AF" w:rsidP="00D91749">
      <w:pPr>
        <w:shd w:val="clear" w:color="auto" w:fill="FFFFFF"/>
        <w:spacing w:before="1603"/>
        <w:rPr>
          <w:rFonts w:ascii="Calibri" w:eastAsia="Times New Roman" w:hAnsi="Calibri" w:cs="Calibri"/>
          <w:iCs/>
          <w:spacing w:val="-10"/>
          <w:sz w:val="24"/>
          <w:szCs w:val="24"/>
        </w:rPr>
      </w:pPr>
      <w:r>
        <w:rPr>
          <w:rFonts w:ascii="Calibri" w:eastAsia="Times New Roman" w:hAnsi="Calibri" w:cs="Calibri"/>
          <w:iCs/>
          <w:spacing w:val="-10"/>
          <w:sz w:val="24"/>
          <w:szCs w:val="24"/>
        </w:rPr>
        <w:t>Źródł</w:t>
      </w:r>
      <w:r w:rsidR="00F4689E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o: Opracowanie własne IZRPOW</w:t>
      </w:r>
      <w:r w:rsidR="00D91749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 2014-2020 wg danych Eurostatu.</w:t>
      </w:r>
    </w:p>
    <w:sectPr w:rsidR="00F4689E" w:rsidRPr="001778AF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7161AA" w14:textId="77777777" w:rsidR="00771666" w:rsidRDefault="00771666" w:rsidP="0067111F">
      <w:r>
        <w:separator/>
      </w:r>
    </w:p>
  </w:endnote>
  <w:endnote w:type="continuationSeparator" w:id="0">
    <w:p w14:paraId="55FC1DAE" w14:textId="77777777" w:rsidR="00771666" w:rsidRDefault="00771666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F3B6BF" w14:textId="77777777" w:rsidR="00771666" w:rsidRDefault="00771666" w:rsidP="0067111F">
      <w:r>
        <w:separator/>
      </w:r>
    </w:p>
  </w:footnote>
  <w:footnote w:type="continuationSeparator" w:id="0">
    <w:p w14:paraId="207A1142" w14:textId="77777777" w:rsidR="00771666" w:rsidRDefault="00771666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069F73" w14:textId="5EF4E6B5" w:rsidR="00DA1006" w:rsidRPr="00DA1006" w:rsidRDefault="00DA1006" w:rsidP="00DA1006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DA1006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DA1006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Pr="00DA1006">
      <w:rPr>
        <w:rFonts w:ascii="Calibri" w:eastAsia="Calibri" w:hAnsi="Calibri" w:cs="Times New Roman"/>
        <w:iCs/>
        <w:sz w:val="24"/>
        <w:szCs w:val="24"/>
        <w:lang w:eastAsia="en-US"/>
      </w:rPr>
      <w:t xml:space="preserve">do Pozakonkursowej procedury wyboru projektu w ramach Działania 9.4 </w:t>
    </w:r>
    <w:r w:rsidRPr="00DA1006">
      <w:rPr>
        <w:rFonts w:ascii="Calibri" w:eastAsia="Calibri" w:hAnsi="Calibri" w:cs="Times New Roman"/>
        <w:i/>
        <w:iCs/>
        <w:sz w:val="24"/>
        <w:szCs w:val="24"/>
        <w:lang w:eastAsia="en-US"/>
      </w:rPr>
      <w:t>Wsparcie kształcenia ustawicznego w ramach Europejskiego Budżetu Obywatelskiego</w:t>
    </w:r>
    <w:r w:rsidRPr="00DA1006">
      <w:rPr>
        <w:rFonts w:ascii="Calibri" w:eastAsia="Calibri" w:hAnsi="Calibri" w:cs="Times New Roman"/>
        <w:iCs/>
        <w:sz w:val="24"/>
        <w:szCs w:val="24"/>
        <w:lang w:eastAsia="en-US"/>
      </w:rPr>
      <w:t xml:space="preserve">, </w:t>
    </w:r>
    <w:r w:rsidRPr="00DA1006">
      <w:rPr>
        <w:rFonts w:ascii="Calibri" w:eastAsia="Calibri" w:hAnsi="Calibri" w:cs="Times New Roman"/>
        <w:iCs/>
        <w:sz w:val="24"/>
        <w:szCs w:val="24"/>
        <w:lang w:eastAsia="en-US"/>
      </w:rPr>
      <w:br/>
      <w:t xml:space="preserve">Osi IX </w:t>
    </w:r>
    <w:r w:rsidRPr="00DA1006">
      <w:rPr>
        <w:rFonts w:ascii="Calibri" w:eastAsia="Calibri" w:hAnsi="Calibri" w:cs="Times New Roman"/>
        <w:i/>
        <w:iCs/>
        <w:sz w:val="24"/>
        <w:szCs w:val="24"/>
        <w:lang w:eastAsia="en-US"/>
      </w:rPr>
      <w:t>Wysoka jakość edukacji</w:t>
    </w:r>
    <w:r w:rsidRPr="00DA1006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14:paraId="152B726D" w14:textId="3FF12C7A" w:rsidR="00D758A1" w:rsidRDefault="00DA1006" w:rsidP="00DA1006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DA1006">
      <w:rPr>
        <w:rFonts w:ascii="Calibri" w:eastAsia="Calibri" w:hAnsi="Calibri" w:cs="Times New Roman"/>
        <w:iCs/>
        <w:sz w:val="24"/>
        <w:szCs w:val="24"/>
        <w:lang w:eastAsia="en-US"/>
      </w:rPr>
      <w:t>Nabór I, Wersja nr 1, wrzesień 2020 r.</w:t>
    </w:r>
  </w:p>
  <w:p w14:paraId="4C44B10E" w14:textId="77777777" w:rsidR="0069317F" w:rsidRPr="00DA1006" w:rsidRDefault="0069317F" w:rsidP="00DA1006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038F"/>
    <w:rsid w:val="00091E0D"/>
    <w:rsid w:val="000C5A1B"/>
    <w:rsid w:val="000D4F37"/>
    <w:rsid w:val="00110B28"/>
    <w:rsid w:val="001120DE"/>
    <w:rsid w:val="00162BA4"/>
    <w:rsid w:val="0016462B"/>
    <w:rsid w:val="001778AF"/>
    <w:rsid w:val="00187F10"/>
    <w:rsid w:val="001920FA"/>
    <w:rsid w:val="001D5545"/>
    <w:rsid w:val="00201105"/>
    <w:rsid w:val="002174B8"/>
    <w:rsid w:val="0026553E"/>
    <w:rsid w:val="00266EF8"/>
    <w:rsid w:val="002C1A81"/>
    <w:rsid w:val="002F4DDD"/>
    <w:rsid w:val="003D0096"/>
    <w:rsid w:val="00403738"/>
    <w:rsid w:val="004532D9"/>
    <w:rsid w:val="004903D5"/>
    <w:rsid w:val="004A2A84"/>
    <w:rsid w:val="00511ADC"/>
    <w:rsid w:val="00535AF0"/>
    <w:rsid w:val="00541682"/>
    <w:rsid w:val="00580086"/>
    <w:rsid w:val="005A49B7"/>
    <w:rsid w:val="005B0D81"/>
    <w:rsid w:val="00665840"/>
    <w:rsid w:val="0067111F"/>
    <w:rsid w:val="0067668A"/>
    <w:rsid w:val="0069317F"/>
    <w:rsid w:val="006A5161"/>
    <w:rsid w:val="006A76BB"/>
    <w:rsid w:val="006B68CA"/>
    <w:rsid w:val="00726683"/>
    <w:rsid w:val="00762AD5"/>
    <w:rsid w:val="00771666"/>
    <w:rsid w:val="00774568"/>
    <w:rsid w:val="007B1AF0"/>
    <w:rsid w:val="007D291C"/>
    <w:rsid w:val="007F2B76"/>
    <w:rsid w:val="00810EA1"/>
    <w:rsid w:val="008E2993"/>
    <w:rsid w:val="008F3310"/>
    <w:rsid w:val="009975C0"/>
    <w:rsid w:val="00B15D3A"/>
    <w:rsid w:val="00B3029E"/>
    <w:rsid w:val="00B31E87"/>
    <w:rsid w:val="00B3262B"/>
    <w:rsid w:val="00C57535"/>
    <w:rsid w:val="00C57F46"/>
    <w:rsid w:val="00C66F75"/>
    <w:rsid w:val="00D24152"/>
    <w:rsid w:val="00D40703"/>
    <w:rsid w:val="00D7269A"/>
    <w:rsid w:val="00D758A1"/>
    <w:rsid w:val="00D774A3"/>
    <w:rsid w:val="00D91749"/>
    <w:rsid w:val="00DA1006"/>
    <w:rsid w:val="00E13043"/>
    <w:rsid w:val="00E1308E"/>
    <w:rsid w:val="00E40FAB"/>
    <w:rsid w:val="00E6428C"/>
    <w:rsid w:val="00F32F9E"/>
    <w:rsid w:val="00F4689E"/>
    <w:rsid w:val="00F73796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87EFA22"/>
  <w15:docId w15:val="{685F3886-A69E-4CF3-9A79-92523015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41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415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4152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41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4152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5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AD174F-C5F3-441B-9185-136B39B84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5</cp:revision>
  <cp:lastPrinted>2017-08-09T07:39:00Z</cp:lastPrinted>
  <dcterms:created xsi:type="dcterms:W3CDTF">2020-08-25T11:29:00Z</dcterms:created>
  <dcterms:modified xsi:type="dcterms:W3CDTF">2020-09-02T08:10:00Z</dcterms:modified>
</cp:coreProperties>
</file>