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77777777" w:rsidR="005B4159" w:rsidRDefault="00DE0E79" w:rsidP="00863ABA">
      <w:pPr>
        <w:pStyle w:val="Nagwek2"/>
        <w:jc w:val="center"/>
        <w:rPr>
          <w:rFonts w:cs="Calibri"/>
          <w:color w:val="808080"/>
          <w:sz w:val="32"/>
        </w:rPr>
      </w:pPr>
      <w:r w:rsidRPr="0060149B">
        <w:rPr>
          <w:noProof/>
          <w:lang w:eastAsia="pl-PL"/>
        </w:rPr>
        <w:drawing>
          <wp:inline distT="0" distB="0" distL="0" distR="0" wp14:anchorId="2B62CAFC" wp14:editId="0811E28B">
            <wp:extent cx="5762625" cy="561975"/>
            <wp:effectExtent l="0" t="0" r="9525" b="9525"/>
            <wp:docPr id="1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97C60" w14:textId="77777777" w:rsidR="002030A1" w:rsidRDefault="002030A1" w:rsidP="008361F8">
      <w:pPr>
        <w:keepNext/>
        <w:spacing w:after="0"/>
        <w:jc w:val="center"/>
        <w:rPr>
          <w:rFonts w:cs="Calibri"/>
          <w:sz w:val="28"/>
          <w:szCs w:val="28"/>
        </w:rPr>
      </w:pPr>
    </w:p>
    <w:p w14:paraId="5B12F566" w14:textId="5F6F8621" w:rsidR="005B4159" w:rsidRDefault="005B4159" w:rsidP="008361F8">
      <w:pPr>
        <w:keepNext/>
        <w:spacing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ab/>
      </w:r>
    </w:p>
    <w:p w14:paraId="015D21CD" w14:textId="77777777" w:rsidR="00E67D0B" w:rsidRDefault="009B1715" w:rsidP="009B1715">
      <w:pPr>
        <w:tabs>
          <w:tab w:val="left" w:pos="10575"/>
        </w:tabs>
        <w:spacing w:after="0"/>
        <w:ind w:firstLine="6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ab/>
      </w:r>
    </w:p>
    <w:p w14:paraId="7147CC77" w14:textId="77777777" w:rsidR="00F01A87" w:rsidRDefault="00F01A87" w:rsidP="008433A4">
      <w:pPr>
        <w:keepNext/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ZAŁĄCZNIK NR 7</w:t>
      </w:r>
    </w:p>
    <w:p w14:paraId="5ADBD16A" w14:textId="77777777" w:rsidR="0078311D" w:rsidRDefault="00F01A87" w:rsidP="008433A4">
      <w:pPr>
        <w:keepNext/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 xml:space="preserve">Kryteria wyboru projektów dla działania </w:t>
      </w:r>
    </w:p>
    <w:p w14:paraId="52C9D3D9" w14:textId="26E7ED68" w:rsidR="00F01A87" w:rsidRDefault="00F01A87" w:rsidP="008433A4">
      <w:pPr>
        <w:keepNext/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1</w:t>
      </w:r>
      <w:r w:rsidR="0078311D">
        <w:rPr>
          <w:b/>
          <w:color w:val="000099"/>
          <w:sz w:val="56"/>
          <w:szCs w:val="56"/>
        </w:rPr>
        <w:t>.2 Infrastruktura B+R</w:t>
      </w:r>
    </w:p>
    <w:p w14:paraId="5C9D37BC" w14:textId="24E1C883" w:rsidR="005B4159" w:rsidRDefault="00F01A87" w:rsidP="008433A4">
      <w:pPr>
        <w:keepNext/>
        <w:spacing w:after="0"/>
        <w:rPr>
          <w:b/>
          <w:color w:val="000099"/>
          <w:sz w:val="44"/>
          <w:szCs w:val="56"/>
        </w:rPr>
      </w:pPr>
      <w:r>
        <w:rPr>
          <w:b/>
          <w:color w:val="000099"/>
          <w:sz w:val="56"/>
          <w:szCs w:val="56"/>
        </w:rPr>
        <w:t>RPO WO 2014-2020</w:t>
      </w:r>
      <w:r w:rsidR="005B4159" w:rsidRPr="007B1043">
        <w:rPr>
          <w:b/>
          <w:color w:val="000099"/>
          <w:sz w:val="44"/>
          <w:szCs w:val="56"/>
        </w:rPr>
        <w:t xml:space="preserve"> </w:t>
      </w:r>
    </w:p>
    <w:p w14:paraId="16701D03" w14:textId="77777777" w:rsidR="00A34274" w:rsidRPr="00951E25" w:rsidRDefault="00A34274" w:rsidP="00CC60F3">
      <w:pPr>
        <w:keepNext/>
        <w:spacing w:after="0"/>
        <w:jc w:val="center"/>
        <w:rPr>
          <w:b/>
          <w:color w:val="000099"/>
          <w:sz w:val="44"/>
          <w:szCs w:val="56"/>
        </w:rPr>
      </w:pPr>
    </w:p>
    <w:p w14:paraId="248781CB" w14:textId="77777777" w:rsidR="00951E25" w:rsidRDefault="00951E25" w:rsidP="00951E25">
      <w:pPr>
        <w:spacing w:after="0" w:line="360" w:lineRule="auto"/>
        <w:ind w:firstLine="3"/>
        <w:rPr>
          <w:b/>
          <w:sz w:val="24"/>
          <w:szCs w:val="24"/>
        </w:rPr>
      </w:pPr>
    </w:p>
    <w:p w14:paraId="7D8B07FB" w14:textId="77777777" w:rsidR="00951E25" w:rsidRDefault="00951E25" w:rsidP="00951E25">
      <w:pPr>
        <w:spacing w:after="0" w:line="360" w:lineRule="auto"/>
        <w:ind w:firstLine="3"/>
        <w:rPr>
          <w:b/>
          <w:sz w:val="24"/>
          <w:szCs w:val="24"/>
        </w:rPr>
      </w:pPr>
    </w:p>
    <w:p w14:paraId="59BE3413" w14:textId="77777777" w:rsidR="00951E25" w:rsidRDefault="00951E25" w:rsidP="00951E25">
      <w:pPr>
        <w:spacing w:after="0" w:line="360" w:lineRule="auto"/>
        <w:ind w:firstLine="3"/>
        <w:rPr>
          <w:b/>
          <w:sz w:val="24"/>
          <w:szCs w:val="24"/>
        </w:rPr>
      </w:pPr>
    </w:p>
    <w:p w14:paraId="102641AE" w14:textId="77777777" w:rsidR="00951E25" w:rsidRPr="00951E25" w:rsidRDefault="00A34274" w:rsidP="00951E25">
      <w:pPr>
        <w:spacing w:after="0" w:line="360" w:lineRule="auto"/>
        <w:ind w:firstLine="3"/>
        <w:rPr>
          <w:b/>
          <w:sz w:val="24"/>
          <w:szCs w:val="24"/>
        </w:rPr>
      </w:pPr>
      <w:r w:rsidRPr="00951E25">
        <w:rPr>
          <w:b/>
          <w:sz w:val="24"/>
          <w:szCs w:val="24"/>
        </w:rPr>
        <w:t xml:space="preserve">wersja nr </w:t>
      </w:r>
      <w:r w:rsidR="00951E25" w:rsidRPr="00951E25">
        <w:rPr>
          <w:b/>
          <w:sz w:val="24"/>
          <w:szCs w:val="24"/>
        </w:rPr>
        <w:t>1</w:t>
      </w:r>
    </w:p>
    <w:p w14:paraId="25FE24B7" w14:textId="26B26569" w:rsidR="005B4159" w:rsidRPr="00951E25" w:rsidRDefault="0074028C" w:rsidP="00951E25">
      <w:pPr>
        <w:spacing w:after="0" w:line="360" w:lineRule="auto"/>
        <w:ind w:firstLine="3"/>
        <w:rPr>
          <w:b/>
          <w:sz w:val="24"/>
          <w:szCs w:val="24"/>
        </w:rPr>
      </w:pPr>
      <w:r w:rsidRPr="00951E25">
        <w:rPr>
          <w:rFonts w:cs="Arial"/>
          <w:b/>
          <w:sz w:val="24"/>
          <w:szCs w:val="24"/>
        </w:rPr>
        <w:t>Opole, październik</w:t>
      </w:r>
      <w:r w:rsidR="00494EDB" w:rsidRPr="00951E25">
        <w:rPr>
          <w:rFonts w:cs="Arial"/>
          <w:b/>
          <w:sz w:val="24"/>
          <w:szCs w:val="24"/>
        </w:rPr>
        <w:t xml:space="preserve"> </w:t>
      </w:r>
      <w:r w:rsidR="005B4159" w:rsidRPr="00951E25">
        <w:rPr>
          <w:rFonts w:cs="Arial"/>
          <w:b/>
          <w:sz w:val="24"/>
          <w:szCs w:val="24"/>
        </w:rPr>
        <w:t>201</w:t>
      </w:r>
      <w:r w:rsidR="006339AB" w:rsidRPr="00951E25">
        <w:rPr>
          <w:rFonts w:cs="Arial"/>
          <w:b/>
          <w:sz w:val="24"/>
          <w:szCs w:val="24"/>
        </w:rPr>
        <w:t>9</w:t>
      </w:r>
      <w:r w:rsidR="005B4159" w:rsidRPr="00951E25">
        <w:rPr>
          <w:rFonts w:cs="Arial"/>
          <w:b/>
          <w:sz w:val="24"/>
          <w:szCs w:val="24"/>
        </w:rPr>
        <w:t xml:space="preserve"> r.</w:t>
      </w:r>
    </w:p>
    <w:p w14:paraId="21D3468A" w14:textId="77777777" w:rsidR="005B4159" w:rsidRPr="00BC64AC" w:rsidRDefault="005B4159" w:rsidP="0081375E">
      <w:pPr>
        <w:rPr>
          <w:color w:val="000099"/>
        </w:rPr>
      </w:pPr>
    </w:p>
    <w:p w14:paraId="4145EF9A" w14:textId="77777777" w:rsidR="005B4159" w:rsidRDefault="005B4159" w:rsidP="001015B8">
      <w:pPr>
        <w:spacing w:after="0"/>
        <w:rPr>
          <w:b/>
          <w:color w:val="000099"/>
          <w:sz w:val="24"/>
        </w:rPr>
      </w:pPr>
    </w:p>
    <w:p w14:paraId="3305CE1F" w14:textId="77777777" w:rsidR="005B4159" w:rsidRDefault="005B4159" w:rsidP="001015B8">
      <w:pPr>
        <w:spacing w:after="0"/>
        <w:rPr>
          <w:b/>
          <w:color w:val="000099"/>
          <w:sz w:val="24"/>
        </w:rPr>
      </w:pPr>
    </w:p>
    <w:p w14:paraId="0A0D5CFB" w14:textId="731E245A" w:rsidR="005B4159" w:rsidRDefault="005B4159" w:rsidP="005B337A">
      <w:pPr>
        <w:tabs>
          <w:tab w:val="left" w:pos="6030"/>
        </w:tabs>
        <w:rPr>
          <w:b/>
          <w:color w:val="0000CC"/>
          <w:sz w:val="36"/>
          <w:szCs w:val="36"/>
        </w:rPr>
      </w:pPr>
    </w:p>
    <w:p w14:paraId="3DB4CCB2" w14:textId="77777777" w:rsidR="005B4159" w:rsidRDefault="005B4159" w:rsidP="009D7176">
      <w:pPr>
        <w:jc w:val="center"/>
        <w:rPr>
          <w:b/>
          <w:color w:val="0000CC"/>
          <w:sz w:val="36"/>
          <w:szCs w:val="36"/>
        </w:rPr>
      </w:pPr>
    </w:p>
    <w:p w14:paraId="5C1D9564" w14:textId="77777777" w:rsidR="005B4159" w:rsidRPr="001015B8" w:rsidRDefault="005B4159" w:rsidP="008433A4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75F8F72A" w14:textId="77777777" w:rsidR="005B4159" w:rsidRPr="001015B8" w:rsidRDefault="005B4159" w:rsidP="008433A4">
      <w:pPr>
        <w:rPr>
          <w:b/>
          <w:color w:val="000099"/>
          <w:sz w:val="36"/>
          <w:szCs w:val="36"/>
        </w:rPr>
      </w:pPr>
    </w:p>
    <w:p w14:paraId="6B2EFE4A" w14:textId="77777777" w:rsidR="005B4159" w:rsidRDefault="005B4159" w:rsidP="008433A4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04DE5CCA" w14:textId="77777777" w:rsidR="009E5C32" w:rsidRDefault="009E5C32" w:rsidP="008433A4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2CDD7C7" w14:textId="77777777" w:rsidR="00025A33" w:rsidRDefault="00025A33" w:rsidP="008433A4">
      <w:pPr>
        <w:rPr>
          <w:b/>
          <w:color w:val="000099"/>
          <w:sz w:val="36"/>
          <w:szCs w:val="36"/>
        </w:rPr>
      </w:pPr>
    </w:p>
    <w:p w14:paraId="4DDBA424" w14:textId="77777777" w:rsidR="00025A33" w:rsidRDefault="00025A33" w:rsidP="008433A4">
      <w:pPr>
        <w:rPr>
          <w:b/>
          <w:color w:val="000099"/>
          <w:sz w:val="36"/>
          <w:szCs w:val="36"/>
        </w:rPr>
      </w:pPr>
    </w:p>
    <w:p w14:paraId="7E34D16A" w14:textId="77777777" w:rsidR="00025A33" w:rsidRPr="001015B8" w:rsidRDefault="00025A33" w:rsidP="008433A4">
      <w:pPr>
        <w:rPr>
          <w:b/>
          <w:color w:val="000099"/>
          <w:sz w:val="36"/>
          <w:szCs w:val="36"/>
        </w:rPr>
      </w:pPr>
    </w:p>
    <w:p w14:paraId="619A6741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37DB1A76" w14:textId="77777777" w:rsidR="005B4159" w:rsidRPr="00C6186A" w:rsidRDefault="005B4159" w:rsidP="009D7176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6"/>
        <w:gridCol w:w="3103"/>
        <w:gridCol w:w="17"/>
        <w:gridCol w:w="1703"/>
        <w:gridCol w:w="1987"/>
        <w:gridCol w:w="40"/>
        <w:gridCol w:w="6677"/>
      </w:tblGrid>
      <w:tr w:rsidR="005B4159" w:rsidRPr="00C6186A" w14:paraId="7FF3AB92" w14:textId="77777777" w:rsidTr="001F6701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6B92F5FC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Kryteria formalne (TAK/NIE)</w:t>
            </w:r>
          </w:p>
        </w:tc>
      </w:tr>
      <w:tr w:rsidR="005B4159" w:rsidRPr="00C6186A" w14:paraId="36082560" w14:textId="77777777" w:rsidTr="001F6701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4209F6F3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1353AC4F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0C0618FC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60F93D8F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54BB71C3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5B4159" w:rsidRPr="0073524C" w14:paraId="3736DC2E" w14:textId="77777777" w:rsidTr="001F6701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718E9E0D" w14:textId="77777777" w:rsidR="005B4159" w:rsidRPr="0073524C" w:rsidRDefault="005B4159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0752522F" w14:textId="77777777" w:rsidR="005B4159" w:rsidRPr="0073524C" w:rsidRDefault="005B4159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7C27997B" w14:textId="77777777" w:rsidR="005B4159" w:rsidRPr="0073524C" w:rsidRDefault="005B4159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1637FDAB" w14:textId="77777777" w:rsidR="005B4159" w:rsidRPr="0073524C" w:rsidRDefault="005B4159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7D0B57DE" w14:textId="77777777" w:rsidR="005B4159" w:rsidRPr="0073524C" w:rsidRDefault="005B4159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5B4159" w:rsidRPr="00C6186A" w14:paraId="5F5EDCC6" w14:textId="77777777" w:rsidTr="00E01F46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4EA9A65A" w14:textId="77777777" w:rsidR="005B4159" w:rsidRPr="009A56F4" w:rsidRDefault="005B4159" w:rsidP="00D12B07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5D5FBC23" w14:textId="77777777" w:rsidR="005B4159" w:rsidRPr="009A56F4" w:rsidRDefault="005B4159" w:rsidP="00D12B07">
            <w:pPr>
              <w:spacing w:after="0"/>
            </w:pPr>
            <w:r>
              <w:t>Wnioskodawca</w:t>
            </w:r>
            <w:r w:rsidR="00162F4C">
              <w:t>/Partner</w:t>
            </w:r>
            <w:r w:rsidRPr="00EB07DF">
              <w:t xml:space="preserve"> uprawniony do składania wniosku</w:t>
            </w:r>
            <w:r w:rsidR="007A580F"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3CC164B4" w14:textId="77777777" w:rsidR="005B4159" w:rsidRPr="00EB07DF" w:rsidRDefault="005B4159" w:rsidP="00D12B07">
            <w:pPr>
              <w:spacing w:before="40" w:after="0"/>
              <w:jc w:val="center"/>
            </w:pPr>
            <w:r w:rsidRPr="00EB07DF">
              <w:t xml:space="preserve">Wniosek wraz </w:t>
            </w:r>
            <w:r w:rsidR="00D12B07"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62412CFF" w14:textId="77777777" w:rsidR="005B4159" w:rsidRPr="008A16C5" w:rsidRDefault="005B4159" w:rsidP="00D12B07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9682A25" w14:textId="77777777" w:rsidR="00B85BE6" w:rsidRDefault="005B4159" w:rsidP="00B85BE6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2C25C2C8" w14:textId="77777777" w:rsidR="00B85BE6" w:rsidRPr="00B85BE6" w:rsidRDefault="00B85BE6" w:rsidP="00B85BE6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3FAE3784" w14:textId="77777777" w:rsidR="00B85BE6" w:rsidRPr="00B85BE6" w:rsidRDefault="00B85BE6" w:rsidP="00B85BE6">
            <w:pPr>
              <w:spacing w:after="0"/>
            </w:pPr>
            <w:r w:rsidRPr="00B85BE6">
              <w:t>o dofinansowanie na podstawie:</w:t>
            </w:r>
          </w:p>
          <w:p w14:paraId="19949A06" w14:textId="77777777" w:rsidR="00B85BE6" w:rsidRDefault="00B85BE6" w:rsidP="00646A96">
            <w:pPr>
              <w:numPr>
                <w:ilvl w:val="0"/>
                <w:numId w:val="4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74E58E33" w14:textId="77777777" w:rsidR="00B85BE6" w:rsidRDefault="00B85BE6" w:rsidP="00646A96">
            <w:pPr>
              <w:numPr>
                <w:ilvl w:val="0"/>
                <w:numId w:val="4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258D394F" w14:textId="77777777" w:rsidR="00B85BE6" w:rsidRDefault="00B85BE6" w:rsidP="00646A96">
            <w:pPr>
              <w:numPr>
                <w:ilvl w:val="0"/>
                <w:numId w:val="4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35DC4C10" w14:textId="77777777" w:rsidR="00B85BE6" w:rsidRPr="009A56F4" w:rsidRDefault="00B85BE6" w:rsidP="00D12B07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5B4159" w:rsidRPr="00C6186A" w14:paraId="6AEEBCD2" w14:textId="77777777" w:rsidTr="00F1325B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55488566" w14:textId="77777777" w:rsidR="005B4159" w:rsidRPr="009A56F4" w:rsidRDefault="005B4159" w:rsidP="00D12B07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5A32825B" w14:textId="77777777" w:rsidR="005B4159" w:rsidRPr="009A56F4" w:rsidRDefault="005B4159" w:rsidP="00162F4C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5EBFB0E7" w14:textId="77777777" w:rsidR="005B4159" w:rsidRPr="009A56F4" w:rsidRDefault="005B4159" w:rsidP="00D12B07">
            <w:pPr>
              <w:spacing w:after="0"/>
              <w:jc w:val="center"/>
            </w:pPr>
            <w:r w:rsidRPr="00EB07DF">
              <w:t xml:space="preserve">Wniosek wraz </w:t>
            </w:r>
            <w:r w:rsidR="00D12B07"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AF27192" w14:textId="77777777" w:rsidR="005B4159" w:rsidRPr="008A16C5" w:rsidRDefault="005B4159" w:rsidP="00D12B07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1FBDE35" w14:textId="77777777" w:rsidR="005B4159" w:rsidRDefault="005B4159" w:rsidP="00885D1E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 w:rsidR="0018344F">
              <w:t xml:space="preserve"> </w:t>
            </w:r>
            <w:r w:rsidRPr="00EB07DF">
              <w:t>ogłoszeniu o naborze wniosków oraz regulaminie konkursu.</w:t>
            </w:r>
            <w:r w:rsidR="00C53AAA">
              <w:t xml:space="preserve"> Ponadto, projekty z zakresu </w:t>
            </w:r>
            <w:r w:rsidR="00C53AAA">
              <w:rPr>
                <w:i/>
              </w:rPr>
              <w:t xml:space="preserve">Zrównoważonego transportu na rzecz mobilności mieszkańców, </w:t>
            </w:r>
            <w:r w:rsidR="00C53AAA">
              <w:t>realizowan</w:t>
            </w:r>
            <w:r w:rsidR="00A60DD4">
              <w:t xml:space="preserve">e w trybie pozakonkursowym </w:t>
            </w:r>
            <w:r w:rsidR="00F337FE">
              <w:t xml:space="preserve">wynikają z zatwierdzonego przez Komisję Europejską </w:t>
            </w:r>
            <w:r w:rsidR="00F337FE" w:rsidRPr="00885D1E">
              <w:rPr>
                <w:i/>
              </w:rPr>
              <w:t>Planu Transportowego Województwa Opolskiego 2020 (z perspektywą do 2025)</w:t>
            </w:r>
            <w:r w:rsidR="00F337FE">
              <w:t>.</w:t>
            </w:r>
          </w:p>
          <w:p w14:paraId="76886DF1" w14:textId="77777777" w:rsidR="009C386B" w:rsidRPr="00C53AAA" w:rsidRDefault="009C386B" w:rsidP="000E1C7F">
            <w:pPr>
              <w:spacing w:after="0"/>
            </w:pPr>
            <w:r>
              <w:t>Ocena projektu może skutkować skierowaniem do jednorazowego uzupełnienia/poprawienia</w:t>
            </w:r>
            <w:r w:rsidR="000E1C7F">
              <w:t>.</w:t>
            </w:r>
            <w:r>
              <w:t xml:space="preserve"> </w:t>
            </w:r>
          </w:p>
        </w:tc>
      </w:tr>
      <w:tr w:rsidR="005B4159" w:rsidRPr="00C6186A" w14:paraId="28D68859" w14:textId="77777777" w:rsidTr="001F6701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63CEB14F" w14:textId="77777777" w:rsidR="005B4159" w:rsidRPr="009A56F4" w:rsidRDefault="005B4159" w:rsidP="00D12B07">
            <w:pPr>
              <w:spacing w:after="0"/>
              <w:jc w:val="center"/>
            </w:pPr>
            <w:r w:rsidRPr="009A56F4">
              <w:t>3.</w:t>
            </w:r>
          </w:p>
        </w:tc>
        <w:tc>
          <w:tcPr>
            <w:tcW w:w="1095" w:type="pct"/>
            <w:vAlign w:val="center"/>
          </w:tcPr>
          <w:p w14:paraId="0B7508A2" w14:textId="77777777" w:rsidR="00FC6A3E" w:rsidRDefault="00CE0286" w:rsidP="00FC6A3E">
            <w:pPr>
              <w:spacing w:after="0"/>
            </w:pPr>
            <w:r>
              <w:t xml:space="preserve"> P</w:t>
            </w:r>
            <w:r w:rsidR="00FC6A3E">
              <w:t>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14:paraId="23D8D5AB" w14:textId="77777777" w:rsidR="00FC6A3E" w:rsidRDefault="00FC6A3E" w:rsidP="00FC6A3E">
            <w:pPr>
              <w:spacing w:after="0"/>
            </w:pPr>
            <w:r>
              <w:t>- limitów i ograniczeń w realizacji projektów (jeżeli dotyczy),</w:t>
            </w:r>
          </w:p>
          <w:p w14:paraId="5089B80B" w14:textId="77777777" w:rsidR="00664697" w:rsidRDefault="00664697" w:rsidP="00162F4C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4E665D4E" w14:textId="77777777" w:rsidR="005B4159" w:rsidRPr="009A56F4" w:rsidRDefault="005B4159" w:rsidP="00D12B07">
            <w:pPr>
              <w:spacing w:after="0"/>
              <w:jc w:val="center"/>
            </w:pPr>
            <w:r w:rsidRPr="00EB07DF">
              <w:t xml:space="preserve">Wniosek wraz </w:t>
            </w:r>
            <w:r w:rsidR="00D12B07"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481654F9" w14:textId="77777777" w:rsidR="005B4159" w:rsidRPr="008A16C5" w:rsidRDefault="005B4159" w:rsidP="00D12B07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BC6B3EB" w14:textId="77777777" w:rsidR="001E5FEC" w:rsidRDefault="00FC6A3E" w:rsidP="001E5FEC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30F10195" w14:textId="77777777" w:rsidR="005B4159" w:rsidRPr="009A56F4" w:rsidRDefault="009C386B" w:rsidP="000E1C7F">
            <w:pPr>
              <w:spacing w:after="0"/>
            </w:pPr>
            <w:r>
              <w:t>Ocena projektu może skutkować skierowaniem do jednorazowego uzupełnienia/poprawienia</w:t>
            </w:r>
            <w:r w:rsidR="000E1C7F">
              <w:t>.</w:t>
            </w:r>
            <w:r>
              <w:t xml:space="preserve"> </w:t>
            </w:r>
          </w:p>
        </w:tc>
      </w:tr>
      <w:tr w:rsidR="00DC6398" w14:paraId="78B1D521" w14:textId="77777777" w:rsidTr="00C77793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4939824B" w14:textId="77777777" w:rsidR="00DC6398" w:rsidRDefault="001E5FEC" w:rsidP="001E5FEC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48476B" w14:textId="77777777" w:rsidR="00DC6398" w:rsidRDefault="00DC6398" w:rsidP="00DC6398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E8BB58" w14:textId="77777777" w:rsidR="00DC6398" w:rsidRDefault="00DC6398" w:rsidP="00DC6398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681940" w14:textId="77777777" w:rsidR="00DC6398" w:rsidRDefault="00DC6398" w:rsidP="00DC6398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9D96E0" w14:textId="77777777" w:rsidR="00DC6398" w:rsidRDefault="00DC6398" w:rsidP="00DC6398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DC6398" w:rsidRPr="007F71AC" w14:paraId="33CB03F6" w14:textId="77777777" w:rsidTr="001F670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94A574F" w14:textId="77777777" w:rsidR="00DC6398" w:rsidRPr="007F71AC" w:rsidRDefault="001E5FEC" w:rsidP="001E5FEC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14:paraId="14046983" w14:textId="77777777" w:rsidR="00DC6398" w:rsidRDefault="00DC6398" w:rsidP="00DC6398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08508B14" w14:textId="77777777" w:rsidR="00DC6398" w:rsidRDefault="00DC6398" w:rsidP="00DC6398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14F4327E" w14:textId="77777777" w:rsidR="00DC6398" w:rsidRDefault="00DC6398" w:rsidP="00DC6398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741D666" w14:textId="77777777" w:rsidR="00DC6398" w:rsidRDefault="00DC6398" w:rsidP="00DC6398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 w:rsidR="000E1C7F">
              <w:t xml:space="preserve"> właściwego</w:t>
            </w:r>
            <w:r w:rsidRPr="008C0D8D">
              <w:t xml:space="preserve"> </w:t>
            </w:r>
            <w:r w:rsidR="000E1C7F">
              <w:t>m</w:t>
            </w:r>
            <w:r w:rsidRPr="008C0D8D">
              <w:t xml:space="preserve">inistra </w:t>
            </w:r>
            <w:r w:rsidR="000E1C7F"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DC6398" w:rsidRPr="007F71AC" w14:paraId="2EAB99CD" w14:textId="77777777" w:rsidTr="001F670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0E63C66B" w14:textId="77777777" w:rsidR="00DC6398" w:rsidDel="007A580F" w:rsidRDefault="001E5FEC" w:rsidP="001E5FEC">
            <w:pPr>
              <w:jc w:val="center"/>
            </w:pPr>
            <w:r>
              <w:t>6</w:t>
            </w:r>
            <w:r w:rsidR="000E1C7F">
              <w:t>.</w:t>
            </w:r>
          </w:p>
        </w:tc>
        <w:tc>
          <w:tcPr>
            <w:tcW w:w="1095" w:type="pct"/>
            <w:vAlign w:val="center"/>
          </w:tcPr>
          <w:p w14:paraId="24BFA661" w14:textId="77777777" w:rsidR="00DC6398" w:rsidRPr="001015B8" w:rsidRDefault="00DC6398" w:rsidP="00DC6398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675E90DB" w14:textId="77777777" w:rsidR="00DC6398" w:rsidRPr="001015B8" w:rsidRDefault="00DC6398" w:rsidP="00DC6398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31E8158C" w14:textId="77777777" w:rsidR="00DC6398" w:rsidRPr="001015B8" w:rsidRDefault="00DC6398" w:rsidP="00DC6398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F8F7C98" w14:textId="77777777" w:rsidR="00DC6398" w:rsidRPr="001015B8" w:rsidRDefault="00DC6398" w:rsidP="00DC6398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9623FC" w:rsidRPr="007F71AC" w14:paraId="726FA0E7" w14:textId="77777777" w:rsidTr="001F670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08382B5D" w14:textId="77777777" w:rsidR="009623FC" w:rsidDel="009623FC" w:rsidRDefault="001E5FEC" w:rsidP="001E5FEC">
            <w:pPr>
              <w:jc w:val="center"/>
            </w:pPr>
            <w:r>
              <w:t>7</w:t>
            </w:r>
            <w:r w:rsidR="000E1C7F">
              <w:t>.</w:t>
            </w:r>
          </w:p>
        </w:tc>
        <w:tc>
          <w:tcPr>
            <w:tcW w:w="1095" w:type="pct"/>
            <w:vAlign w:val="center"/>
          </w:tcPr>
          <w:p w14:paraId="6DE432C0" w14:textId="77777777" w:rsidR="009623FC" w:rsidRDefault="009623FC" w:rsidP="009623FC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667BD0C8" w14:textId="77777777" w:rsidR="009623FC" w:rsidRPr="00F13886" w:rsidRDefault="009623FC" w:rsidP="009623FC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7056B30" w14:textId="77777777" w:rsidR="009623FC" w:rsidRPr="007A580F" w:rsidRDefault="009623FC" w:rsidP="009623FC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5EDE4CE" w14:textId="77777777" w:rsidR="009623FC" w:rsidRDefault="00422884" w:rsidP="009623FC">
            <w:pPr>
              <w:spacing w:after="0"/>
            </w:pPr>
            <w:r>
              <w:t>Sprawdza się czy projekt jest realizowany na terenie województwa opolskiego oraz c</w:t>
            </w:r>
            <w:r w:rsidR="009623FC">
              <w:t>zy Wnioskodawca (Lider) prowadzi/będzie prowadził biuro projektu na terenie województwa opolskiego</w:t>
            </w:r>
            <w:r>
              <w:t>.</w:t>
            </w:r>
          </w:p>
        </w:tc>
      </w:tr>
      <w:tr w:rsidR="009623FC" w:rsidRPr="007F71AC" w14:paraId="3CC7FED8" w14:textId="77777777" w:rsidTr="001F670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3F7CB79A" w14:textId="77777777" w:rsidR="009623FC" w:rsidDel="009623FC" w:rsidRDefault="001E5FEC" w:rsidP="001E5FEC">
            <w:pPr>
              <w:jc w:val="center"/>
            </w:pPr>
            <w:r>
              <w:t>8</w:t>
            </w:r>
            <w:r w:rsidR="000E1C7F">
              <w:t>.</w:t>
            </w:r>
          </w:p>
        </w:tc>
        <w:tc>
          <w:tcPr>
            <w:tcW w:w="1095" w:type="pct"/>
            <w:vAlign w:val="center"/>
          </w:tcPr>
          <w:p w14:paraId="2E9C6830" w14:textId="77777777" w:rsidR="009623FC" w:rsidRDefault="009623FC" w:rsidP="009623FC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4155B9BA" w14:textId="77777777" w:rsidR="009623FC" w:rsidRPr="00F13886" w:rsidRDefault="009623FC" w:rsidP="009623FC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10C2E891" w14:textId="77777777" w:rsidR="009623FC" w:rsidRPr="007A580F" w:rsidRDefault="009623FC" w:rsidP="009623FC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060CDE8" w14:textId="77777777" w:rsidR="009623FC" w:rsidRDefault="00422884" w:rsidP="009623FC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0542CD" w:rsidRPr="007F71AC" w14:paraId="7F128DB5" w14:textId="77777777" w:rsidTr="001F670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F887BD5" w14:textId="6B9D8B63" w:rsidR="000542CD" w:rsidRPr="00166DBB" w:rsidRDefault="000542CD" w:rsidP="000542CD">
            <w:pPr>
              <w:jc w:val="center"/>
            </w:pPr>
            <w:r w:rsidRPr="00166DBB">
              <w:t>9.</w:t>
            </w:r>
          </w:p>
        </w:tc>
        <w:tc>
          <w:tcPr>
            <w:tcW w:w="1095" w:type="pct"/>
            <w:vAlign w:val="center"/>
          </w:tcPr>
          <w:p w14:paraId="120392A4" w14:textId="7F2595B7" w:rsidR="000542CD" w:rsidRPr="00166DBB" w:rsidRDefault="000542CD" w:rsidP="000542CD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2E1D6583" w14:textId="17008A09" w:rsidR="000542CD" w:rsidRPr="00166DBB" w:rsidRDefault="000542CD" w:rsidP="000542CD">
            <w:pPr>
              <w:spacing w:after="0"/>
              <w:jc w:val="center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8CC1474" w14:textId="0ABC28AE" w:rsidR="000542CD" w:rsidRPr="00166DBB" w:rsidRDefault="000542CD" w:rsidP="000542CD">
            <w:pPr>
              <w:spacing w:after="0"/>
              <w:jc w:val="center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F715188" w14:textId="77777777" w:rsidR="000542CD" w:rsidRPr="00166DBB" w:rsidRDefault="000542CD" w:rsidP="000542CD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6951C2B1" w14:textId="77777777" w:rsidR="000542CD" w:rsidRPr="00166DBB" w:rsidRDefault="000542CD" w:rsidP="000542CD">
            <w:pPr>
              <w:spacing w:after="0"/>
            </w:pPr>
          </w:p>
          <w:p w14:paraId="00A6FCE9" w14:textId="29D907E4" w:rsidR="000542CD" w:rsidRPr="00166DBB" w:rsidRDefault="000542CD" w:rsidP="000542CD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21412CBF" w14:textId="77777777" w:rsidR="000542CD" w:rsidRPr="00166DBB" w:rsidRDefault="000542CD" w:rsidP="000542CD">
            <w:pPr>
              <w:spacing w:after="0"/>
            </w:pPr>
          </w:p>
          <w:p w14:paraId="03F23CC9" w14:textId="0610796B" w:rsidR="000542CD" w:rsidRPr="00166DBB" w:rsidRDefault="000542CD" w:rsidP="000542CD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0542CD" w:rsidRPr="00C6186A" w14:paraId="189B1A3C" w14:textId="77777777" w:rsidTr="00F1325B">
        <w:trPr>
          <w:trHeight w:val="307"/>
        </w:trPr>
        <w:tc>
          <w:tcPr>
            <w:tcW w:w="5000" w:type="pct"/>
            <w:gridSpan w:val="8"/>
            <w:noWrap/>
          </w:tcPr>
          <w:p w14:paraId="05D35CC8" w14:textId="77777777" w:rsidR="000542CD" w:rsidRPr="00883BB2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542CD" w:rsidRPr="00C6186A" w14:paraId="637D2E82" w14:textId="77777777" w:rsidTr="00F1325B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114A1E68" w14:textId="77777777" w:rsidR="000542CD" w:rsidRPr="00B85BE6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0542CD" w:rsidRPr="00C6186A" w14:paraId="6FEFA404" w14:textId="77777777" w:rsidTr="00F1325B">
        <w:trPr>
          <w:trHeight w:val="307"/>
        </w:trPr>
        <w:tc>
          <w:tcPr>
            <w:tcW w:w="225" w:type="pct"/>
            <w:noWrap/>
            <w:vAlign w:val="center"/>
          </w:tcPr>
          <w:p w14:paraId="546E09F1" w14:textId="77777777" w:rsidR="000542CD" w:rsidRPr="00883BB2" w:rsidRDefault="000542CD" w:rsidP="000542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1C803ECA" w14:textId="77777777" w:rsidR="000542CD" w:rsidRPr="00883BB2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7EF595DC" w14:textId="77777777" w:rsidR="000542CD" w:rsidRPr="00883BB2" w:rsidRDefault="000542CD" w:rsidP="00054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2E8307E4" w14:textId="77777777" w:rsidR="000542CD" w:rsidRPr="00883BB2" w:rsidRDefault="000542CD" w:rsidP="00054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73D2901D" w14:textId="77777777" w:rsidR="000542CD" w:rsidRPr="00883BB2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1B42833C" w14:textId="77777777" w:rsidR="005B4159" w:rsidRPr="00C6186A" w:rsidRDefault="002D750E" w:rsidP="009D7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1B15263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</w:p>
    <w:p w14:paraId="6AB285A4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</w:p>
    <w:p w14:paraId="5DBDD113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</w:p>
    <w:p w14:paraId="666576BF" w14:textId="77777777" w:rsidR="005B337A" w:rsidRDefault="005B337A" w:rsidP="002F6901">
      <w:pPr>
        <w:jc w:val="center"/>
        <w:rPr>
          <w:b/>
          <w:color w:val="000099"/>
          <w:sz w:val="36"/>
          <w:szCs w:val="36"/>
        </w:rPr>
      </w:pPr>
    </w:p>
    <w:p w14:paraId="560AA057" w14:textId="77777777" w:rsidR="002F6901" w:rsidRDefault="002F6901" w:rsidP="008433A4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70B60CA8" w14:textId="77777777" w:rsidR="002F6901" w:rsidRDefault="002F6901" w:rsidP="008433A4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13108E2F" w14:textId="77777777" w:rsidR="002F6901" w:rsidRDefault="002F6901" w:rsidP="008433A4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7D2B4C01" w14:textId="77777777" w:rsidR="002F6901" w:rsidRDefault="002F6901" w:rsidP="008433A4">
      <w:pPr>
        <w:rPr>
          <w:b/>
          <w:sz w:val="36"/>
          <w:szCs w:val="36"/>
        </w:rPr>
      </w:pPr>
    </w:p>
    <w:p w14:paraId="010FC5A4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551DE10B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764F533D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4B52D5A1" w14:textId="77777777" w:rsidR="00025A33" w:rsidRDefault="00025A33" w:rsidP="002F6901">
      <w:pPr>
        <w:jc w:val="center"/>
        <w:rPr>
          <w:b/>
          <w:sz w:val="36"/>
          <w:szCs w:val="36"/>
        </w:rPr>
      </w:pPr>
    </w:p>
    <w:p w14:paraId="5C393435" w14:textId="77777777" w:rsidR="002F6901" w:rsidRDefault="002F6901" w:rsidP="002F6901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8"/>
        <w:gridCol w:w="3781"/>
        <w:gridCol w:w="2100"/>
        <w:gridCol w:w="2471"/>
        <w:gridCol w:w="5031"/>
      </w:tblGrid>
      <w:tr w:rsidR="002F6901" w:rsidRPr="002F6901" w14:paraId="6CFEF44D" w14:textId="77777777" w:rsidTr="002F6901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994C892" w14:textId="77777777" w:rsidR="002F6901" w:rsidRDefault="002F6901" w:rsidP="008433A4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BDF516B" w14:textId="77777777" w:rsidR="002F6901" w:rsidRDefault="002F6901" w:rsidP="008433A4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143618B" w14:textId="77777777" w:rsidR="002F6901" w:rsidRDefault="002F6901" w:rsidP="008433A4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101EC15" w14:textId="77777777" w:rsidR="002F6901" w:rsidRDefault="002F6901" w:rsidP="008433A4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1CAD29F" w14:textId="77777777" w:rsidR="002F6901" w:rsidRDefault="002F6901" w:rsidP="008433A4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2F6901" w:rsidRPr="002F6901" w14:paraId="1725D203" w14:textId="77777777" w:rsidTr="002F6901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0BEF2650" w14:textId="77777777" w:rsidR="002F6901" w:rsidRDefault="002F6901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09D73BF" w14:textId="77777777" w:rsidR="002F6901" w:rsidRDefault="002F6901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636E586D" w14:textId="77777777" w:rsidR="002F6901" w:rsidRDefault="002F6901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B43391F" w14:textId="77777777" w:rsidR="002F6901" w:rsidRDefault="002F6901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CF326D6" w14:textId="77777777" w:rsidR="002F6901" w:rsidRDefault="002F6901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0542CD" w:rsidRPr="002F6901" w14:paraId="4472F881" w14:textId="77777777" w:rsidTr="001B0430">
        <w:trPr>
          <w:trHeight w:val="644"/>
        </w:trPr>
        <w:tc>
          <w:tcPr>
            <w:tcW w:w="278" w:type="pct"/>
            <w:noWrap/>
            <w:vAlign w:val="center"/>
          </w:tcPr>
          <w:p w14:paraId="20F670B8" w14:textId="5F56DE03" w:rsidR="000542CD" w:rsidRDefault="000542CD" w:rsidP="000542CD">
            <w:pPr>
              <w:pStyle w:val="Akapitzlist"/>
              <w:numPr>
                <w:ilvl w:val="0"/>
                <w:numId w:val="55"/>
              </w:numPr>
              <w:spacing w:after="0"/>
              <w:jc w:val="center"/>
            </w:pPr>
          </w:p>
        </w:tc>
        <w:tc>
          <w:tcPr>
            <w:tcW w:w="1334" w:type="pct"/>
            <w:vAlign w:val="center"/>
          </w:tcPr>
          <w:p w14:paraId="294EFC17" w14:textId="0BF46247" w:rsidR="000542CD" w:rsidRDefault="000542CD" w:rsidP="000542CD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vAlign w:val="center"/>
          </w:tcPr>
          <w:p w14:paraId="5629CF80" w14:textId="396AE3EF" w:rsidR="000542CD" w:rsidRDefault="000542CD" w:rsidP="000542CD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1D0A56D7" w14:textId="54B70CC2" w:rsidR="000542CD" w:rsidRDefault="000542CD" w:rsidP="000542CD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0D714C84" w14:textId="77777777" w:rsidR="000542CD" w:rsidRDefault="000542CD" w:rsidP="000542CD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4E9115DB" w14:textId="16F94EDF" w:rsidR="000542CD" w:rsidRDefault="000542CD" w:rsidP="000542CD">
            <w:pPr>
              <w:spacing w:after="0"/>
            </w:pPr>
            <w:r>
              <w:t xml:space="preserve">Kryterium może być weryfikowane na każdym etapie konkursu/ Procedury pozakonkursowej na podstawie zapisów wniosku o dofinansowanie projektu </w:t>
            </w:r>
            <w:r w:rsidR="00554146">
              <w:br/>
            </w:r>
            <w:r>
              <w:t>i załączników do wniosku.</w:t>
            </w:r>
          </w:p>
          <w:p w14:paraId="2F004B5A" w14:textId="77777777" w:rsidR="000542CD" w:rsidRDefault="000542CD" w:rsidP="000542CD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3957788A" w14:textId="2C7CDAB1" w:rsidR="000542CD" w:rsidRDefault="000542CD" w:rsidP="000542CD">
            <w:pPr>
              <w:numPr>
                <w:ilvl w:val="0"/>
                <w:numId w:val="56"/>
              </w:numPr>
              <w:spacing w:after="0"/>
              <w:ind w:left="356"/>
            </w:pPr>
            <w:r>
              <w:t xml:space="preserve">nie mniej niż 7 dni kalendarzowych </w:t>
            </w:r>
            <w:r w:rsidR="00554146">
              <w:br/>
            </w:r>
            <w:r>
              <w:t xml:space="preserve">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6BB80C7D" w14:textId="77777777" w:rsidR="000542CD" w:rsidRDefault="000542CD" w:rsidP="000542CD">
            <w:pPr>
              <w:numPr>
                <w:ilvl w:val="0"/>
                <w:numId w:val="56"/>
              </w:numPr>
              <w:spacing w:after="0"/>
              <w:ind w:left="356"/>
            </w:pPr>
            <w:r>
              <w:t>nie więcej niż 6 miesięcy.</w:t>
            </w:r>
          </w:p>
          <w:p w14:paraId="0EC406C2" w14:textId="212D635A" w:rsidR="000542CD" w:rsidRDefault="000542CD" w:rsidP="000542CD">
            <w:r w:rsidRPr="006E182E">
              <w:t xml:space="preserve">Ww. terminy liczone są zgodnie z zasadami doręczania i obliczania terminów, wskazanymi </w:t>
            </w:r>
            <w:r w:rsidR="00554146">
              <w:br/>
            </w:r>
            <w:r w:rsidRPr="006E182E">
              <w:t xml:space="preserve">w Regulaminie konkursu/Procedurze pozakonkursowej. </w:t>
            </w:r>
            <w:r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6AF7EE04" w14:textId="37920298" w:rsidR="000542CD" w:rsidRDefault="000542CD" w:rsidP="000542CD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 w:rsidR="00554146">
              <w:br/>
            </w:r>
            <w:r>
              <w:t xml:space="preserve">o dofinansowanie projektu jest spełnienie </w:t>
            </w:r>
            <w:r w:rsidR="00554146">
              <w:br/>
            </w:r>
            <w:r>
              <w:t>ww. kryterium.</w:t>
            </w:r>
          </w:p>
        </w:tc>
      </w:tr>
    </w:tbl>
    <w:p w14:paraId="16F666EE" w14:textId="77777777" w:rsidR="00F839E2" w:rsidRDefault="002F6901" w:rsidP="00F839E2">
      <w:pPr>
        <w:spacing w:after="0" w:line="240" w:lineRule="auto"/>
      </w:pPr>
      <w:r>
        <w:br w:type="page"/>
      </w:r>
      <w:r w:rsidR="00F839E2">
        <w:br/>
      </w:r>
      <w:r w:rsidR="00F839E2">
        <w:br/>
      </w:r>
      <w:r w:rsidR="00F839E2">
        <w:br/>
      </w:r>
      <w:r w:rsidR="00F839E2">
        <w:br/>
      </w:r>
    </w:p>
    <w:p w14:paraId="352F1E08" w14:textId="77777777" w:rsidR="00F839E2" w:rsidRDefault="00F839E2" w:rsidP="00F839E2">
      <w:pPr>
        <w:spacing w:after="0" w:line="240" w:lineRule="auto"/>
      </w:pPr>
    </w:p>
    <w:p w14:paraId="6B9FEC00" w14:textId="77777777" w:rsidR="00F839E2" w:rsidRDefault="00F839E2" w:rsidP="00F839E2">
      <w:pPr>
        <w:spacing w:after="0" w:line="240" w:lineRule="auto"/>
      </w:pPr>
    </w:p>
    <w:p w14:paraId="712DA6B2" w14:textId="77777777" w:rsidR="00F839E2" w:rsidRDefault="00F839E2" w:rsidP="00F839E2">
      <w:pPr>
        <w:spacing w:after="0" w:line="240" w:lineRule="auto"/>
      </w:pPr>
    </w:p>
    <w:p w14:paraId="5AD0A5BC" w14:textId="448AFF28" w:rsidR="005B4159" w:rsidRPr="00F839E2" w:rsidRDefault="00F839E2" w:rsidP="00F839E2">
      <w:pPr>
        <w:spacing w:before="360" w:after="360" w:line="240" w:lineRule="auto"/>
      </w:pPr>
      <w:r>
        <w:br/>
      </w:r>
      <w:r>
        <w:br/>
      </w:r>
      <w:r w:rsidR="005B4159" w:rsidRPr="001015B8">
        <w:rPr>
          <w:b/>
          <w:color w:val="000099"/>
          <w:sz w:val="36"/>
          <w:szCs w:val="36"/>
        </w:rPr>
        <w:t xml:space="preserve">KRYTERIA </w:t>
      </w:r>
      <w:r w:rsidR="005B4159"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="005B4159" w:rsidRPr="001015B8">
        <w:rPr>
          <w:b/>
          <w:color w:val="000099"/>
          <w:sz w:val="36"/>
          <w:szCs w:val="36"/>
        </w:rPr>
        <w:t>- UNIWERSALNE</w:t>
      </w:r>
    </w:p>
    <w:p w14:paraId="11731543" w14:textId="77777777" w:rsidR="005B4159" w:rsidRPr="001015B8" w:rsidRDefault="005B4159" w:rsidP="00F839E2">
      <w:pPr>
        <w:spacing w:before="360" w:after="360" w:line="240" w:lineRule="auto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07035767" w14:textId="77777777" w:rsidR="009E5C32" w:rsidRPr="001015B8" w:rsidRDefault="009E5C32" w:rsidP="00F839E2">
      <w:pPr>
        <w:spacing w:before="360" w:after="360" w:line="240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63CB667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022E58CD" w14:textId="77777777" w:rsidR="005B4159" w:rsidRPr="00C6186A" w:rsidRDefault="005B4159" w:rsidP="009D7176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2939"/>
        <w:gridCol w:w="1584"/>
        <w:gridCol w:w="2128"/>
        <w:gridCol w:w="7097"/>
      </w:tblGrid>
      <w:tr w:rsidR="005B4159" w:rsidRPr="00C6186A" w14:paraId="7FA784CC" w14:textId="77777777" w:rsidTr="00621023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4711599C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5B4159" w:rsidRPr="00C6186A" w14:paraId="5A2610F7" w14:textId="77777777" w:rsidTr="005547BA">
        <w:trPr>
          <w:trHeight w:val="595"/>
        </w:trPr>
        <w:tc>
          <w:tcPr>
            <w:tcW w:w="149" w:type="pct"/>
            <w:noWrap/>
          </w:tcPr>
          <w:p w14:paraId="589E6FC2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7" w:type="pct"/>
            <w:noWrap/>
          </w:tcPr>
          <w:p w14:paraId="513243D0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9" w:type="pct"/>
          </w:tcPr>
          <w:p w14:paraId="10605057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1" w:type="pct"/>
          </w:tcPr>
          <w:p w14:paraId="59F6E1E9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14:paraId="6F458C58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5B4159" w:rsidRPr="00C6186A" w14:paraId="3BF58E9B" w14:textId="77777777" w:rsidTr="005547BA">
        <w:trPr>
          <w:trHeight w:val="255"/>
        </w:trPr>
        <w:tc>
          <w:tcPr>
            <w:tcW w:w="149" w:type="pct"/>
            <w:noWrap/>
          </w:tcPr>
          <w:p w14:paraId="0165BD75" w14:textId="77777777" w:rsidR="005B4159" w:rsidRPr="00C415A3" w:rsidRDefault="005B4159" w:rsidP="008433A4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7" w:type="pct"/>
            <w:noWrap/>
          </w:tcPr>
          <w:p w14:paraId="3721F04B" w14:textId="77777777" w:rsidR="005B4159" w:rsidRPr="00C415A3" w:rsidRDefault="005B4159" w:rsidP="008433A4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9" w:type="pct"/>
          </w:tcPr>
          <w:p w14:paraId="2C0C4F54" w14:textId="77777777" w:rsidR="005B4159" w:rsidRPr="00C415A3" w:rsidRDefault="005B4159" w:rsidP="008433A4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1" w:type="pct"/>
          </w:tcPr>
          <w:p w14:paraId="6F4C25E6" w14:textId="77777777" w:rsidR="005B4159" w:rsidRPr="00C415A3" w:rsidRDefault="005B4159" w:rsidP="008433A4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14:paraId="5756E755" w14:textId="77777777" w:rsidR="005B4159" w:rsidRPr="00C415A3" w:rsidRDefault="005B4159" w:rsidP="008433A4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5B4159" w:rsidRPr="00C6186A" w14:paraId="36BB4DC8" w14:textId="77777777" w:rsidTr="005547BA">
        <w:trPr>
          <w:trHeight w:val="477"/>
        </w:trPr>
        <w:tc>
          <w:tcPr>
            <w:tcW w:w="149" w:type="pct"/>
            <w:noWrap/>
          </w:tcPr>
          <w:p w14:paraId="566CAB45" w14:textId="77777777" w:rsidR="005B4159" w:rsidRPr="009A56F4" w:rsidRDefault="005B4159" w:rsidP="00C755F4">
            <w:pPr>
              <w:jc w:val="center"/>
            </w:pPr>
            <w:r w:rsidRPr="009A56F4">
              <w:t>1.</w:t>
            </w:r>
          </w:p>
        </w:tc>
        <w:tc>
          <w:tcPr>
            <w:tcW w:w="1037" w:type="pct"/>
          </w:tcPr>
          <w:p w14:paraId="21F3638A" w14:textId="77777777" w:rsidR="005B4159" w:rsidRPr="009A56F4" w:rsidRDefault="005B4159" w:rsidP="000F1848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9" w:type="pct"/>
          </w:tcPr>
          <w:p w14:paraId="113E6713" w14:textId="77777777" w:rsidR="005B4159" w:rsidRPr="009A56F4" w:rsidRDefault="005B4159" w:rsidP="000F1848">
            <w:pPr>
              <w:spacing w:after="0"/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2204F163" w14:textId="77777777" w:rsidR="005B4159" w:rsidRPr="00BA0CA3" w:rsidRDefault="005B4159" w:rsidP="000F184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32AD2042" w14:textId="77777777" w:rsidR="005B4159" w:rsidRPr="009A56F4" w:rsidRDefault="005B4159" w:rsidP="00CC23E7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 w:rsidR="00CC23E7">
              <w:br/>
            </w:r>
            <w:r w:rsidRPr="009A56F4">
              <w:t xml:space="preserve">w </w:t>
            </w:r>
            <w:r w:rsidR="00631377" w:rsidRPr="00631377">
              <w:t>Regionalnym Programie Operacyjnym Województwa Opolskiego na lata 2014-2020</w:t>
            </w:r>
            <w:r w:rsidR="00C415A3"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 w:rsidR="00040587">
                <w:t>.</w:t>
              </w:r>
            </w:smartTag>
          </w:p>
        </w:tc>
      </w:tr>
      <w:tr w:rsidR="005B4159" w:rsidRPr="00C6186A" w14:paraId="192FC014" w14:textId="77777777" w:rsidTr="005547BA">
        <w:trPr>
          <w:trHeight w:val="850"/>
        </w:trPr>
        <w:tc>
          <w:tcPr>
            <w:tcW w:w="149" w:type="pct"/>
            <w:noWrap/>
          </w:tcPr>
          <w:p w14:paraId="4AA3C846" w14:textId="77777777" w:rsidR="005B4159" w:rsidRPr="009A56F4" w:rsidRDefault="005B4159" w:rsidP="00C755F4">
            <w:pPr>
              <w:jc w:val="center"/>
            </w:pPr>
            <w:r w:rsidRPr="009A56F4">
              <w:t>2.</w:t>
            </w:r>
          </w:p>
        </w:tc>
        <w:tc>
          <w:tcPr>
            <w:tcW w:w="1037" w:type="pct"/>
          </w:tcPr>
          <w:p w14:paraId="0846FE60" w14:textId="77777777" w:rsidR="005B4159" w:rsidRPr="009A56F4" w:rsidRDefault="005B4159" w:rsidP="00826A62">
            <w:r w:rsidRPr="009A56F4">
              <w:t xml:space="preserve">Wykonalność  i efektywność projektu </w:t>
            </w:r>
          </w:p>
        </w:tc>
        <w:tc>
          <w:tcPr>
            <w:tcW w:w="559" w:type="pct"/>
          </w:tcPr>
          <w:p w14:paraId="26994D4B" w14:textId="77777777" w:rsidR="005B4159" w:rsidRPr="009A56F4" w:rsidRDefault="005B4159" w:rsidP="00621023">
            <w:pPr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6236F45C" w14:textId="77777777" w:rsidR="005B4159" w:rsidRPr="00BA0CA3" w:rsidRDefault="003152F6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1495D83" w14:textId="77777777" w:rsidR="005B4159" w:rsidRPr="009A56F4" w:rsidRDefault="005B4159" w:rsidP="00826A62">
            <w:pPr>
              <w:spacing w:after="40"/>
            </w:pPr>
            <w:r w:rsidRPr="009A56F4">
              <w:t>Bada się wykonalność projektu wg:</w:t>
            </w:r>
          </w:p>
          <w:p w14:paraId="2695609B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</w:t>
            </w:r>
            <w:r w:rsidR="00B6072A">
              <w:t>;</w:t>
            </w:r>
          </w:p>
          <w:p w14:paraId="4BA7D115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 w:rsidR="00B6072A">
              <w:t>;</w:t>
            </w:r>
          </w:p>
          <w:p w14:paraId="000CE401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 w:rsidR="00B6072A">
              <w:t>;</w:t>
            </w:r>
            <w:r w:rsidRPr="009A56F4">
              <w:t xml:space="preserve"> </w:t>
            </w:r>
          </w:p>
          <w:p w14:paraId="0993B7E2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 w:rsidR="00B6072A">
              <w:t>;</w:t>
            </w:r>
            <w:r w:rsidRPr="009A56F4">
              <w:t xml:space="preserve"> </w:t>
            </w:r>
          </w:p>
          <w:p w14:paraId="03021174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 w:rsidR="00F83DF1">
              <w:t xml:space="preserve"> (w tym </w:t>
            </w:r>
            <w:r w:rsidR="00F83DF1" w:rsidRPr="00F83DF1">
              <w:t>bada się, czy wnioskodawca posiada zdolność instytucjonalną, organizacyjną i kadrową do realizacji projektu, gwarantującą stabilne zarządzanie projektem (zgodnie z przyjętymi celami)</w:t>
            </w:r>
            <w:r w:rsidR="00362CBC">
              <w:t>)</w:t>
            </w:r>
            <w:r w:rsidRPr="009A56F4">
              <w:t xml:space="preserve">. </w:t>
            </w:r>
          </w:p>
          <w:p w14:paraId="016440B1" w14:textId="77777777" w:rsidR="005B4159" w:rsidRPr="009A56F4" w:rsidRDefault="00C96BC1" w:rsidP="00826A62">
            <w:pPr>
              <w:spacing w:before="120" w:after="40"/>
            </w:pPr>
            <w:r>
              <w:t>B</w:t>
            </w:r>
            <w:r w:rsidR="005B4159" w:rsidRPr="009A56F4">
              <w:t>ada się zgodność założeń projektu z:</w:t>
            </w:r>
          </w:p>
          <w:p w14:paraId="7E127466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 w:rsidR="00B6072A">
              <w:t>;</w:t>
            </w:r>
          </w:p>
          <w:p w14:paraId="2508713E" w14:textId="77777777" w:rsidR="00C5706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 w:rsidR="00C96BC1">
              <w:t>m</w:t>
            </w:r>
            <w:r>
              <w:t xml:space="preserve">inistra </w:t>
            </w:r>
            <w:r w:rsidR="00C96BC1">
              <w:t>właściwego ds. r</w:t>
            </w:r>
            <w:r>
              <w:t>ozwoju</w:t>
            </w:r>
            <w:r w:rsidR="00B6072A">
              <w:t>;</w:t>
            </w:r>
          </w:p>
          <w:p w14:paraId="4FED2646" w14:textId="77777777" w:rsidR="00EC12BA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>zapisami Szczegółowego opisu osi priorytetowych RPO WO 2014-2020</w:t>
            </w:r>
            <w:r w:rsidR="005F6D0F">
              <w:t>.</w:t>
            </w:r>
          </w:p>
          <w:p w14:paraId="57E22199" w14:textId="77777777" w:rsidR="005B4159" w:rsidRPr="009A56F4" w:rsidRDefault="009618A3" w:rsidP="001E5FEC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0410D9" w:rsidRPr="00C6186A" w14:paraId="7B2B34C6" w14:textId="77777777" w:rsidTr="005547BA">
        <w:trPr>
          <w:trHeight w:val="850"/>
        </w:trPr>
        <w:tc>
          <w:tcPr>
            <w:tcW w:w="149" w:type="pct"/>
            <w:noWrap/>
          </w:tcPr>
          <w:p w14:paraId="57E87C68" w14:textId="77777777" w:rsidR="000410D9" w:rsidRDefault="000410D9" w:rsidP="000410D9">
            <w:pPr>
              <w:jc w:val="center"/>
            </w:pPr>
            <w:r>
              <w:t>3.</w:t>
            </w:r>
          </w:p>
        </w:tc>
        <w:tc>
          <w:tcPr>
            <w:tcW w:w="1037" w:type="pct"/>
          </w:tcPr>
          <w:p w14:paraId="0CF98404" w14:textId="77777777" w:rsidR="000410D9" w:rsidRDefault="000410D9" w:rsidP="000410D9">
            <w:r>
              <w:t xml:space="preserve">Finansowa wykonalność </w:t>
            </w:r>
            <w:r w:rsidR="005F6D0F">
              <w:br/>
            </w:r>
            <w:r>
              <w:t>i efektywność projektu</w:t>
            </w:r>
          </w:p>
        </w:tc>
        <w:tc>
          <w:tcPr>
            <w:tcW w:w="559" w:type="pct"/>
          </w:tcPr>
          <w:p w14:paraId="5B4A45F3" w14:textId="77777777" w:rsidR="000410D9" w:rsidRDefault="000410D9" w:rsidP="000410D9">
            <w:pPr>
              <w:jc w:val="center"/>
            </w:pPr>
            <w:r>
              <w:t xml:space="preserve">Wniosek wraz </w:t>
            </w:r>
            <w:r w:rsidR="005F6D0F">
              <w:br/>
              <w:t xml:space="preserve">z </w:t>
            </w:r>
            <w:r>
              <w:t>załącznikami</w:t>
            </w:r>
          </w:p>
        </w:tc>
        <w:tc>
          <w:tcPr>
            <w:tcW w:w="751" w:type="pct"/>
          </w:tcPr>
          <w:p w14:paraId="4B6A5378" w14:textId="77777777" w:rsidR="000410D9" w:rsidRPr="003152F6" w:rsidRDefault="000410D9" w:rsidP="000410D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910F46A" w14:textId="77777777" w:rsidR="000410D9" w:rsidRDefault="000410D9" w:rsidP="000410D9">
            <w:pPr>
              <w:spacing w:after="40"/>
            </w:pPr>
            <w:r>
              <w:t xml:space="preserve">Bada się: </w:t>
            </w:r>
          </w:p>
          <w:p w14:paraId="2A7D6DD6" w14:textId="77777777" w:rsidR="000410D9" w:rsidRPr="00F63135" w:rsidRDefault="000410D9" w:rsidP="005D1905">
            <w:pPr>
              <w:pStyle w:val="Akapitzlist"/>
              <w:numPr>
                <w:ilvl w:val="0"/>
                <w:numId w:val="57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28EB70BA" w14:textId="77777777" w:rsidR="000410D9" w:rsidRDefault="000410D9" w:rsidP="005D1905">
            <w:pPr>
              <w:pStyle w:val="Akapitzlist"/>
              <w:numPr>
                <w:ilvl w:val="0"/>
                <w:numId w:val="57"/>
              </w:numPr>
              <w:spacing w:after="40"/>
            </w:pPr>
            <w:r>
              <w:t>efektywność i wykonalność finansową projektu.</w:t>
            </w:r>
          </w:p>
          <w:p w14:paraId="6B505C12" w14:textId="77777777" w:rsidR="000410D9" w:rsidRDefault="000410D9" w:rsidP="000410D9">
            <w:pPr>
              <w:spacing w:after="40"/>
            </w:pPr>
          </w:p>
          <w:p w14:paraId="04E909D7" w14:textId="77777777" w:rsidR="000410D9" w:rsidRPr="00106EDC" w:rsidRDefault="000410D9" w:rsidP="000410D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E35EAD" w:rsidRPr="00C6186A" w14:paraId="7FE7CAC2" w14:textId="77777777" w:rsidTr="005547BA">
        <w:trPr>
          <w:trHeight w:val="850"/>
        </w:trPr>
        <w:tc>
          <w:tcPr>
            <w:tcW w:w="149" w:type="pct"/>
            <w:noWrap/>
          </w:tcPr>
          <w:p w14:paraId="43948E8F" w14:textId="77777777" w:rsidR="00E35EAD" w:rsidRPr="009A56F4" w:rsidRDefault="000410D9" w:rsidP="00C755F4">
            <w:pPr>
              <w:jc w:val="center"/>
            </w:pPr>
            <w:r>
              <w:t>4,</w:t>
            </w:r>
          </w:p>
        </w:tc>
        <w:tc>
          <w:tcPr>
            <w:tcW w:w="1037" w:type="pct"/>
          </w:tcPr>
          <w:p w14:paraId="352DDCE4" w14:textId="77777777" w:rsidR="00E35EAD" w:rsidRPr="009A56F4" w:rsidRDefault="005E4FCB" w:rsidP="00826A62">
            <w:r>
              <w:t>Kwalifikowalność wydatków</w:t>
            </w:r>
          </w:p>
        </w:tc>
        <w:tc>
          <w:tcPr>
            <w:tcW w:w="559" w:type="pct"/>
          </w:tcPr>
          <w:p w14:paraId="3B7FE19B" w14:textId="77777777" w:rsidR="00E35EAD" w:rsidRPr="009A56F4" w:rsidRDefault="005E4FCB" w:rsidP="00621023">
            <w:pPr>
              <w:jc w:val="center"/>
            </w:pPr>
            <w:r>
              <w:t xml:space="preserve">Wniosek wraz </w:t>
            </w:r>
            <w:r w:rsidR="005F6D0F">
              <w:br/>
            </w:r>
            <w:r>
              <w:t>z załącznikami</w:t>
            </w:r>
          </w:p>
        </w:tc>
        <w:tc>
          <w:tcPr>
            <w:tcW w:w="751" w:type="pct"/>
          </w:tcPr>
          <w:p w14:paraId="33FEDBCA" w14:textId="77777777" w:rsidR="00E35EAD" w:rsidRPr="003152F6" w:rsidRDefault="005E4FCB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3429E1D" w14:textId="77777777" w:rsidR="00106EDC" w:rsidRPr="00106EDC" w:rsidRDefault="00106EDC" w:rsidP="00EE0B81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14:paraId="3DB88E2F" w14:textId="77777777" w:rsidR="00106EDC" w:rsidRPr="00106EDC" w:rsidRDefault="000410D9" w:rsidP="003703C8">
            <w:pPr>
              <w:numPr>
                <w:ilvl w:val="0"/>
                <w:numId w:val="38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</w:t>
            </w:r>
            <w:r w:rsidR="005F6D0F">
              <w:t xml:space="preserve">musi spełniać wymogi określone </w:t>
            </w:r>
            <w:r>
              <w:t xml:space="preserve">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="00106EDC"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 w:rsidR="003F516C">
              <w:br/>
            </w:r>
            <w:r w:rsidR="00106EDC" w:rsidRPr="00106EDC">
              <w:t>w przypadku projektów objętych pomocą publiczną zgodnie z programem pomocy publicznej i odpowiednimi aktami normatywnymi;</w:t>
            </w:r>
          </w:p>
          <w:p w14:paraId="6C337E22" w14:textId="77777777" w:rsidR="000410D9" w:rsidRDefault="000410D9" w:rsidP="000410D9">
            <w:pPr>
              <w:numPr>
                <w:ilvl w:val="0"/>
                <w:numId w:val="38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0E7ACF1F" w14:textId="77777777" w:rsidR="00E35EAD" w:rsidRDefault="00106EDC" w:rsidP="003703C8">
            <w:pPr>
              <w:numPr>
                <w:ilvl w:val="0"/>
                <w:numId w:val="38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14:paraId="186899FA" w14:textId="77777777" w:rsidR="009618A3" w:rsidRPr="009A56F4" w:rsidRDefault="009618A3" w:rsidP="009618A3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0410D9" w:rsidRPr="00C6186A" w14:paraId="742A23EA" w14:textId="77777777" w:rsidTr="005547BA">
        <w:trPr>
          <w:trHeight w:val="644"/>
        </w:trPr>
        <w:tc>
          <w:tcPr>
            <w:tcW w:w="149" w:type="pct"/>
            <w:noWrap/>
          </w:tcPr>
          <w:p w14:paraId="7A5A647E" w14:textId="77777777" w:rsidR="000410D9" w:rsidRDefault="000410D9" w:rsidP="000410D9">
            <w:pPr>
              <w:jc w:val="center"/>
            </w:pPr>
            <w:r>
              <w:t>5.</w:t>
            </w:r>
          </w:p>
        </w:tc>
        <w:tc>
          <w:tcPr>
            <w:tcW w:w="1037" w:type="pct"/>
          </w:tcPr>
          <w:p w14:paraId="78CE24E4" w14:textId="77777777" w:rsidR="000410D9" w:rsidRPr="009A56F4" w:rsidRDefault="000410D9" w:rsidP="000410D9">
            <w:r>
              <w:t>Kwalifikowalność wydatków w zakresie finansowo-ekonomicznym</w:t>
            </w:r>
          </w:p>
        </w:tc>
        <w:tc>
          <w:tcPr>
            <w:tcW w:w="559" w:type="pct"/>
          </w:tcPr>
          <w:p w14:paraId="176A270E" w14:textId="77777777" w:rsidR="000410D9" w:rsidRPr="009A56F4" w:rsidRDefault="000410D9" w:rsidP="000410D9">
            <w:pPr>
              <w:jc w:val="center"/>
            </w:pPr>
            <w:r>
              <w:t xml:space="preserve">Wniosek wraz </w:t>
            </w:r>
            <w:r w:rsidR="005F6D0F">
              <w:br/>
            </w:r>
            <w:r>
              <w:t>z załącznikami</w:t>
            </w:r>
          </w:p>
        </w:tc>
        <w:tc>
          <w:tcPr>
            <w:tcW w:w="751" w:type="pct"/>
            <w:noWrap/>
          </w:tcPr>
          <w:p w14:paraId="5E691109" w14:textId="77777777" w:rsidR="000410D9" w:rsidRPr="003152F6" w:rsidRDefault="000410D9" w:rsidP="000410D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FBF7503" w14:textId="77777777" w:rsidR="000410D9" w:rsidRDefault="000410D9" w:rsidP="000410D9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14:paraId="6EF8DFC2" w14:textId="77777777" w:rsidR="000410D9" w:rsidRDefault="000410D9" w:rsidP="005D1905">
            <w:pPr>
              <w:pStyle w:val="Akapitzlist"/>
              <w:numPr>
                <w:ilvl w:val="0"/>
                <w:numId w:val="58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5CAD166D" w14:textId="77777777" w:rsidR="000410D9" w:rsidRPr="00F63135" w:rsidRDefault="000410D9" w:rsidP="005D1905">
            <w:pPr>
              <w:pStyle w:val="Akapitzlist"/>
              <w:numPr>
                <w:ilvl w:val="0"/>
                <w:numId w:val="58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14:paraId="774244A9" w14:textId="77777777" w:rsidR="000410D9" w:rsidRDefault="000410D9" w:rsidP="005D1905">
            <w:pPr>
              <w:pStyle w:val="Akapitzlist"/>
              <w:numPr>
                <w:ilvl w:val="0"/>
                <w:numId w:val="58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14:paraId="44510B45" w14:textId="77777777" w:rsidR="000410D9" w:rsidRPr="009A56F4" w:rsidRDefault="000410D9" w:rsidP="000410D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B4159" w:rsidRPr="00C6186A" w14:paraId="10C085FD" w14:textId="77777777" w:rsidTr="005547BA">
        <w:trPr>
          <w:trHeight w:val="644"/>
        </w:trPr>
        <w:tc>
          <w:tcPr>
            <w:tcW w:w="149" w:type="pct"/>
            <w:noWrap/>
          </w:tcPr>
          <w:p w14:paraId="0FB0BDA6" w14:textId="77777777" w:rsidR="005B4159" w:rsidRPr="009A56F4" w:rsidRDefault="000410D9" w:rsidP="00C755F4">
            <w:pPr>
              <w:jc w:val="center"/>
            </w:pPr>
            <w:r>
              <w:t>6</w:t>
            </w:r>
            <w:r w:rsidR="005B4159" w:rsidRPr="009A56F4">
              <w:t>.</w:t>
            </w:r>
          </w:p>
        </w:tc>
        <w:tc>
          <w:tcPr>
            <w:tcW w:w="1037" w:type="pct"/>
          </w:tcPr>
          <w:p w14:paraId="0A6843AD" w14:textId="77777777" w:rsidR="005B4159" w:rsidRPr="009A56F4" w:rsidRDefault="005B4159" w:rsidP="00826A62">
            <w:r w:rsidRPr="009A56F4">
              <w:t>Projekt spełnia zasady udzielania pomocy publicznej</w:t>
            </w:r>
          </w:p>
        </w:tc>
        <w:tc>
          <w:tcPr>
            <w:tcW w:w="559" w:type="pct"/>
          </w:tcPr>
          <w:p w14:paraId="5CF90A6E" w14:textId="77777777" w:rsidR="005B4159" w:rsidRPr="009A56F4" w:rsidRDefault="005B4159" w:rsidP="00621023">
            <w:pPr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751" w:type="pct"/>
            <w:noWrap/>
          </w:tcPr>
          <w:p w14:paraId="5911FBD8" w14:textId="77777777" w:rsidR="005B4159" w:rsidRPr="00BA0CA3" w:rsidRDefault="003152F6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21F77E2A" w14:textId="77777777" w:rsidR="005B4159" w:rsidRPr="009A56F4" w:rsidRDefault="005B4159" w:rsidP="000F1848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 w:rsidR="009618A3">
              <w:t>właściwego m</w:t>
            </w:r>
            <w:r w:rsidRPr="009A56F4">
              <w:t xml:space="preserve">inistra </w:t>
            </w:r>
            <w:r w:rsidR="00DC3FDD"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2EAFCBEE" w14:textId="77777777" w:rsidR="005B4159" w:rsidRDefault="005B4159" w:rsidP="002D5735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14:paraId="292F258E" w14:textId="77777777" w:rsidR="009618A3" w:rsidRPr="009A56F4" w:rsidRDefault="009618A3" w:rsidP="002D5735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B4159" w:rsidRPr="00C6186A" w14:paraId="77091985" w14:textId="77777777" w:rsidTr="005547BA">
        <w:trPr>
          <w:trHeight w:val="479"/>
        </w:trPr>
        <w:tc>
          <w:tcPr>
            <w:tcW w:w="149" w:type="pct"/>
            <w:noWrap/>
          </w:tcPr>
          <w:p w14:paraId="44E106BD" w14:textId="77777777" w:rsidR="005B4159" w:rsidRPr="009A56F4" w:rsidRDefault="005F6D0F" w:rsidP="00C755F4">
            <w:pPr>
              <w:jc w:val="center"/>
            </w:pPr>
            <w:r>
              <w:t>7</w:t>
            </w:r>
            <w:r w:rsidR="005B4159" w:rsidRPr="009A56F4">
              <w:t>.</w:t>
            </w:r>
          </w:p>
        </w:tc>
        <w:tc>
          <w:tcPr>
            <w:tcW w:w="1037" w:type="pct"/>
          </w:tcPr>
          <w:p w14:paraId="07CC539C" w14:textId="77777777" w:rsidR="005B4159" w:rsidRPr="009A56F4" w:rsidRDefault="000410D9" w:rsidP="000410D9">
            <w:r>
              <w:t>Instytucjonalna i organizacyjna t</w:t>
            </w:r>
            <w:r w:rsidR="005B4159" w:rsidRPr="009A56F4">
              <w:t xml:space="preserve">rwałość projektu </w:t>
            </w:r>
          </w:p>
        </w:tc>
        <w:tc>
          <w:tcPr>
            <w:tcW w:w="559" w:type="pct"/>
          </w:tcPr>
          <w:p w14:paraId="44B03E12" w14:textId="77777777" w:rsidR="005B4159" w:rsidRPr="009A56F4" w:rsidRDefault="005B4159" w:rsidP="00621023">
            <w:pPr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384A0D6F" w14:textId="77777777" w:rsidR="005B4159" w:rsidRPr="00BA0CA3" w:rsidRDefault="003152F6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BF22D73" w14:textId="77777777" w:rsidR="005B4159" w:rsidRPr="009A56F4" w:rsidRDefault="005B4159" w:rsidP="00826A62">
            <w:pPr>
              <w:spacing w:after="40"/>
            </w:pPr>
            <w:r w:rsidRPr="009A56F4">
              <w:t>Bada się trwałość projektu:</w:t>
            </w:r>
          </w:p>
          <w:p w14:paraId="64C64B40" w14:textId="77777777" w:rsidR="005B4159" w:rsidRPr="009A56F4" w:rsidRDefault="005B4159" w:rsidP="00646A96">
            <w:pPr>
              <w:numPr>
                <w:ilvl w:val="0"/>
                <w:numId w:val="3"/>
              </w:numPr>
              <w:spacing w:after="0" w:line="240" w:lineRule="auto"/>
            </w:pPr>
            <w:r w:rsidRPr="009A56F4">
              <w:t>instytucjonalną,</w:t>
            </w:r>
          </w:p>
          <w:p w14:paraId="2641B21D" w14:textId="77777777" w:rsidR="005B4159" w:rsidRPr="009A56F4" w:rsidRDefault="005B4159" w:rsidP="009C52B8">
            <w:pPr>
              <w:numPr>
                <w:ilvl w:val="0"/>
                <w:numId w:val="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415AD089" w14:textId="77777777" w:rsidR="005B4159" w:rsidRDefault="005B4159" w:rsidP="002D5735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53FEF4FB" w14:textId="77777777" w:rsidR="009618A3" w:rsidRPr="009A56F4" w:rsidRDefault="009618A3" w:rsidP="002D5735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0410D9" w:rsidRPr="00C6186A" w14:paraId="77045017" w14:textId="77777777" w:rsidTr="005547BA">
        <w:trPr>
          <w:trHeight w:val="479"/>
        </w:trPr>
        <w:tc>
          <w:tcPr>
            <w:tcW w:w="149" w:type="pct"/>
            <w:noWrap/>
          </w:tcPr>
          <w:p w14:paraId="33250970" w14:textId="77777777" w:rsidR="000410D9" w:rsidRDefault="005F6D0F" w:rsidP="000410D9">
            <w:pPr>
              <w:jc w:val="center"/>
            </w:pPr>
            <w:r>
              <w:t>8.</w:t>
            </w:r>
          </w:p>
        </w:tc>
        <w:tc>
          <w:tcPr>
            <w:tcW w:w="1037" w:type="pct"/>
          </w:tcPr>
          <w:p w14:paraId="2EE7ECEC" w14:textId="77777777" w:rsidR="000410D9" w:rsidRDefault="000410D9" w:rsidP="000410D9">
            <w:r>
              <w:t>Finansowa trwałość projektu</w:t>
            </w:r>
          </w:p>
        </w:tc>
        <w:tc>
          <w:tcPr>
            <w:tcW w:w="559" w:type="pct"/>
          </w:tcPr>
          <w:p w14:paraId="1278EE68" w14:textId="77777777" w:rsidR="000410D9" w:rsidRPr="009A56F4" w:rsidRDefault="000410D9" w:rsidP="000410D9">
            <w:pPr>
              <w:jc w:val="center"/>
            </w:pPr>
            <w:r>
              <w:t xml:space="preserve">Wniosek wraz </w:t>
            </w:r>
            <w:r w:rsidR="005F6D0F">
              <w:br/>
              <w:t xml:space="preserve">z </w:t>
            </w:r>
            <w:r>
              <w:t>załącznikami</w:t>
            </w:r>
          </w:p>
        </w:tc>
        <w:tc>
          <w:tcPr>
            <w:tcW w:w="751" w:type="pct"/>
          </w:tcPr>
          <w:p w14:paraId="445EC8FF" w14:textId="77777777" w:rsidR="000410D9" w:rsidRPr="003152F6" w:rsidRDefault="000410D9" w:rsidP="000410D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351C7D7" w14:textId="77777777" w:rsidR="000410D9" w:rsidRDefault="000410D9" w:rsidP="000410D9">
            <w:pPr>
              <w:spacing w:after="40"/>
            </w:pPr>
            <w:r>
              <w:t>Bada się finansową trwałość projektu.</w:t>
            </w:r>
          </w:p>
          <w:p w14:paraId="736C377A" w14:textId="77777777" w:rsidR="000410D9" w:rsidRDefault="000410D9" w:rsidP="000410D9">
            <w:pPr>
              <w:spacing w:after="40"/>
            </w:pPr>
          </w:p>
          <w:p w14:paraId="19994241" w14:textId="77777777" w:rsidR="000410D9" w:rsidRDefault="000410D9" w:rsidP="000410D9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278F76A1" w14:textId="77777777" w:rsidR="000410D9" w:rsidRDefault="000410D9" w:rsidP="000410D9">
            <w:pPr>
              <w:spacing w:after="40"/>
            </w:pPr>
          </w:p>
          <w:p w14:paraId="45C6CF1C" w14:textId="77777777" w:rsidR="000410D9" w:rsidRPr="009A56F4" w:rsidRDefault="000410D9" w:rsidP="000410D9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5B4159" w:rsidRPr="00C6186A" w14:paraId="081764BB" w14:textId="77777777" w:rsidTr="005547BA">
        <w:trPr>
          <w:trHeight w:val="3700"/>
        </w:trPr>
        <w:tc>
          <w:tcPr>
            <w:tcW w:w="149" w:type="pct"/>
            <w:noWrap/>
          </w:tcPr>
          <w:p w14:paraId="7B818A46" w14:textId="77777777" w:rsidR="005B4159" w:rsidRPr="009A56F4" w:rsidRDefault="005F6D0F" w:rsidP="00C755F4">
            <w:pPr>
              <w:jc w:val="center"/>
            </w:pPr>
            <w:r>
              <w:t>9</w:t>
            </w:r>
            <w:r w:rsidR="005B4159" w:rsidRPr="009A56F4">
              <w:t>.</w:t>
            </w:r>
          </w:p>
        </w:tc>
        <w:tc>
          <w:tcPr>
            <w:tcW w:w="1037" w:type="pct"/>
          </w:tcPr>
          <w:p w14:paraId="33A28C74" w14:textId="73DE3A4A" w:rsidR="005B4159" w:rsidRPr="009A56F4" w:rsidRDefault="005547BA" w:rsidP="000F1848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559" w:type="pct"/>
          </w:tcPr>
          <w:p w14:paraId="7DF2FCB4" w14:textId="77777777" w:rsidR="005B4159" w:rsidRPr="009A56F4" w:rsidRDefault="005B4159" w:rsidP="000F1848">
            <w:pPr>
              <w:spacing w:after="0"/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6DD578ED" w14:textId="77777777" w:rsidR="005B4159" w:rsidRPr="00BA0CA3" w:rsidRDefault="003152F6" w:rsidP="000F1848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12FEC23" w14:textId="791F3F0E" w:rsidR="005547BA" w:rsidRDefault="005547BA" w:rsidP="005547BA">
            <w:pPr>
              <w:spacing w:after="0"/>
              <w:jc w:val="both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6682D527" w14:textId="77777777" w:rsidR="005547BA" w:rsidRDefault="005547BA" w:rsidP="005547BA">
            <w:pPr>
              <w:spacing w:after="0"/>
              <w:jc w:val="both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44381C39" w14:textId="77777777" w:rsidR="005547BA" w:rsidRDefault="005547BA" w:rsidP="005547BA">
            <w:pPr>
              <w:spacing w:after="0"/>
              <w:jc w:val="both"/>
            </w:pPr>
          </w:p>
          <w:p w14:paraId="372E58F4" w14:textId="1B1D4584" w:rsidR="009618A3" w:rsidRPr="009A56F4" w:rsidRDefault="005547BA" w:rsidP="00FE2BD0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547BA" w:rsidRPr="00C6186A" w14:paraId="63359B8E" w14:textId="77777777" w:rsidTr="005547BA">
        <w:trPr>
          <w:trHeight w:val="564"/>
        </w:trPr>
        <w:tc>
          <w:tcPr>
            <w:tcW w:w="149" w:type="pct"/>
            <w:noWrap/>
          </w:tcPr>
          <w:p w14:paraId="6B2DB86D" w14:textId="44F7AEBF" w:rsidR="005547BA" w:rsidRDefault="005547BA" w:rsidP="005547BA">
            <w:pPr>
              <w:jc w:val="center"/>
            </w:pPr>
            <w:r>
              <w:t>10.</w:t>
            </w:r>
          </w:p>
        </w:tc>
        <w:tc>
          <w:tcPr>
            <w:tcW w:w="1037" w:type="pct"/>
          </w:tcPr>
          <w:p w14:paraId="54092E19" w14:textId="6CF7BDAF" w:rsidR="005547BA" w:rsidRPr="00331F29" w:rsidRDefault="005547BA" w:rsidP="005547BA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559" w:type="pct"/>
          </w:tcPr>
          <w:p w14:paraId="7F3A62B3" w14:textId="7734DCC7" w:rsidR="005547BA" w:rsidRPr="00331F29" w:rsidRDefault="005547BA" w:rsidP="005547BA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7DE96343" w14:textId="4206C863" w:rsidR="005547BA" w:rsidRPr="00BA0CA3" w:rsidRDefault="005547BA" w:rsidP="005547B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9424ED1" w14:textId="77777777" w:rsidR="005547BA" w:rsidRDefault="005547BA" w:rsidP="005547BA">
            <w:pPr>
              <w:spacing w:after="0"/>
              <w:jc w:val="both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1FD65B07" w14:textId="62B62722" w:rsidR="005547BA" w:rsidRDefault="005547BA" w:rsidP="005547BA">
            <w:pPr>
              <w:spacing w:after="0"/>
              <w:jc w:val="both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14:paraId="7D6EF0BC" w14:textId="77777777" w:rsidR="005547BA" w:rsidRDefault="005547BA" w:rsidP="005547BA">
            <w:pPr>
              <w:spacing w:after="0"/>
              <w:jc w:val="both"/>
            </w:pPr>
          </w:p>
          <w:p w14:paraId="7D91F374" w14:textId="24164A4B" w:rsidR="005547BA" w:rsidRPr="00331F29" w:rsidRDefault="005547BA" w:rsidP="005547BA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547BA" w:rsidRPr="00C6186A" w14:paraId="4275260F" w14:textId="77777777" w:rsidTr="005547BA">
        <w:trPr>
          <w:trHeight w:val="564"/>
        </w:trPr>
        <w:tc>
          <w:tcPr>
            <w:tcW w:w="149" w:type="pct"/>
            <w:noWrap/>
          </w:tcPr>
          <w:p w14:paraId="253DAD2D" w14:textId="062CEB9A" w:rsidR="005547BA" w:rsidRDefault="005547BA" w:rsidP="005547BA">
            <w:pPr>
              <w:jc w:val="center"/>
            </w:pPr>
            <w:r>
              <w:t>11.</w:t>
            </w:r>
          </w:p>
        </w:tc>
        <w:tc>
          <w:tcPr>
            <w:tcW w:w="1037" w:type="pct"/>
          </w:tcPr>
          <w:p w14:paraId="4A2957A3" w14:textId="045729F2" w:rsidR="005547BA" w:rsidRPr="00331F29" w:rsidRDefault="005547BA" w:rsidP="005547BA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559" w:type="pct"/>
          </w:tcPr>
          <w:p w14:paraId="2F13DC36" w14:textId="1EF0E8D5" w:rsidR="005547BA" w:rsidRPr="00331F29" w:rsidRDefault="005547BA" w:rsidP="005547BA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27F3CED9" w14:textId="1B20E489" w:rsidR="005547BA" w:rsidRPr="00BA0CA3" w:rsidRDefault="005547BA" w:rsidP="005547B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7EC153D" w14:textId="77777777" w:rsidR="005547BA" w:rsidRDefault="005547BA" w:rsidP="005547BA">
            <w:pPr>
              <w:spacing w:after="0"/>
              <w:jc w:val="both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16F7AB37" w14:textId="77777777" w:rsidR="005547BA" w:rsidRDefault="005547BA" w:rsidP="005547BA">
            <w:pPr>
              <w:spacing w:after="0"/>
              <w:jc w:val="both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14:paraId="36701F98" w14:textId="77777777" w:rsidR="005547BA" w:rsidRDefault="005547BA" w:rsidP="005547BA">
            <w:pPr>
              <w:spacing w:after="0"/>
              <w:jc w:val="both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0678D00E" w14:textId="77777777" w:rsidR="005547BA" w:rsidRDefault="005547BA" w:rsidP="005547BA">
            <w:pPr>
              <w:spacing w:after="0"/>
              <w:jc w:val="both"/>
            </w:pPr>
          </w:p>
          <w:p w14:paraId="4F531C65" w14:textId="63D267A6" w:rsidR="005547BA" w:rsidRPr="00331F29" w:rsidRDefault="005547BA" w:rsidP="005547BA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B4159" w:rsidRPr="00C6186A" w14:paraId="77957A30" w14:textId="77777777" w:rsidTr="005547BA">
        <w:trPr>
          <w:trHeight w:val="564"/>
        </w:trPr>
        <w:tc>
          <w:tcPr>
            <w:tcW w:w="149" w:type="pct"/>
            <w:noWrap/>
          </w:tcPr>
          <w:p w14:paraId="0480167B" w14:textId="4D008FBA" w:rsidR="005B4159" w:rsidRPr="009A56F4" w:rsidRDefault="005F6D0F" w:rsidP="005547BA">
            <w:pPr>
              <w:jc w:val="center"/>
            </w:pPr>
            <w:r>
              <w:t>1</w:t>
            </w:r>
            <w:r w:rsidR="005547BA">
              <w:t>2</w:t>
            </w:r>
            <w:r w:rsidR="005B4159">
              <w:t>.</w:t>
            </w:r>
          </w:p>
        </w:tc>
        <w:tc>
          <w:tcPr>
            <w:tcW w:w="1037" w:type="pct"/>
          </w:tcPr>
          <w:p w14:paraId="40EB172B" w14:textId="77777777" w:rsidR="005B4159" w:rsidRPr="00331F29" w:rsidRDefault="005B4159" w:rsidP="000F1848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9" w:type="pct"/>
          </w:tcPr>
          <w:p w14:paraId="15E4A617" w14:textId="77777777" w:rsidR="005B4159" w:rsidRPr="00331F29" w:rsidRDefault="005B4159" w:rsidP="000F1848">
            <w:pPr>
              <w:spacing w:after="0"/>
              <w:jc w:val="center"/>
            </w:pPr>
            <w:r w:rsidRPr="00331F29">
              <w:t xml:space="preserve">Wniosek wraz </w:t>
            </w:r>
            <w:r w:rsidR="005F6D0F">
              <w:br/>
            </w:r>
            <w:r w:rsidRPr="00331F29">
              <w:t>z załącznikami</w:t>
            </w:r>
          </w:p>
        </w:tc>
        <w:tc>
          <w:tcPr>
            <w:tcW w:w="751" w:type="pct"/>
          </w:tcPr>
          <w:p w14:paraId="7FC46F2F" w14:textId="77777777" w:rsidR="005B4159" w:rsidRPr="00BA0CA3" w:rsidRDefault="005B4159" w:rsidP="000F184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2DEA4C12" w14:textId="77777777" w:rsidR="00664697" w:rsidRDefault="005B4159" w:rsidP="00CC23E7">
            <w:pPr>
              <w:spacing w:after="0"/>
              <w:jc w:val="both"/>
            </w:pPr>
            <w:r w:rsidRPr="00331F29">
              <w:t xml:space="preserve">Bada się </w:t>
            </w:r>
            <w:r w:rsidR="006D5989">
              <w:t xml:space="preserve">zgodność z celem określonym dla danego działania/poddziałania </w:t>
            </w:r>
            <w:r w:rsidR="00CC23E7">
              <w:br/>
            </w:r>
            <w:r w:rsidR="006D5989">
              <w:t xml:space="preserve">w Regionalnym Programie Operacyjnym Województwa Opolskiego na lata 2014-2020. </w:t>
            </w:r>
          </w:p>
          <w:p w14:paraId="10751AE5" w14:textId="77777777" w:rsidR="009618A3" w:rsidRDefault="009618A3" w:rsidP="00CC23E7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77793" w14:paraId="1198B0BB" w14:textId="77777777" w:rsidTr="005547BA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C7D69B7" w14:textId="2996A3F2" w:rsidR="00C77793" w:rsidRDefault="005F6D0F" w:rsidP="005547BA">
            <w:pPr>
              <w:jc w:val="center"/>
            </w:pPr>
            <w:r>
              <w:t>1</w:t>
            </w:r>
            <w:r w:rsidR="005547BA">
              <w:t>3</w:t>
            </w:r>
            <w:r w:rsidR="00C77793">
              <w:t>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24D6913" w14:textId="77777777" w:rsidR="00C77793" w:rsidRDefault="00C77793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EC4BE57" w14:textId="77777777" w:rsidR="00C77793" w:rsidRDefault="00C77793" w:rsidP="00C77793">
            <w:pPr>
              <w:spacing w:after="0"/>
              <w:jc w:val="center"/>
            </w:pPr>
            <w:r>
              <w:t xml:space="preserve">Wniosek </w:t>
            </w:r>
            <w:r w:rsidR="005F6D0F">
              <w:br/>
            </w:r>
            <w:r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CC6F18A" w14:textId="77777777" w:rsidR="00C77793" w:rsidRDefault="00C77793" w:rsidP="00C7779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72CFE1F" w14:textId="77777777" w:rsidR="00C77793" w:rsidRDefault="00C77793" w:rsidP="00C77793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541DAD93" w14:textId="77777777" w:rsidR="00C77793" w:rsidRDefault="009618A3" w:rsidP="00C77793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77793" w14:paraId="3D29CD42" w14:textId="77777777" w:rsidTr="005547BA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9C09E9F" w14:textId="131C386F" w:rsidR="00C77793" w:rsidRDefault="005F6D0F" w:rsidP="005547BA">
            <w:pPr>
              <w:jc w:val="center"/>
            </w:pPr>
            <w:r>
              <w:t>1</w:t>
            </w:r>
            <w:r w:rsidR="005547BA">
              <w:t>4</w:t>
            </w:r>
            <w:r w:rsidR="00C77793">
              <w:t>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920570" w14:textId="77777777" w:rsidR="00C77793" w:rsidRDefault="00C77793" w:rsidP="00C77793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5E7850F" w14:textId="77777777" w:rsidR="00C77793" w:rsidRDefault="00C77793">
            <w:pPr>
              <w:spacing w:after="120"/>
              <w:jc w:val="center"/>
            </w:pPr>
            <w:r>
              <w:t xml:space="preserve">Wniosek </w:t>
            </w:r>
            <w:r w:rsidR="005F6D0F">
              <w:br/>
            </w:r>
            <w:r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E87573" w14:textId="77777777" w:rsidR="00C77793" w:rsidRDefault="00C77793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9EEB749" w14:textId="77777777" w:rsidR="00C77793" w:rsidRDefault="00C77793" w:rsidP="0007161A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15FA44B0" w14:textId="77777777" w:rsidR="009618A3" w:rsidRDefault="009618A3" w:rsidP="0007161A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E5FEC" w14:paraId="52689B30" w14:textId="77777777" w:rsidTr="005547BA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7B43519" w14:textId="3CADB2AC" w:rsidR="001E5FEC" w:rsidRDefault="005F6D0F" w:rsidP="005547BA">
            <w:pPr>
              <w:jc w:val="center"/>
            </w:pPr>
            <w:r>
              <w:t>1</w:t>
            </w:r>
            <w:r w:rsidR="005547BA">
              <w:t>5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765A493" w14:textId="77777777" w:rsidR="001E5FEC" w:rsidRDefault="001E5FEC" w:rsidP="00CE0286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167607E" w14:textId="77777777" w:rsidR="001E5FEC" w:rsidRDefault="001E5FEC" w:rsidP="001E5FEC">
            <w:pPr>
              <w:spacing w:after="120"/>
              <w:jc w:val="center"/>
            </w:pPr>
            <w:r>
              <w:t xml:space="preserve">Wniosek </w:t>
            </w:r>
            <w:r w:rsidR="005F6D0F">
              <w:br/>
            </w:r>
            <w:r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5ED6104" w14:textId="77777777" w:rsidR="001E5FEC" w:rsidRDefault="001E5FEC" w:rsidP="001E5FE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4B10C4B" w14:textId="49A29E39" w:rsidR="00381F9A" w:rsidRDefault="00381F9A" w:rsidP="00381F9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>, jednak nie później niż do 30 czerwca 2023 roku, a Beneficjent zostanie w umowie o dofinansowanie zobowiązany do złożenia wniosku 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o płatność końcową.</w:t>
            </w:r>
          </w:p>
          <w:p w14:paraId="2EAFCCD8" w14:textId="13FD91CA" w:rsidR="00381F9A" w:rsidRDefault="00381F9A" w:rsidP="00381F9A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  <w:p w14:paraId="2952392F" w14:textId="543D6982" w:rsidR="001E5FEC" w:rsidRDefault="001E5FEC" w:rsidP="001E5FEC">
            <w:pPr>
              <w:spacing w:after="120"/>
              <w:jc w:val="both"/>
            </w:pPr>
          </w:p>
        </w:tc>
      </w:tr>
    </w:tbl>
    <w:p w14:paraId="5DD285CD" w14:textId="62435477" w:rsidR="006830C3" w:rsidRDefault="006830C3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C0C3D42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0C96F9A0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16F33124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0AB0E688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3F88A894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78B7FFF1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5E2BA02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2606C980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907F911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51EAD864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397C5EA7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7347FCD7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2BBBAB95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59B2471F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275F61DB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1139D020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71F20CA0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6D6D071E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65E7FD8" w14:textId="77777777" w:rsidR="006830C3" w:rsidRDefault="006830C3" w:rsidP="00411BB4">
      <w:pPr>
        <w:rPr>
          <w:rFonts w:ascii="Times New Roman" w:hAnsi="Times New Roman"/>
          <w:b/>
          <w:sz w:val="36"/>
          <w:szCs w:val="36"/>
        </w:rPr>
      </w:pPr>
    </w:p>
    <w:p w14:paraId="325B48BA" w14:textId="3200C08C" w:rsidR="005B4159" w:rsidRPr="001015B8" w:rsidRDefault="001F2462" w:rsidP="008433A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</w:t>
      </w:r>
      <w:r w:rsidR="005B4159" w:rsidRPr="001015B8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14:paraId="7301D771" w14:textId="77777777" w:rsidR="005B4159" w:rsidRPr="001015B8" w:rsidRDefault="005B4159" w:rsidP="008433A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8B2FC05" w14:textId="347B133A" w:rsidR="005B4159" w:rsidRPr="001015B8" w:rsidRDefault="001F2462" w:rsidP="008433A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INNOWACJE W GOSPODARCE</w:t>
      </w:r>
    </w:p>
    <w:p w14:paraId="757B09EE" w14:textId="77777777" w:rsidR="005B4159" w:rsidRPr="001015B8" w:rsidRDefault="005B4159" w:rsidP="008433A4">
      <w:pPr>
        <w:spacing w:after="0" w:line="240" w:lineRule="auto"/>
        <w:rPr>
          <w:color w:val="000099"/>
          <w:sz w:val="36"/>
          <w:szCs w:val="36"/>
          <w:lang w:eastAsia="pl-PL"/>
        </w:rPr>
      </w:pPr>
    </w:p>
    <w:p w14:paraId="02E04DB3" w14:textId="77777777" w:rsidR="005B337A" w:rsidRDefault="005B4159" w:rsidP="008433A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14:paraId="260FF5A0" w14:textId="77777777" w:rsidR="005B337A" w:rsidRDefault="005B337A" w:rsidP="008433A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4D4EB066" w14:textId="77777777" w:rsidR="005B337A" w:rsidRDefault="005B33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ED21883" w14:textId="77777777" w:rsidR="005B337A" w:rsidRDefault="005B33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D03432A" w14:textId="77777777" w:rsidR="005B337A" w:rsidRDefault="005B33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1347979" w14:textId="77777777" w:rsidR="005B337A" w:rsidRDefault="005B33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5250149" w14:textId="77777777" w:rsidR="005B337A" w:rsidRDefault="005B33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DAF9E95" w14:textId="77777777" w:rsidR="00B85B7A" w:rsidRDefault="00B85B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5639997" w14:textId="77777777" w:rsidR="00B85B7A" w:rsidRDefault="00B85B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2091CCA" w14:textId="77777777" w:rsidR="005B337A" w:rsidRPr="005B337A" w:rsidRDefault="005B337A" w:rsidP="005B337A">
      <w:pPr>
        <w:spacing w:after="0" w:line="240" w:lineRule="auto"/>
        <w:rPr>
          <w:color w:val="000099"/>
          <w:sz w:val="24"/>
          <w:szCs w:val="24"/>
          <w:lang w:eastAsia="pl-PL"/>
        </w:rPr>
      </w:pPr>
    </w:p>
    <w:p w14:paraId="6DF4C708" w14:textId="77777777" w:rsidR="00754467" w:rsidRDefault="00754467"/>
    <w:p w14:paraId="2AE530E2" w14:textId="77777777" w:rsidR="00134E25" w:rsidRDefault="00134E25"/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46"/>
        <w:gridCol w:w="590"/>
        <w:gridCol w:w="1559"/>
        <w:gridCol w:w="142"/>
        <w:gridCol w:w="1276"/>
        <w:gridCol w:w="283"/>
        <w:gridCol w:w="993"/>
        <w:gridCol w:w="8499"/>
        <w:gridCol w:w="6"/>
      </w:tblGrid>
      <w:tr w:rsidR="001F2462" w14:paraId="1ACA5774" w14:textId="77777777" w:rsidTr="001F2462">
        <w:trPr>
          <w:gridAfter w:val="1"/>
          <w:wAfter w:w="6" w:type="dxa"/>
          <w:trHeight w:val="454"/>
        </w:trPr>
        <w:tc>
          <w:tcPr>
            <w:tcW w:w="281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343CCCE6" w14:textId="77777777" w:rsidR="001F2462" w:rsidRPr="00D9485C" w:rsidRDefault="001F2462" w:rsidP="001F2462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 xml:space="preserve">Oś priorytetowa </w:t>
            </w:r>
          </w:p>
        </w:tc>
        <w:tc>
          <w:tcPr>
            <w:tcW w:w="13342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14:paraId="1B8D678D" w14:textId="77777777" w:rsidR="001F2462" w:rsidRPr="00D9485C" w:rsidRDefault="001F2462" w:rsidP="001F2462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 xml:space="preserve">I INNOWACJE W GOSPODARCE </w:t>
            </w:r>
          </w:p>
        </w:tc>
      </w:tr>
      <w:tr w:rsidR="001F2462" w14:paraId="57ECA25F" w14:textId="77777777" w:rsidTr="001F2462">
        <w:trPr>
          <w:gridAfter w:val="1"/>
          <w:wAfter w:w="6" w:type="dxa"/>
          <w:trHeight w:val="269"/>
        </w:trPr>
        <w:tc>
          <w:tcPr>
            <w:tcW w:w="281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F89BEB4" w14:textId="77777777" w:rsidR="001F2462" w:rsidRPr="00D9485C" w:rsidRDefault="001F2462" w:rsidP="001F2462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3342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265D6C2" w14:textId="77777777" w:rsidR="001F2462" w:rsidRPr="00D9485C" w:rsidRDefault="001F2462" w:rsidP="001F2462">
            <w:pPr>
              <w:suppressAutoHyphens/>
              <w:spacing w:after="0" w:line="240" w:lineRule="auto"/>
              <w:jc w:val="both"/>
              <w:rPr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1.2 Infrastruktura B+R</w:t>
            </w:r>
            <w:r w:rsidRPr="00D9485C">
              <w:rPr>
                <w:b/>
                <w:color w:val="000099"/>
              </w:rPr>
              <w:t xml:space="preserve"> </w:t>
            </w:r>
          </w:p>
        </w:tc>
      </w:tr>
      <w:tr w:rsidR="001F2462" w14:paraId="16AB3B10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C1E04CF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1F2462" w14:paraId="584812CB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205A1B0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D18C4B6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A3F69E8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DCEE9C9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5EB8B34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53BBD299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005EBD5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E352E68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942386E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C7B95F9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6C354C45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1F2462" w14:paraId="7C9254BC" w14:textId="77777777" w:rsidTr="00137BA0">
        <w:trPr>
          <w:gridAfter w:val="1"/>
          <w:wAfter w:w="6" w:type="dxa"/>
          <w:trHeight w:val="497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78B2832" w14:textId="77777777" w:rsidR="001F2462" w:rsidRDefault="001F2462" w:rsidP="001F2462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0920697" w14:textId="77777777" w:rsidR="001F2462" w:rsidRDefault="001F2462" w:rsidP="001F2462">
            <w:pPr>
              <w:suppressAutoHyphens/>
              <w:autoSpaceDE w:val="0"/>
              <w:snapToGrid w:val="0"/>
              <w:rPr>
                <w:rFonts w:cs="Calibri"/>
                <w:highlight w:val="yellow"/>
                <w:lang w:eastAsia="zh-CN"/>
              </w:rPr>
            </w:pPr>
            <w:r>
              <w:rPr>
                <w:rFonts w:cs="Calibri"/>
              </w:rPr>
              <w:t xml:space="preserve">Realizowany projekt wykazuje pełną zgodność </w:t>
            </w:r>
            <w:r>
              <w:rPr>
                <w:rFonts w:cs="Calibri"/>
              </w:rPr>
              <w:br/>
              <w:t>z Umową Partnerstwa.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D13B56E" w14:textId="77777777" w:rsidR="001F2462" w:rsidRDefault="001F2462" w:rsidP="001F2462">
            <w:pPr>
              <w:suppressAutoHyphens/>
              <w:jc w:val="center"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8243059" w14:textId="77777777" w:rsidR="001F2462" w:rsidRDefault="001F2462" w:rsidP="001F2462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5FBC0A" w14:textId="77777777" w:rsidR="001F2462" w:rsidRDefault="001F2462" w:rsidP="001F2462">
            <w:pPr>
              <w:autoSpaceDE w:val="0"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Zgodność projektu z Umową Partnerstwa tj.:</w:t>
            </w:r>
          </w:p>
          <w:p w14:paraId="16BDD98D" w14:textId="77777777" w:rsidR="001F2462" w:rsidRDefault="001F2462" w:rsidP="001F2462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Przedsięwzięcie w zakresie infrastruktury B+R wpisuje się w regionalną strategię inteligentnej specjalizacji;</w:t>
            </w:r>
          </w:p>
          <w:p w14:paraId="0C4FAAE7" w14:textId="77777777" w:rsidR="001F2462" w:rsidRDefault="001F2462" w:rsidP="001F2462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Przedsięwzięcie w zakresie infrastruktury B+R charakteryzuje możliwie wysoki stopień współfinansowania ze źródeł prywatnych;</w:t>
            </w:r>
          </w:p>
          <w:p w14:paraId="675C07A1" w14:textId="77777777" w:rsidR="001F2462" w:rsidRDefault="001F2462" w:rsidP="001F2462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Nowe przedsięwzięcie w zakresie infrastruktury B+R w szkołach wyższych/jednostkach naukowych może otrzymać wsparcie jedynie gdy stanowi element dopełniający istniejące zasoby, w tym powstałe w ramach wsparcia udzielonego w ramach perspektywy 2007-2013;</w:t>
            </w:r>
          </w:p>
          <w:p w14:paraId="509D8FAB" w14:textId="77777777" w:rsidR="001F2462" w:rsidRDefault="001F2462" w:rsidP="001F2462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Przedsięwzięcie w zakresie infrastruktury B+R służy realizacji wskazanych w projekcie badań (konieczne jest przedstawienie opisu prac B+R, których realizacji będzie służyła dofinansowywana infrastruktura oraz opisu ich zastosowania w gospodarce);</w:t>
            </w:r>
          </w:p>
          <w:p w14:paraId="533375CD" w14:textId="77777777" w:rsidR="001F2462" w:rsidRPr="00937373" w:rsidRDefault="001F2462" w:rsidP="001F2462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Powstała w wyniku przedsięwzięcia infrastruktura B+R będzie dostępna dla podmiotów/osób spoza jednostki otrzymującej wsparcie.</w:t>
            </w:r>
          </w:p>
          <w:p w14:paraId="783B1183" w14:textId="77777777" w:rsidR="00937373" w:rsidRDefault="00937373" w:rsidP="00937373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14:paraId="0D1BB8D7" w14:textId="77777777" w:rsidR="00937373" w:rsidRDefault="00937373" w:rsidP="00937373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14:paraId="7B8ED975" w14:textId="77777777" w:rsidR="00937373" w:rsidRDefault="00937373" w:rsidP="00937373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14:paraId="3239570A" w14:textId="77777777" w:rsidR="00937373" w:rsidRDefault="00937373" w:rsidP="00937373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14:paraId="5CCCE616" w14:textId="77777777" w:rsidR="00937373" w:rsidRDefault="00937373" w:rsidP="00937373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14:paraId="3BA3B076" w14:textId="77777777" w:rsidR="00937373" w:rsidRDefault="00937373" w:rsidP="00937373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14:paraId="11B569E0" w14:textId="77777777" w:rsidR="00937373" w:rsidRDefault="00937373" w:rsidP="00937373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14:paraId="77AB6307" w14:textId="77777777" w:rsidR="00937373" w:rsidRDefault="00937373" w:rsidP="00937373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14:paraId="43DA60B9" w14:textId="77777777" w:rsidR="00937373" w:rsidRDefault="00937373" w:rsidP="00937373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  <w:p w14:paraId="479D6757" w14:textId="77777777" w:rsidR="00025A33" w:rsidRPr="00BE1A23" w:rsidRDefault="00025A33" w:rsidP="00937373">
            <w:pPr>
              <w:suppressAutoHyphens/>
              <w:autoSpaceDE w:val="0"/>
              <w:snapToGrid w:val="0"/>
              <w:spacing w:after="0" w:line="240" w:lineRule="auto"/>
              <w:ind w:left="176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1F2462" w14:paraId="18C70D5A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4C9B23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1F2462" w14:paraId="40853172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757E49A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1E9B68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E0CE117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F240D17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5170E1C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1B471E03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0C6C41F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45EADB4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F3AC76D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D01964F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00F03C54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1F2462" w14:paraId="57B491C8" w14:textId="77777777" w:rsidTr="001F2462">
        <w:trPr>
          <w:gridAfter w:val="1"/>
          <w:wAfter w:w="6" w:type="dxa"/>
          <w:trHeight w:val="248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257151D" w14:textId="77777777" w:rsidR="001F2462" w:rsidRDefault="001F2462" w:rsidP="001F2462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1D1A51B" w14:textId="77777777" w:rsidR="001F2462" w:rsidRDefault="001F2462" w:rsidP="001F2462">
            <w:pPr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Projekt  służy realizacji agendy badawczej, która wpisuje się w inteligentne specjalizacje regionalne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2B7DB68" w14:textId="77777777" w:rsidR="001F2462" w:rsidRDefault="001F2462" w:rsidP="001F2462">
            <w:pPr>
              <w:suppressAutoHyphens/>
              <w:jc w:val="center"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268F7C3" w14:textId="77777777" w:rsidR="001F2462" w:rsidRDefault="001F2462" w:rsidP="001F2462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FF5E73B" w14:textId="77777777" w:rsidR="001F2462" w:rsidRDefault="001F2462" w:rsidP="001F2462">
            <w:pPr>
              <w:suppressAutoHyphens/>
              <w:autoSpaceDE w:val="0"/>
              <w:snapToGrid w:val="0"/>
              <w:ind w:right="317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 xml:space="preserve">Weryfikacji podlega, czy rozwiązanie będące przedmiotem projektu wpisuje się w zapisy dokumentu Regionalna Strategia Innowacji Województwa Opolskiego do roku 2020 </w:t>
            </w:r>
            <w:r>
              <w:rPr>
                <w:rFonts w:cs="Calibri"/>
              </w:rPr>
              <w:br/>
              <w:t>w odniesieniu do jednej z zidentyfikowanych specjalizacji inteligentnych w województwie opolskim oraz wspiera jej rozwój. Tym samym zostanie sprawdzone czy projekt będzie służył badaniom oraz czy planowane badania (i tym samym infrastruktura) wpisują się w RSIWO2020.</w:t>
            </w:r>
          </w:p>
        </w:tc>
      </w:tr>
      <w:tr w:rsidR="001F2462" w14:paraId="2476F555" w14:textId="77777777" w:rsidTr="001F2462">
        <w:trPr>
          <w:gridAfter w:val="1"/>
          <w:wAfter w:w="6" w:type="dxa"/>
          <w:trHeight w:val="213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5498D35" w14:textId="77777777" w:rsidR="001F2462" w:rsidRDefault="001F2462" w:rsidP="001F2462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1BB0525" w14:textId="77777777" w:rsidR="001F2462" w:rsidRDefault="001F2462" w:rsidP="001F2462">
            <w:pPr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Planowana infrastruktura nie powiela istniejących zasobów i stanowi dopełnienie wcześniej wytworzonej infrastruktury </w:t>
            </w:r>
            <w:r>
              <w:rPr>
                <w:rFonts w:cs="Calibri"/>
              </w:rPr>
              <w:br/>
              <w:t>B + R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EC11C94" w14:textId="77777777" w:rsidR="001F2462" w:rsidRDefault="001F2462" w:rsidP="001F2462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1724631" w14:textId="77777777" w:rsidR="001F2462" w:rsidRDefault="001F2462" w:rsidP="001F2462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7FB72FC" w14:textId="77777777" w:rsidR="001F2462" w:rsidRDefault="001F2462" w:rsidP="001F2462">
            <w:pPr>
              <w:suppressAutoHyphens/>
              <w:autoSpaceDE w:val="0"/>
              <w:snapToGrid w:val="0"/>
              <w:ind w:right="317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W ramach kryterium weryfikacji podlegać będzie, czy wykazano: powiązanie planowanej infrastruktury B + R z już istniejącą, a także, że nie będzie ona powielać infrastruktury, która została dofinansowana w perspektywie 2007-2013.</w:t>
            </w:r>
          </w:p>
        </w:tc>
      </w:tr>
      <w:tr w:rsidR="001F2462" w14:paraId="78D5191E" w14:textId="77777777" w:rsidTr="001F2462">
        <w:trPr>
          <w:gridAfter w:val="1"/>
          <w:wAfter w:w="6" w:type="dxa"/>
          <w:trHeight w:val="2537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2AE7D4F" w14:textId="77777777" w:rsidR="001F2462" w:rsidRDefault="001F2462" w:rsidP="001F2462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5030DA4" w14:textId="77777777" w:rsidR="001F2462" w:rsidRDefault="001F2462" w:rsidP="001F2462">
            <w:pPr>
              <w:suppressAutoHyphens/>
              <w:autoSpaceDE w:val="0"/>
              <w:rPr>
                <w:rFonts w:cs="Calibri"/>
              </w:rPr>
            </w:pPr>
            <w:r>
              <w:rPr>
                <w:rFonts w:cs="Calibri"/>
              </w:rPr>
              <w:t xml:space="preserve">Projekt dotyczy przedsięwzięcia  </w:t>
            </w:r>
            <w:r>
              <w:rPr>
                <w:rFonts w:cs="Calibri"/>
              </w:rPr>
              <w:br/>
              <w:t>uzgodnionego w Kontrakcie Terytorialnym, nie wynikającego z Polskiej Mapy Drogowej Infrastruktury Badawczej.</w:t>
            </w:r>
          </w:p>
          <w:p w14:paraId="7B09FD1A" w14:textId="77777777" w:rsidR="00937373" w:rsidRDefault="00937373" w:rsidP="001F2462">
            <w:pPr>
              <w:suppressAutoHyphens/>
              <w:autoSpaceDE w:val="0"/>
              <w:rPr>
                <w:rFonts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93FB5E3" w14:textId="77777777" w:rsidR="001F2462" w:rsidRDefault="001F2462" w:rsidP="001F2462">
            <w:pPr>
              <w:suppressAutoHyphens/>
              <w:jc w:val="center"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C3199C3" w14:textId="77777777" w:rsidR="001F2462" w:rsidRDefault="001F2462" w:rsidP="001F2462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E48E95" w14:textId="77777777" w:rsidR="001F2462" w:rsidRDefault="001F2462" w:rsidP="001F2462">
            <w:pPr>
              <w:autoSpaceDE w:val="0"/>
              <w:snapToGrid w:val="0"/>
              <w:ind w:right="175"/>
              <w:jc w:val="both"/>
              <w:rPr>
                <w:lang w:eastAsia="zh-CN"/>
              </w:rPr>
            </w:pPr>
            <w:r>
              <w:t>Przedsięwzięcie  uzgodnione w Kontrakcie Terytorialnym, które ma kluczowe znaczenie dla realizacji regionalnych inteligentnych specjalizacji.</w:t>
            </w:r>
          </w:p>
          <w:p w14:paraId="2C3E9B35" w14:textId="77777777" w:rsidR="001F2462" w:rsidRDefault="001F2462" w:rsidP="001F2462">
            <w:pPr>
              <w:suppressAutoHyphens/>
              <w:autoSpaceDE w:val="0"/>
              <w:snapToGrid w:val="0"/>
              <w:ind w:right="175"/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1F2462" w14:paraId="5FBE6136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2317E13" w14:textId="77777777" w:rsidR="001F2462" w:rsidRDefault="001F2462" w:rsidP="001F2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1F2462" w14:paraId="72C9824C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5A44B4E" w14:textId="77777777" w:rsidR="001F2462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AE9BE63" w14:textId="77777777" w:rsidR="001F2462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439A7A4" w14:textId="77777777" w:rsidR="001F2462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2E129F4" w14:textId="77777777" w:rsidR="001F2462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3133447" w14:textId="77777777" w:rsidR="001F2462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5B20F6ED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7989D23" w14:textId="77777777" w:rsidR="001F2462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4D1278C" w14:textId="77777777" w:rsidR="001F2462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6E70BEA" w14:textId="77777777" w:rsidR="001F2462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8C0D2C5" w14:textId="77777777" w:rsidR="001F2462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5862A356" w14:textId="77777777" w:rsidR="001F2462" w:rsidRDefault="001F2462" w:rsidP="001F2462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1F2462" w14:paraId="5D2F3C49" w14:textId="77777777" w:rsidTr="001F2462">
        <w:trPr>
          <w:gridAfter w:val="1"/>
          <w:wAfter w:w="6" w:type="dxa"/>
          <w:trHeight w:val="381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AADD664" w14:textId="77777777" w:rsidR="001F2462" w:rsidRDefault="001F2462" w:rsidP="001F2462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A066A36" w14:textId="77777777" w:rsidR="001F2462" w:rsidRDefault="001F2462" w:rsidP="001F2462">
            <w:pPr>
              <w:suppressAutoHyphens/>
              <w:autoSpaceDE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Projekt realizowany </w:t>
            </w:r>
            <w:r>
              <w:rPr>
                <w:rFonts w:cs="Calibri"/>
              </w:rPr>
              <w:br/>
              <w:t>w oparciu o mechanizm podziału projektu na część gospodarczą</w:t>
            </w:r>
            <w:r>
              <w:rPr>
                <w:rFonts w:cs="Calibri"/>
              </w:rPr>
              <w:br/>
              <w:t xml:space="preserve"> i niegospodarczą spełnia określone warunki zgodnie </w:t>
            </w:r>
            <w:r>
              <w:rPr>
                <w:rFonts w:cs="Calibri"/>
              </w:rPr>
              <w:br/>
              <w:t>z SZOOP, karta działania 1.2.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3254FB8" w14:textId="77777777" w:rsidR="001F2462" w:rsidRDefault="001F2462" w:rsidP="001F2462">
            <w:pPr>
              <w:suppressAutoHyphens/>
              <w:jc w:val="center"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96FFEDD" w14:textId="77777777" w:rsidR="001F2462" w:rsidRDefault="001F2462" w:rsidP="001F2462">
            <w:pPr>
              <w:jc w:val="center"/>
              <w:rPr>
                <w:rFonts w:cs="Calibri"/>
                <w:lang w:eastAsia="zh-CN"/>
              </w:rPr>
            </w:pPr>
          </w:p>
          <w:p w14:paraId="689146E4" w14:textId="77777777" w:rsidR="001F2462" w:rsidRDefault="001F2462" w:rsidP="001F246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Bezwzględny</w:t>
            </w:r>
          </w:p>
          <w:p w14:paraId="28598B2C" w14:textId="77777777" w:rsidR="001F2462" w:rsidRDefault="001F2462" w:rsidP="001F2462">
            <w:pPr>
              <w:suppressAutoHyphens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E3CD182" w14:textId="77777777" w:rsidR="001F2462" w:rsidRDefault="001F2462" w:rsidP="001F2462">
            <w:pPr>
              <w:autoSpaceDE w:val="0"/>
              <w:snapToGrid w:val="0"/>
              <w:spacing w:before="120" w:after="120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Warunki dla projektu realizowanego z zastosowaniem mechanizmu podziału na część gospodarczą </w:t>
            </w:r>
            <w:r>
              <w:rPr>
                <w:rFonts w:cs="Calibri"/>
              </w:rPr>
              <w:br/>
              <w:t>i niegospodarczą:</w:t>
            </w:r>
          </w:p>
          <w:p w14:paraId="4E3E1662" w14:textId="77777777" w:rsidR="001F2462" w:rsidRDefault="001F2462" w:rsidP="001F2462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Udział wkładu własnego w części gospodarczej projektu stanowi minimum 50% wartości wydatków kwalifikowanych projektu w tej części;</w:t>
            </w:r>
          </w:p>
          <w:p w14:paraId="3EED833F" w14:textId="77777777" w:rsidR="001F2462" w:rsidRDefault="001F2462" w:rsidP="001F2462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Wydatki kwalifikowalne na infrastrukturę w części projektu przeznaczonej do wykorzystania gospodarczego i tym samym objętej pomocą publiczną/pomocą de minimis są nie mniejsze niż 30% wartości całkowitych wydatków kwalifikowanych na infrastrukturę;</w:t>
            </w:r>
          </w:p>
          <w:p w14:paraId="38D0D2F7" w14:textId="77777777" w:rsidR="001F2462" w:rsidRDefault="001F2462" w:rsidP="001F2462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Budżet projektu przewiduje, że wkład własny wnioskodawcy w części gospodarczej projektu współfinansowany jest ze środków pochodzących od szkoły wyższej/jednostki naukowej;</w:t>
            </w:r>
          </w:p>
          <w:p w14:paraId="3E3A27B8" w14:textId="77777777" w:rsidR="001F2462" w:rsidRDefault="001F2462" w:rsidP="001F2462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Działalność gospodarcza i niegospodarcza są wyodrębnione księgowo;</w:t>
            </w:r>
          </w:p>
          <w:p w14:paraId="58129D73" w14:textId="77777777" w:rsidR="001F2462" w:rsidRDefault="001F2462" w:rsidP="001F2462">
            <w:pPr>
              <w:suppressAutoHyphens/>
              <w:autoSpaceDE w:val="0"/>
              <w:snapToGrid w:val="0"/>
              <w:spacing w:after="0"/>
              <w:ind w:right="1303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Część niegospodarcza projektu może stanowić nie więcej niż 70% wartości wydatków kwalifikowanych na infrastrukturę.</w:t>
            </w:r>
          </w:p>
        </w:tc>
      </w:tr>
      <w:tr w:rsidR="001F2462" w14:paraId="45C8F30B" w14:textId="77777777" w:rsidTr="001F2462">
        <w:trPr>
          <w:gridAfter w:val="1"/>
          <w:wAfter w:w="6" w:type="dxa"/>
          <w:trHeight w:val="311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28B1DB" w14:textId="77777777" w:rsidR="001F2462" w:rsidRDefault="001F2462" w:rsidP="001F2462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C3C09A1" w14:textId="77777777" w:rsidR="001F2462" w:rsidRDefault="001F2462" w:rsidP="001F2462">
            <w:pPr>
              <w:suppressAutoHyphens/>
              <w:autoSpaceDE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Wsparcie nie obejmuje wydatków związanych </w:t>
            </w:r>
            <w:r>
              <w:rPr>
                <w:rFonts w:cs="Calibri"/>
              </w:rPr>
              <w:br/>
              <w:t>z obsługą techniczną oraz utrzymywaniem obiektów infrastruktury.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64A550F" w14:textId="77777777" w:rsidR="001F2462" w:rsidRDefault="001F2462" w:rsidP="001F2462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ADE5AE" w14:textId="77777777" w:rsidR="001F2462" w:rsidRDefault="001F2462" w:rsidP="001F2462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513E1F" w14:textId="0E7122BE" w:rsidR="001F2462" w:rsidRDefault="001F2462" w:rsidP="001F2462">
            <w:pPr>
              <w:suppressAutoHyphens/>
              <w:autoSpaceDE w:val="0"/>
              <w:snapToGrid w:val="0"/>
              <w:spacing w:after="0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Weryfikacji podlegają planowane do poniesienia wydatki. W ramach wydatków kwalifikowanych nie jest dopuszczalne ujęcie wydatków dotyczących obsługi technicznej oraz utrzymania obiektów infrastruktury,</w:t>
            </w:r>
            <w:r w:rsidR="00DC44F3">
              <w:rPr>
                <w:rFonts w:cs="Calibri"/>
              </w:rPr>
              <w:t xml:space="preserve"> które powinny być finansowane </w:t>
            </w:r>
            <w:r>
              <w:rPr>
                <w:rFonts w:cs="Calibri"/>
              </w:rPr>
              <w:t>w ramach środków własnych wnioskodawcy.</w:t>
            </w:r>
          </w:p>
        </w:tc>
      </w:tr>
      <w:tr w:rsidR="001F2462" w14:paraId="098A10A4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920C749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1F2462" w14:paraId="6A5A9FF6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0AD243F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D542EFF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19BC9A0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092C28F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93ED413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733B11D8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1B79003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A1C8F4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4B1FFA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BAA31A5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6B3F3758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1F2462" w14:paraId="43F898D8" w14:textId="77777777" w:rsidTr="001F2462">
        <w:trPr>
          <w:gridAfter w:val="1"/>
          <w:wAfter w:w="6" w:type="dxa"/>
          <w:trHeight w:val="716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C287472" w14:textId="77777777" w:rsidR="001F2462" w:rsidRDefault="001F2462" w:rsidP="001F2462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707FF52" w14:textId="3AA9CA1B" w:rsidR="001F2462" w:rsidRDefault="001F2462" w:rsidP="001F2462">
            <w:pPr>
              <w:suppressAutoHyphens/>
              <w:autoSpaceDE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Wnioskodawca</w:t>
            </w:r>
            <w:r w:rsidR="00DC44F3">
              <w:rPr>
                <w:rFonts w:cs="Calibri"/>
              </w:rPr>
              <w:t xml:space="preserve"> posiada  biznes</w:t>
            </w:r>
            <w:r>
              <w:rPr>
                <w:rFonts w:cs="Calibri"/>
              </w:rPr>
              <w:t xml:space="preserve">plan przedsięwzięcia, dotyczący wykorzystania infrastruktury B+R wskazujący m.in., </w:t>
            </w:r>
            <w:r>
              <w:rPr>
                <w:rFonts w:cs="Calibri"/>
              </w:rPr>
              <w:br/>
              <w:t xml:space="preserve">iż wspierana infrastruktura będzie wykorzystywana przez i na rzecz przedsiębiorstw </w:t>
            </w:r>
            <w:r>
              <w:rPr>
                <w:rFonts w:cs="Calibri"/>
              </w:rPr>
              <w:br/>
              <w:t>w okresie co najmniej 5 lat po zakończeniu projektu.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8DAD8B1" w14:textId="77777777" w:rsidR="001F2462" w:rsidRDefault="001F2462" w:rsidP="001F2462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EB7A0FE" w14:textId="77777777" w:rsidR="001F2462" w:rsidRDefault="001F2462" w:rsidP="001F2462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5A80DEE" w14:textId="77777777" w:rsidR="001F2462" w:rsidRDefault="001F2462" w:rsidP="001F2462">
            <w:pPr>
              <w:autoSpaceDE w:val="0"/>
              <w:snapToGrid w:val="0"/>
              <w:spacing w:before="120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Weryfikacja prowadzona jest na podstawie oceny  biznes planu przedsięwzięcia  zawierającego informację nt. przyszłego wykorzystania infrastruktury B+R w jednostce.  Minimalny zakres biznes planu zawiera:</w:t>
            </w:r>
          </w:p>
          <w:p w14:paraId="4B2B659C" w14:textId="77777777" w:rsidR="001F2462" w:rsidRDefault="001F2462" w:rsidP="001F2462">
            <w:pPr>
              <w:pStyle w:val="NormalnyWeb"/>
              <w:tabs>
                <w:tab w:val="left" w:pos="747"/>
              </w:tabs>
              <w:spacing w:before="0" w:beforeAutospacing="0" w:after="0" w:afterAutospacing="0"/>
              <w:ind w:firstLine="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AE5FF24" w14:textId="77777777" w:rsidR="001F2462" w:rsidRDefault="001F2462" w:rsidP="001F246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przejrzystą analizę popytu sektora biznesu na podstawie planowanego programu badawczego, dla którego realizacja projektu jest niezbędna; </w:t>
            </w:r>
          </w:p>
          <w:p w14:paraId="4479F061" w14:textId="77777777" w:rsidR="001F2462" w:rsidRDefault="001F2462" w:rsidP="001F246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wskazanie działań mających na celu ograniczenie ryzyka braku popytu;</w:t>
            </w:r>
          </w:p>
          <w:p w14:paraId="15078D16" w14:textId="77777777" w:rsidR="001F2462" w:rsidRDefault="001F2462" w:rsidP="001F246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aktywne działania w celu przyciągnięcia nowych klientów spośród przedsiębiorstw – zarówno </w:t>
            </w:r>
            <w:r>
              <w:rPr>
                <w:rFonts w:cs="Calibri"/>
                <w:color w:val="000000"/>
                <w:lang w:eastAsia="pl-PL"/>
              </w:rPr>
              <w:br/>
              <w:t>z regionu, jak i z zewnątrz;</w:t>
            </w:r>
          </w:p>
          <w:p w14:paraId="5DBC4248" w14:textId="77777777" w:rsidR="001F2462" w:rsidRDefault="001F2462" w:rsidP="001F246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rzetelny plan finansowy, który przewiduje znaczny wzrost udziału przychodów jednostki B+R realizującej projekt;</w:t>
            </w:r>
          </w:p>
          <w:p w14:paraId="1A47B454" w14:textId="77777777" w:rsidR="001F2462" w:rsidRDefault="001F2462" w:rsidP="001F2462">
            <w:pPr>
              <w:pStyle w:val="Default"/>
              <w:numPr>
                <w:ilvl w:val="0"/>
                <w:numId w:val="17"/>
              </w:numPr>
              <w:adjustRightInd/>
              <w:ind w:left="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wykazanie dodatkowego charakteru infrastruktury w porównaniu do infrastruktury wybudowanej/zmodernizowanej w latach 2007-2013;</w:t>
            </w:r>
          </w:p>
          <w:p w14:paraId="4BDDAAC5" w14:textId="77777777" w:rsidR="001F2462" w:rsidRDefault="001F2462" w:rsidP="001F2462">
            <w:pPr>
              <w:pStyle w:val="Default"/>
              <w:numPr>
                <w:ilvl w:val="0"/>
                <w:numId w:val="17"/>
              </w:numPr>
              <w:adjustRightInd/>
              <w:ind w:left="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wysoki poziom wkładu sektora biznesowego w koszty inwestycyjne; </w:t>
            </w:r>
          </w:p>
          <w:p w14:paraId="11ED2082" w14:textId="77777777" w:rsidR="001F2462" w:rsidRDefault="001F2462" w:rsidP="001F246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dotychczasowe doświadczenie związane z udziałem przychodów z usług komercyjnych  w ogólnych przychodach jednostek B+R realizujących projekt oraz udziałem w projektach B+R realizowanych we współpracy z sektorem biznesowym i liczbą kontraktów lub umów o współpracy podpisanych </w:t>
            </w:r>
            <w:r>
              <w:rPr>
                <w:rFonts w:cs="Calibri"/>
                <w:color w:val="000000"/>
                <w:lang w:eastAsia="pl-PL"/>
              </w:rPr>
              <w:br/>
              <w:t>z sektorem biznesowym;</w:t>
            </w:r>
          </w:p>
          <w:p w14:paraId="612EF710" w14:textId="77777777" w:rsidR="001F2462" w:rsidRDefault="001F2462" w:rsidP="001F246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wskazanie wszystkich źródeł finansowania kosztów utrzymania infrastruktury, w tym bezwzględnie środków innych niż dotacja celowa lub dotacja podmiotowa z budżetu państwa oraz założenia faktyczne, będące podstawą oszacowań wykorzystanych w planie.</w:t>
            </w:r>
          </w:p>
          <w:p w14:paraId="61C8FA46" w14:textId="77777777" w:rsidR="00937373" w:rsidRDefault="00937373" w:rsidP="00937373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</w:p>
          <w:p w14:paraId="76364AFC" w14:textId="77777777" w:rsidR="00937373" w:rsidRDefault="00937373" w:rsidP="00937373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</w:p>
          <w:p w14:paraId="1BE7938B" w14:textId="77777777" w:rsidR="00937373" w:rsidRDefault="00937373" w:rsidP="00937373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</w:p>
          <w:p w14:paraId="1E1407DA" w14:textId="77777777" w:rsidR="00937373" w:rsidRDefault="00937373" w:rsidP="00937373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</w:p>
          <w:p w14:paraId="5104E601" w14:textId="77777777" w:rsidR="00937373" w:rsidRDefault="00937373" w:rsidP="00937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1F2462" w14:paraId="7CD3542C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30C6033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1F2462" w14:paraId="32353929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2511F68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D2EC9B4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6FCA79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5B6950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8806F29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798970CF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EDE9563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C15D958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D3FF1C3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92ABC27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0780F6D1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1F2462" w14:paraId="1304FEDB" w14:textId="77777777" w:rsidTr="001F2462">
        <w:trPr>
          <w:gridAfter w:val="1"/>
          <w:wAfter w:w="6" w:type="dxa"/>
          <w:trHeight w:val="719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8B9C0F1" w14:textId="77777777" w:rsidR="001F2462" w:rsidRDefault="001F2462" w:rsidP="001F2462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92BAE3F" w14:textId="77777777" w:rsidR="001F2462" w:rsidRDefault="001F2462" w:rsidP="001F2462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Potencjał Wnioskodawcy.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BC898C8" w14:textId="77777777" w:rsidR="001F2462" w:rsidRDefault="001F2462" w:rsidP="001F2462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999E7BA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5BB7D1" w14:textId="77777777" w:rsidR="001F2462" w:rsidRDefault="001F2462" w:rsidP="001F2462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W ramach kryterium dokonana zostanie ocena, czy:</w:t>
            </w:r>
          </w:p>
          <w:p w14:paraId="79A7A078" w14:textId="77777777" w:rsidR="001F2462" w:rsidRDefault="001F2462" w:rsidP="001F24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EC409BD" w14:textId="77777777" w:rsidR="001F2462" w:rsidRDefault="001F2462" w:rsidP="001F2462">
            <w:pPr>
              <w:pStyle w:val="Default"/>
              <w:numPr>
                <w:ilvl w:val="0"/>
                <w:numId w:val="18"/>
              </w:numPr>
              <w:adjustRightInd/>
              <w:ind w:left="317" w:hanging="31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wyznaczony przez Wnioskodawcę do zarządzania etapem budowy infrastruktury i etapem działalności operacyjnej infrastruktury zbudowanej w projekcie zapewnia osiągnięcie celów projektu i stabilne zarządzanie projektem;</w:t>
            </w:r>
          </w:p>
          <w:p w14:paraId="31B6721A" w14:textId="77777777" w:rsidR="001F2462" w:rsidRDefault="001F2462" w:rsidP="001F2462">
            <w:pPr>
              <w:pStyle w:val="Default"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F440C23" w14:textId="77777777" w:rsidR="001F2462" w:rsidRDefault="001F2462" w:rsidP="001F2462">
            <w:pPr>
              <w:pStyle w:val="Default"/>
              <w:numPr>
                <w:ilvl w:val="0"/>
                <w:numId w:val="18"/>
              </w:numPr>
              <w:adjustRightInd/>
              <w:ind w:left="317" w:hanging="31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zespół projektowy, który odpowiadać będzie za realizację poszczególnych zadań przewidzianych </w:t>
            </w:r>
            <w:r>
              <w:rPr>
                <w:rFonts w:ascii="Calibri" w:hAnsi="Calibri"/>
                <w:sz w:val="22"/>
                <w:szCs w:val="22"/>
              </w:rPr>
              <w:br/>
              <w:t>w projekcie posiada niezbędne doświadczenie i kwalifikacje umożliwiające jego prawidłową realizację (kwalifikacje będą oceniane osobno dla etapu budowy i dla etapu działalności operacyjnej infrastruktury);</w:t>
            </w:r>
          </w:p>
          <w:p w14:paraId="30927980" w14:textId="77777777" w:rsidR="001F2462" w:rsidRDefault="001F2462" w:rsidP="001F2462">
            <w:pPr>
              <w:pStyle w:val="Default"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4BF4B8" w14:textId="77777777" w:rsidR="001F2462" w:rsidRDefault="001F2462" w:rsidP="001F2462">
            <w:pPr>
              <w:pStyle w:val="Default"/>
              <w:numPr>
                <w:ilvl w:val="0"/>
                <w:numId w:val="18"/>
              </w:numPr>
              <w:adjustRightInd/>
              <w:ind w:left="317" w:hanging="31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Wnioskodawca posiada zdolność instytucjonalną i techniczną adekwatną do realizacji etapów budowy i działalności operacyjnej infrastruktury, zgodnie z przyjętymi celami;</w:t>
            </w:r>
          </w:p>
          <w:p w14:paraId="42F83326" w14:textId="77777777" w:rsidR="001F2462" w:rsidRDefault="001F2462" w:rsidP="001F2462">
            <w:pPr>
              <w:pStyle w:val="Default"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015714" w14:textId="77777777" w:rsidR="001F2462" w:rsidRDefault="001F2462" w:rsidP="001F2462">
            <w:pPr>
              <w:pStyle w:val="Default"/>
              <w:numPr>
                <w:ilvl w:val="0"/>
                <w:numId w:val="18"/>
              </w:numPr>
              <w:adjustRightInd/>
              <w:ind w:left="317" w:hanging="31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Wnioskodawca wykazał zdolność do sfinansowania wkładu własnego.</w:t>
            </w:r>
          </w:p>
          <w:p w14:paraId="697671C8" w14:textId="77777777" w:rsidR="00937373" w:rsidRDefault="00937373" w:rsidP="00937373">
            <w:pPr>
              <w:pStyle w:val="Akapitzlist"/>
            </w:pPr>
          </w:p>
          <w:p w14:paraId="7FF7F0F3" w14:textId="77777777" w:rsidR="00937373" w:rsidRDefault="00937373" w:rsidP="00937373">
            <w:pPr>
              <w:pStyle w:val="Default"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E39EAC" w14:textId="77777777" w:rsidR="00937373" w:rsidRDefault="00937373" w:rsidP="00937373">
            <w:pPr>
              <w:pStyle w:val="Default"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4B2B30" w14:textId="77777777" w:rsidR="00937373" w:rsidRDefault="00937373" w:rsidP="00937373">
            <w:pPr>
              <w:pStyle w:val="Default"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C4B033" w14:textId="77777777" w:rsidR="00937373" w:rsidRDefault="00937373" w:rsidP="00937373">
            <w:pPr>
              <w:pStyle w:val="Default"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A84D3F" w14:textId="77777777" w:rsidR="00937373" w:rsidRDefault="00937373" w:rsidP="00937373">
            <w:pPr>
              <w:pStyle w:val="Default"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DA856FB" w14:textId="77777777" w:rsidR="00937373" w:rsidRDefault="00937373" w:rsidP="00937373">
            <w:pPr>
              <w:pStyle w:val="Default"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E1DC701" w14:textId="77777777" w:rsidR="00937373" w:rsidRDefault="00937373" w:rsidP="00937373">
            <w:pPr>
              <w:pStyle w:val="Default"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6859E4" w14:textId="77777777" w:rsidR="00937373" w:rsidRDefault="00937373" w:rsidP="00937373">
            <w:pPr>
              <w:pStyle w:val="Default"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4D424A" w14:textId="77777777" w:rsidR="00937373" w:rsidRDefault="00937373" w:rsidP="00937373">
            <w:pPr>
              <w:pStyle w:val="Default"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CF1FD5" w14:textId="77777777" w:rsidR="00937373" w:rsidRDefault="00937373" w:rsidP="00937373">
            <w:pPr>
              <w:pStyle w:val="Default"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2462" w14:paraId="5D3FA482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1B1CE2E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1F2462" w14:paraId="67D89B51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D96FB58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435634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F2F05B2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9FA4225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0C88665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405C3052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BCB6F54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67AE1D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337373E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84F3791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02137AD7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1F2462" w14:paraId="7AD086BC" w14:textId="77777777" w:rsidTr="00937373">
        <w:trPr>
          <w:gridAfter w:val="1"/>
          <w:wAfter w:w="6" w:type="dxa"/>
          <w:trHeight w:val="734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BB685B2" w14:textId="77777777" w:rsidR="001F2462" w:rsidRDefault="001F2462" w:rsidP="001F2462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433C839" w14:textId="77777777" w:rsidR="001F2462" w:rsidRDefault="001F2462" w:rsidP="001F2462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Projekt obejmuje wsparcie dla infrastruktury badawczej.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194DBEB" w14:textId="77777777" w:rsidR="001F2462" w:rsidRDefault="001F2462" w:rsidP="001F2462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6C59C76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6104FC1" w14:textId="77777777" w:rsidR="001F2462" w:rsidRDefault="001F2462" w:rsidP="001F2462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ramach kryterium ocenie podlega, czy projekt dotyczy dofinansowania infrastruktury badawczej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w rozumieniu przepisów UE dotyczących pomocy publicznej. Zgodnie z treścią Komunikatu Komisji Zasady ramowe dotyczące pomocy państwa na działalność badawczą, rozwojową i innowacyjną (2014/C 198/01) oraz art. 2 pkt 91 rozporządzenia Komisji (UE) nr 651/2014 z dnia 17 czerwca 2014 r. uznające go niektóre rodzaje pomocy za zgodne z rynkiem wewnętrznym w zastosowaniu art. 107 i 108 Traktatu: „infrastruktura badawcza” oznacza obiekty, zasoby i powiązane z nimi usługi, które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są wykorzystywane przez środowisko naukowe do prowadzenia badań naukowych w swoich dziedzinach, i obejmuje wyposażenie naukowe lub zestaw przyrządów, zasoby oparte na wiedzy, takie jak zbiory, archiwa lub uporządkowane informacje naukowe, infrastrukturę opartą na technologiach informacyjno - komunikacyjnych, taką jak sieć, infrastrukturę komputerową, oprogramowanie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i infrastrukturę łączności lub wszelki inny podmiot o wyjątkowym charakterze niezbędny </w:t>
            </w:r>
            <w:r>
              <w:rPr>
                <w:rFonts w:ascii="Calibri" w:hAnsi="Calibri"/>
                <w:sz w:val="22"/>
                <w:szCs w:val="22"/>
              </w:rPr>
              <w:br/>
              <w:t>do prowadzenia badań naukowych. Takie różne rodzaje infrastruktury badawczej mogą być zlokalizowane w jednej placówce lub „rozproszone” (zorganizowana sieć zasobów) zgodnie z art. 2 lit. a) rozporządzenia Rady (WE) nr 723/2009 z dnia 25 czerwca 2009 r. w sprawie wspólnotowych ram prawnych konsorcjum na rzecz europejskiej infrastruktury badawczej (ERIC).</w:t>
            </w:r>
          </w:p>
        </w:tc>
      </w:tr>
      <w:tr w:rsidR="001F2462" w14:paraId="7177C47B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CCDE285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1F2462" w14:paraId="30390FBA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AB99D6B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DD8D9B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32595D3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3F1B704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B06D57D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10464904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81D1AF4" w14:textId="77777777" w:rsidR="001F2462" w:rsidRPr="00D9485C" w:rsidRDefault="001F2462" w:rsidP="001F2462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F9FC7F3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FC68FC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F872269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E3FCA72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1F2462" w14:paraId="07DC86CF" w14:textId="77777777" w:rsidTr="001F2462">
        <w:trPr>
          <w:gridAfter w:val="1"/>
          <w:wAfter w:w="6" w:type="dxa"/>
          <w:trHeight w:val="234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36BCA82" w14:textId="77777777" w:rsidR="001F2462" w:rsidRDefault="001F2462" w:rsidP="001F2462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944D5F1" w14:textId="77777777" w:rsidR="001F2462" w:rsidRDefault="001F2462" w:rsidP="001F2462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W ramach wkładu własnego wkład finansowy szkół wyższych/ jednostek naukowych wynosi minimum 2,5% wydatków kwalifikowalnych projektu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0D023A4" w14:textId="77777777" w:rsidR="001F2462" w:rsidRDefault="001F2462" w:rsidP="001F2462">
            <w:pPr>
              <w:suppressAutoHyphens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BF4210C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FA4945D" w14:textId="77777777" w:rsidR="001F2462" w:rsidRDefault="001F2462" w:rsidP="001F246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ramach kryterium będzie badane, czy wkład finansowy wynosi minimum 2,5% wydatków kwalifikowalnych projektu w ramach wkładu własnego.</w:t>
            </w:r>
          </w:p>
        </w:tc>
      </w:tr>
      <w:tr w:rsidR="001F2462" w14:paraId="6574F8B4" w14:textId="77777777" w:rsidTr="001F2462">
        <w:trPr>
          <w:gridAfter w:val="1"/>
          <w:wAfter w:w="6" w:type="dxa"/>
          <w:trHeight w:val="49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22C7091" w14:textId="77777777" w:rsidR="001F2462" w:rsidRDefault="001F2462" w:rsidP="001F2462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DE73B72" w14:textId="77777777" w:rsidR="001F2462" w:rsidRDefault="001F2462" w:rsidP="001F2462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Ocena przedłożonej agendy badawczej (planowanych do realizacji projektów B + R) </w:t>
            </w:r>
            <w:r>
              <w:rPr>
                <w:rFonts w:cs="Calibri"/>
                <w:color w:val="000000"/>
              </w:rPr>
              <w:br/>
              <w:t>w stosunku do aktualnego stanu wiedzy i techniki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AE07D46" w14:textId="77777777" w:rsidR="001F2462" w:rsidRDefault="001F2462" w:rsidP="001F2462">
            <w:pPr>
              <w:suppressAutoHyphens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132BFD1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94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2F5A984" w14:textId="77777777" w:rsidR="001F2462" w:rsidRDefault="001F2462" w:rsidP="001F246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ramach kryterium ocenie podlega przedstawiona we wniosku agenda badawcza (plan badań), którą wnioskodawca planuje realizować przy użyciu infrastruktury B + R w ramach projektu. Dokonując oceny eksperci mają na względzie, iż priorytetem jest wspieranie infrastruktury, która przyczyni się do rozwoju technologii perspektywistycznych pod względem możliwości rynkowych zastosowań i jej komercyjnego wykorzystania.</w:t>
            </w:r>
          </w:p>
        </w:tc>
      </w:tr>
      <w:tr w:rsidR="001F2462" w14:paraId="7179FDD0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537603B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F2462" w14:paraId="7EC72BFD" w14:textId="77777777" w:rsidTr="001F2462">
        <w:trPr>
          <w:gridAfter w:val="1"/>
          <w:wAfter w:w="6" w:type="dxa"/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00B0F71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35C5E0E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991309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20264F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0E8AD48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94C4A31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631CC88F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9EF8DC2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61E2744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DD522BC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4A267A1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56E6374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06EA3C6D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6</w:t>
            </w:r>
          </w:p>
        </w:tc>
      </w:tr>
      <w:tr w:rsidR="001F2462" w14:paraId="67D04AE4" w14:textId="77777777" w:rsidTr="001F2462">
        <w:trPr>
          <w:gridAfter w:val="1"/>
          <w:wAfter w:w="6" w:type="dxa"/>
          <w:trHeight w:val="151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47012B" w14:textId="77777777" w:rsidR="001F2462" w:rsidRDefault="001F2462" w:rsidP="001F2462">
            <w:pPr>
              <w:suppressAutoHyphens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904CC0D" w14:textId="77777777" w:rsidR="001F2462" w:rsidRDefault="001F2462" w:rsidP="001F2462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Współfinansowanie projektu ze środków, pochodzących z budżetu przedsiębiorcy.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814EB1C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58C6996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6BB8638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lub 2 pkt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18ED4E" w14:textId="77777777" w:rsidR="001F2462" w:rsidRDefault="001F2462" w:rsidP="001F2462">
            <w:pPr>
              <w:suppressAutoHyphens/>
              <w:snapToGrid w:val="0"/>
              <w:spacing w:after="0"/>
              <w:rPr>
                <w:rFonts w:cs="Calibri"/>
                <w:lang w:eastAsia="pl-PL"/>
              </w:rPr>
            </w:pPr>
          </w:p>
          <w:p w14:paraId="7E54B6CD" w14:textId="77777777" w:rsidR="001F2462" w:rsidRPr="00014F9B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  <w:r w:rsidRPr="00014F9B">
              <w:rPr>
                <w:rFonts w:cs="Calibri"/>
                <w:lang w:eastAsia="pl-PL"/>
              </w:rPr>
              <w:t>W ramach kryterium oceniany będzie wkład własny  przedsiębiorców.</w:t>
            </w:r>
          </w:p>
          <w:p w14:paraId="12F5E524" w14:textId="77777777" w:rsidR="001F2462" w:rsidRPr="00014F9B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  <w:r w:rsidRPr="00014F9B">
              <w:rPr>
                <w:rFonts w:cs="Calibri"/>
                <w:lang w:eastAsia="pl-PL"/>
              </w:rPr>
              <w:t xml:space="preserve"> </w:t>
            </w:r>
          </w:p>
          <w:p w14:paraId="7E64438E" w14:textId="77777777" w:rsidR="001F2462" w:rsidRPr="00014F9B" w:rsidRDefault="001F2462" w:rsidP="001F2462">
            <w:pPr>
              <w:spacing w:after="0" w:line="240" w:lineRule="auto"/>
              <w:ind w:left="33"/>
              <w:rPr>
                <w:rFonts w:cs="Calibri"/>
                <w:lang w:eastAsia="pl-PL"/>
              </w:rPr>
            </w:pPr>
            <w:r w:rsidRPr="00014F9B">
              <w:rPr>
                <w:rFonts w:cs="Calibri"/>
                <w:lang w:eastAsia="pl-PL"/>
              </w:rPr>
              <w:t>0 pkt. – wkład własny  żadnego przedsiębiorcy nie osiągną</w:t>
            </w:r>
            <w:r>
              <w:rPr>
                <w:rFonts w:cs="Calibri"/>
                <w:lang w:eastAsia="pl-PL"/>
              </w:rPr>
              <w:t xml:space="preserve">ł </w:t>
            </w:r>
            <w:r w:rsidRPr="00014F9B">
              <w:rPr>
                <w:rFonts w:cs="Calibri"/>
                <w:lang w:eastAsia="pl-PL"/>
              </w:rPr>
              <w:t xml:space="preserve">wielkości 10% </w:t>
            </w:r>
            <w:r>
              <w:rPr>
                <w:rFonts w:cs="Calibri"/>
                <w:lang w:eastAsia="pl-PL"/>
              </w:rPr>
              <w:t>wydatków</w:t>
            </w:r>
            <w:r>
              <w:rPr>
                <w:rFonts w:cs="Calibri"/>
                <w:lang w:eastAsia="pl-PL"/>
              </w:rPr>
              <w:br/>
              <w:t xml:space="preserve">            </w:t>
            </w:r>
            <w:r w:rsidRPr="00014F9B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 xml:space="preserve"> </w:t>
            </w:r>
            <w:r w:rsidRPr="00014F9B">
              <w:rPr>
                <w:rFonts w:cs="Calibri"/>
                <w:lang w:eastAsia="pl-PL"/>
              </w:rPr>
              <w:t xml:space="preserve">kwalifikowalnych </w:t>
            </w:r>
            <w:r>
              <w:rPr>
                <w:rFonts w:cs="Calibri"/>
                <w:lang w:eastAsia="pl-PL"/>
              </w:rPr>
              <w:t>na infrastrukturę  w części gospodarczej</w:t>
            </w:r>
            <w:r w:rsidRPr="00014F9B">
              <w:rPr>
                <w:rFonts w:cs="Calibri"/>
                <w:lang w:eastAsia="pl-PL"/>
              </w:rPr>
              <w:t xml:space="preserve">, </w:t>
            </w:r>
          </w:p>
          <w:p w14:paraId="6780A89A" w14:textId="77777777" w:rsidR="001F2462" w:rsidRDefault="001F2462" w:rsidP="001F2462">
            <w:pPr>
              <w:suppressAutoHyphens/>
              <w:snapToGrid w:val="0"/>
              <w:spacing w:after="0"/>
              <w:rPr>
                <w:rFonts w:cs="Calibri"/>
                <w:lang w:eastAsia="pl-PL"/>
              </w:rPr>
            </w:pPr>
            <w:r w:rsidRPr="00014F9B">
              <w:rPr>
                <w:rFonts w:cs="Calibri"/>
                <w:lang w:eastAsia="pl-PL"/>
              </w:rPr>
              <w:t>2 pkt. – wkład własny co najmniej jednego przedsiębiorcy</w:t>
            </w:r>
            <w:r>
              <w:rPr>
                <w:rFonts w:cs="Calibri"/>
                <w:lang w:eastAsia="pl-PL"/>
              </w:rPr>
              <w:t xml:space="preserve"> </w:t>
            </w:r>
            <w:r w:rsidRPr="00014F9B">
              <w:rPr>
                <w:rFonts w:cs="Calibri"/>
                <w:lang w:eastAsia="pl-PL"/>
              </w:rPr>
              <w:t xml:space="preserve">wynosi 10% (bądź więcej) </w:t>
            </w:r>
            <w:r>
              <w:rPr>
                <w:rFonts w:cs="Calibri"/>
                <w:lang w:eastAsia="pl-PL"/>
              </w:rPr>
              <w:br/>
              <w:t>wydatków kwalifikowalnych na infrastrukturę w części gospodarczej.</w:t>
            </w:r>
          </w:p>
          <w:p w14:paraId="4DD10C43" w14:textId="77777777" w:rsidR="001F2462" w:rsidRDefault="001F2462" w:rsidP="001F2462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014F9B">
              <w:rPr>
                <w:rFonts w:cs="Calibri"/>
                <w:strike/>
                <w:lang w:eastAsia="pl-PL"/>
              </w:rPr>
              <w:br/>
            </w:r>
          </w:p>
        </w:tc>
      </w:tr>
      <w:tr w:rsidR="001F2462" w14:paraId="1CA3B766" w14:textId="77777777" w:rsidTr="001F2462">
        <w:trPr>
          <w:gridAfter w:val="1"/>
          <w:wAfter w:w="6" w:type="dxa"/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CD603E4" w14:textId="77777777" w:rsidR="001F2462" w:rsidRDefault="001F2462" w:rsidP="001F2462">
            <w:pPr>
              <w:suppressAutoHyphens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9600D5A" w14:textId="77777777" w:rsidR="001F2462" w:rsidRDefault="001F2462" w:rsidP="001F2462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Wkład własny wyższy od minimalnego.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ED397E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BC38418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6AF6729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– 4 pkt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154C96" w14:textId="77777777" w:rsidR="001F2462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627F546" w14:textId="77777777" w:rsidR="001F2462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5F97603" w14:textId="77777777" w:rsidR="001F2462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E314D64" w14:textId="77777777" w:rsidR="001F2462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Wkład własny wyższy od minimalnego o:</w:t>
            </w:r>
          </w:p>
          <w:p w14:paraId="447302B8" w14:textId="77777777" w:rsidR="001F2462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B3C1D65" w14:textId="77777777" w:rsidR="001F2462" w:rsidRDefault="001F2462" w:rsidP="001F2462">
            <w:pPr>
              <w:spacing w:after="0" w:line="240" w:lineRule="auto"/>
              <w:ind w:firstLine="743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≤   5 p.p. - 0  pkt;</w:t>
            </w:r>
          </w:p>
          <w:p w14:paraId="1C406949" w14:textId="77777777" w:rsidR="001F2462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&gt;   5 p.p. ≤ 10 p.p. - 1 pkt;</w:t>
            </w:r>
          </w:p>
          <w:p w14:paraId="6E13D4D5" w14:textId="77777777" w:rsidR="001F2462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&gt; 10 p.p. ≤ 15 p.p. - 2 pkt;</w:t>
            </w:r>
          </w:p>
          <w:p w14:paraId="09D8DBE1" w14:textId="77777777" w:rsidR="001F2462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&gt; 15 p.p. ≤ 20 p.p. - 3 pkt;</w:t>
            </w:r>
          </w:p>
          <w:p w14:paraId="5F77FAD0" w14:textId="77777777" w:rsidR="001F2462" w:rsidRDefault="001F2462" w:rsidP="001F2462">
            <w:pPr>
              <w:spacing w:after="0" w:line="240" w:lineRule="auto"/>
              <w:ind w:firstLine="743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&gt; 20 p.p. - 4 pkt.</w:t>
            </w:r>
          </w:p>
          <w:p w14:paraId="18DDE09F" w14:textId="77777777" w:rsidR="001F2462" w:rsidRDefault="001F2462" w:rsidP="001F2462">
            <w:pPr>
              <w:spacing w:after="0" w:line="240" w:lineRule="auto"/>
              <w:ind w:firstLine="743"/>
              <w:rPr>
                <w:rFonts w:cs="Calibri"/>
                <w:lang w:eastAsia="pl-PL"/>
              </w:rPr>
            </w:pPr>
          </w:p>
          <w:p w14:paraId="12FEEC30" w14:textId="77777777" w:rsidR="001F2462" w:rsidRDefault="001F2462" w:rsidP="001F2462">
            <w:pPr>
              <w:suppressAutoHyphens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p.p. – punkt procentowy</w:t>
            </w:r>
          </w:p>
          <w:p w14:paraId="58B7984C" w14:textId="77777777" w:rsidR="001F2462" w:rsidRDefault="001F2462" w:rsidP="001F2462">
            <w:pPr>
              <w:suppressAutoHyphens/>
              <w:snapToGrid w:val="0"/>
              <w:spacing w:after="0" w:line="240" w:lineRule="auto"/>
              <w:rPr>
                <w:rFonts w:cs="Calibri"/>
                <w:lang w:eastAsia="pl-PL"/>
              </w:rPr>
            </w:pPr>
          </w:p>
          <w:p w14:paraId="165A718E" w14:textId="77777777" w:rsidR="001F2462" w:rsidRDefault="001F2462" w:rsidP="001F2462">
            <w:pPr>
              <w:suppressAutoHyphens/>
              <w:snapToGrid w:val="0"/>
              <w:spacing w:after="0" w:line="240" w:lineRule="auto"/>
              <w:rPr>
                <w:rFonts w:cs="Calibri"/>
                <w:lang w:eastAsia="pl-PL"/>
              </w:rPr>
            </w:pPr>
          </w:p>
          <w:p w14:paraId="26C3152D" w14:textId="77777777" w:rsidR="001F2462" w:rsidRDefault="001F2462" w:rsidP="001F2462">
            <w:pPr>
              <w:suppressAutoHyphens/>
              <w:snapToGrid w:val="0"/>
              <w:spacing w:after="0" w:line="240" w:lineRule="auto"/>
              <w:rPr>
                <w:rFonts w:cs="Calibri"/>
                <w:lang w:eastAsia="pl-PL"/>
              </w:rPr>
            </w:pPr>
          </w:p>
          <w:p w14:paraId="251028DB" w14:textId="77777777" w:rsidR="001F2462" w:rsidRDefault="001F2462" w:rsidP="001F2462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  <w:p w14:paraId="77FC144D" w14:textId="77777777" w:rsidR="001F2462" w:rsidRDefault="001F2462" w:rsidP="001F2462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1F2462" w14:paraId="02A0C852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4FBF8D69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F2462" w14:paraId="6C10EB92" w14:textId="77777777" w:rsidTr="001F2462">
        <w:trPr>
          <w:gridAfter w:val="1"/>
          <w:wAfter w:w="6" w:type="dxa"/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D3196B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2704C78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9325B8E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BEF26C3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0AEC7F5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C39AF90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685A4A90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02A2C16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CEA1F22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CB93EB5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9A77A0C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9020576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4D98574F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6</w:t>
            </w:r>
          </w:p>
        </w:tc>
      </w:tr>
      <w:tr w:rsidR="001F2462" w14:paraId="571A63F3" w14:textId="77777777" w:rsidTr="00937373">
        <w:trPr>
          <w:gridAfter w:val="1"/>
          <w:wAfter w:w="6" w:type="dxa"/>
          <w:trHeight w:val="734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AEB607C" w14:textId="77777777" w:rsidR="001F2462" w:rsidRDefault="001F2462" w:rsidP="001F2462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E15DA5" w14:textId="77777777" w:rsidR="001F2462" w:rsidRDefault="001F2462" w:rsidP="001F2462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Udział wydatków kwalifikowalnych na infrastrukturę w części gospodarczej </w:t>
            </w:r>
            <w:r>
              <w:rPr>
                <w:rFonts w:cs="Calibri"/>
                <w:lang w:eastAsia="pl-PL"/>
              </w:rPr>
              <w:br/>
              <w:t>w całkowitych wydatkach kwalifikowalnych na infrastrukturę.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AD272A8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6859090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D07D620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0-7 pkt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0AE8688" w14:textId="77777777" w:rsidR="001F2462" w:rsidRDefault="001F2462" w:rsidP="001F2462">
            <w:pPr>
              <w:spacing w:after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W ramach kryterium oceniane będzie, czy udział wydatków kwalifikowalnych na infrastrukturę w części gospodarczej projektu przekracza 30% całkowitych wydatków kwalifikowalnych na infrastrukturę. </w:t>
            </w:r>
          </w:p>
          <w:p w14:paraId="326BE174" w14:textId="77777777" w:rsidR="001F2462" w:rsidRDefault="001F2462" w:rsidP="001F2462">
            <w:pPr>
              <w:spacing w:after="0"/>
              <w:jc w:val="both"/>
              <w:rPr>
                <w:rFonts w:cs="Calibri"/>
                <w:lang w:eastAsia="pl-PL"/>
              </w:rPr>
            </w:pPr>
          </w:p>
          <w:p w14:paraId="6FB4F502" w14:textId="73E6BA5A" w:rsidR="001F2462" w:rsidRDefault="001F2462" w:rsidP="001F2462">
            <w:pPr>
              <w:spacing w:after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Za zwiększenie udziału wydatków kwalifikowalnych na infrastrukturę w części gospodarczej </w:t>
            </w:r>
            <w:r w:rsidR="00571D8A">
              <w:rPr>
                <w:rFonts w:cs="Calibri"/>
                <w:lang w:eastAsia="pl-PL"/>
              </w:rPr>
              <w:br/>
            </w:r>
            <w:r>
              <w:rPr>
                <w:rFonts w:cs="Calibri"/>
                <w:lang w:eastAsia="pl-PL"/>
              </w:rPr>
              <w:t>w całkowitych wydatkach kwalifikowanych na infrastrukturę, o minimum 1 p.p. ponad minimalny udział, Wnioskodawca otrzymuje pkt liczone wg wzoru: Liczba uzyskanych pkt = (udział wydatków kwalifikowalnych na infrastrukturę w części gospodarczej projektu w całkowitych wydatkach kwalifikowanych na infrastrukturę  liczony w pkt procentowych – 30 p.p.) x 0,1. Punktacja jest przyznawana w skali od 0 do 7 pkt. Powyższy udział liczony w p.p. jest zaokrąglany do pełnych p.p. (jeżeli na miejscu części dziesiętnych znajduje się cyfra 5 lub większa – zaokrąglamy w górę np. 4,5≈5).</w:t>
            </w:r>
          </w:p>
          <w:p w14:paraId="0C282DB7" w14:textId="77777777" w:rsidR="001F2462" w:rsidRDefault="001F2462" w:rsidP="001F2462">
            <w:pPr>
              <w:spacing w:after="0"/>
              <w:jc w:val="both"/>
              <w:rPr>
                <w:rFonts w:cs="Calibri"/>
                <w:lang w:eastAsia="pl-PL"/>
              </w:rPr>
            </w:pPr>
          </w:p>
          <w:p w14:paraId="7C6E6CD1" w14:textId="77777777" w:rsidR="001F2462" w:rsidRDefault="001F2462" w:rsidP="001F2462">
            <w:pPr>
              <w:spacing w:after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p.p. – punkt procentowy</w:t>
            </w:r>
          </w:p>
          <w:p w14:paraId="335175A1" w14:textId="77777777" w:rsidR="001F2462" w:rsidRDefault="001F2462" w:rsidP="001F246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1F2462" w14:paraId="088757F2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2A793F8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F2462" w14:paraId="3B01385D" w14:textId="77777777" w:rsidTr="001F2462">
        <w:trPr>
          <w:gridAfter w:val="1"/>
          <w:wAfter w:w="6" w:type="dxa"/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B4584F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50B4F26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DE846F6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2F72342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E10774A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8BD2354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5EE0229E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8DC2260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01F8780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49E3669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49A05D4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3DE6BE2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66DD9D15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6</w:t>
            </w:r>
          </w:p>
        </w:tc>
      </w:tr>
      <w:tr w:rsidR="001F2462" w14:paraId="179EECE6" w14:textId="77777777" w:rsidTr="00937373">
        <w:trPr>
          <w:gridAfter w:val="1"/>
          <w:wAfter w:w="6" w:type="dxa"/>
          <w:cantSplit/>
          <w:trHeight w:val="748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79CE821" w14:textId="77777777" w:rsidR="001F2462" w:rsidRDefault="001F2462" w:rsidP="001F2462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98226EF" w14:textId="77777777" w:rsidR="001F2462" w:rsidRDefault="001F2462" w:rsidP="001F2462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Ocena planu wykorzystania infrastruktury badawczej powstałej w ramach projektu.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11C7CB5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CE91C72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5F52273" w14:textId="77777777" w:rsidR="001F2462" w:rsidRDefault="001F2462" w:rsidP="001F2462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0-2 pkt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3751DF" w14:textId="77777777" w:rsidR="001F2462" w:rsidRDefault="001F2462" w:rsidP="001F2462">
            <w:pPr>
              <w:spacing w:after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 ramach kryterium ocenie podlega opis sposobu wykorzystania powstałej infrastruktury badawczej, w szczególności przyszłych użytkowników infrastruktury badawczej oraz przewidywanego okresu jej użytkowania. Punkty w ramach kryterium może uzyskać Wnioskodawca, który wskaże w szczególności:</w:t>
            </w:r>
          </w:p>
          <w:p w14:paraId="0D4CA56B" w14:textId="77777777" w:rsidR="001F2462" w:rsidRDefault="001F2462" w:rsidP="001F2462">
            <w:pPr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podmioty, które będą wykorzystywać projektowaną infrastrukturę B+R wraz z opisem ich potencjału i doświadczenia w zakresie prowadzenia projektów B+R. Potrzeb badawczych związanych z tworzoną w ramach projektu infrastrukturą oraz czy są to podmioty, które mają zdolność do wykorzystania wyników prac B+R w działalności gospodarczej,</w:t>
            </w:r>
          </w:p>
          <w:p w14:paraId="50729F56" w14:textId="77777777" w:rsidR="001F2462" w:rsidRPr="00A274EB" w:rsidRDefault="001F2462" w:rsidP="001F2462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w jakim okresie czasu powstała infrastruktura będzie wykorzystywana </w:t>
            </w:r>
            <w:r w:rsidRPr="00A274EB">
              <w:rPr>
                <w:rFonts w:cs="Calibri"/>
                <w:lang w:eastAsia="pl-PL"/>
              </w:rPr>
              <w:t>w działalności B+R.</w:t>
            </w:r>
          </w:p>
          <w:p w14:paraId="58577930" w14:textId="77777777" w:rsidR="001F2462" w:rsidRDefault="001F2462" w:rsidP="001F2462">
            <w:pPr>
              <w:spacing w:after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Oceniana będzie realność planu, a w szczególności prawdopodobieństwo zrealizowania założeń dotyczących stopnia wykorzystywania infrastruktury na rzecz przedsiębiorców.</w:t>
            </w:r>
          </w:p>
          <w:p w14:paraId="2ED10333" w14:textId="77777777" w:rsidR="001F2462" w:rsidRDefault="001F2462" w:rsidP="001F2462">
            <w:pPr>
              <w:spacing w:after="0"/>
              <w:ind w:left="742" w:hanging="709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 brak realnych, możliwych do zrealizowania założeń dotyczących wykorzystania powstałej infrastruktury na rzecz przedsiębiorców,</w:t>
            </w:r>
          </w:p>
          <w:p w14:paraId="2374906C" w14:textId="77777777" w:rsidR="001F2462" w:rsidRDefault="001F2462" w:rsidP="001F2462">
            <w:pPr>
              <w:spacing w:after="0"/>
              <w:ind w:left="742" w:hanging="709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 pkt –  założenia dotyczące wykorzystania powstałej infrastruktury na rzecz przedsiębiorców są wiarygodne i realne,</w:t>
            </w:r>
          </w:p>
          <w:p w14:paraId="49D5515B" w14:textId="77777777" w:rsidR="001F2462" w:rsidRPr="00D9485C" w:rsidRDefault="001F2462" w:rsidP="001F2462">
            <w:pPr>
              <w:spacing w:after="0"/>
              <w:ind w:left="742" w:hanging="709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-   założenia dotyczące wykorzystania powstałej infrastruktury na rzecz przedsiębiorców poparte są umowami/porozumieniami o współpracy z sektorem MSP.</w:t>
            </w:r>
          </w:p>
        </w:tc>
      </w:tr>
      <w:tr w:rsidR="001F2462" w14:paraId="6FE38C15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46F2E90E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F2462" w14:paraId="5B510CFF" w14:textId="77777777" w:rsidTr="001F2462">
        <w:trPr>
          <w:gridAfter w:val="1"/>
          <w:wAfter w:w="6" w:type="dxa"/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7820535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20E743C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F8DDB32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01EC5E3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79A5C32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7CFD5FC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0F865089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F6C746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EBB0849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839A313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631DF7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257216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33A9AE09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6</w:t>
            </w:r>
          </w:p>
        </w:tc>
      </w:tr>
      <w:tr w:rsidR="001F2462" w14:paraId="0674888B" w14:textId="77777777" w:rsidTr="001F2462">
        <w:tblPrEx>
          <w:tblLook w:val="0000" w:firstRow="0" w:lastRow="0" w:firstColumn="0" w:lastColumn="0" w:noHBand="0" w:noVBand="0"/>
        </w:tblPrEx>
        <w:trPr>
          <w:trHeight w:val="407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ECC5344" w14:textId="77777777" w:rsidR="001F2462" w:rsidRPr="00B9275D" w:rsidRDefault="001F2462" w:rsidP="001F2462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FA313B8" w14:textId="77777777" w:rsidR="001F2462" w:rsidRDefault="001F2462" w:rsidP="001F2462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Ilość planowanych do realizacji prac B+R 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E3866A3" w14:textId="77777777" w:rsidR="001F2462" w:rsidRPr="00E87F0D" w:rsidRDefault="001F2462" w:rsidP="001F2462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E87F0D"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</w:r>
            <w:r w:rsidRPr="00E87F0D"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4C67187" w14:textId="77777777" w:rsidR="001F2462" w:rsidRDefault="001F2462" w:rsidP="001F246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BFE1A9D" w14:textId="77777777" w:rsidR="001F2462" w:rsidRDefault="001F2462" w:rsidP="001F246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1-5 pkt.</w:t>
            </w:r>
          </w:p>
        </w:tc>
        <w:tc>
          <w:tcPr>
            <w:tcW w:w="85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4FD952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W ramach kryterium ocenie podlegać będzie ilość przedstawionych w agendzie badawczej prac B+R planowanych do realizacji w ramach projektu, wpisujących się w regionalne inteligentne specjalizacje.</w:t>
            </w:r>
          </w:p>
          <w:p w14:paraId="7850E1EC" w14:textId="77777777" w:rsidR="001F2462" w:rsidRDefault="001F2462" w:rsidP="001F246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Punktacja:</w:t>
            </w:r>
          </w:p>
          <w:p w14:paraId="51F81158" w14:textId="77777777" w:rsidR="001F2462" w:rsidRDefault="001F2462" w:rsidP="001F246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 praca – 1 pkt.</w:t>
            </w:r>
          </w:p>
          <w:p w14:paraId="34BE4B7D" w14:textId="77777777" w:rsidR="001F2462" w:rsidRDefault="001F2462" w:rsidP="001F246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2 prace – 2 pkt.</w:t>
            </w:r>
          </w:p>
          <w:p w14:paraId="0362D12E" w14:textId="77777777" w:rsidR="001F2462" w:rsidRDefault="001F2462" w:rsidP="001F246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3 prace – 3 pkt.</w:t>
            </w:r>
          </w:p>
          <w:p w14:paraId="00FF923A" w14:textId="77777777" w:rsidR="001F2462" w:rsidRDefault="001F2462" w:rsidP="001F246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4 prace – 4 pkt.</w:t>
            </w:r>
          </w:p>
          <w:p w14:paraId="67997D9B" w14:textId="77777777" w:rsidR="001F2462" w:rsidRPr="00DD07D5" w:rsidRDefault="001F2462" w:rsidP="001F2462">
            <w:pPr>
              <w:rPr>
                <w:rFonts w:cs="Calibri"/>
              </w:rPr>
            </w:pPr>
            <w:r>
              <w:rPr>
                <w:rFonts w:cs="Calibri"/>
              </w:rPr>
              <w:t>5 prac i więcej – 5 pkt.</w:t>
            </w:r>
          </w:p>
        </w:tc>
      </w:tr>
      <w:tr w:rsidR="001F2462" w14:paraId="40DDEBBA" w14:textId="77777777" w:rsidTr="001F246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FA6E449" w14:textId="77777777" w:rsidR="001F2462" w:rsidRPr="00B9275D" w:rsidRDefault="001F2462" w:rsidP="001F2462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090894F" w14:textId="77777777" w:rsidR="001F2462" w:rsidRDefault="001F2462" w:rsidP="001F2462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Zespół badawczy wnioskodawcy</w:t>
            </w:r>
            <w:r>
              <w:rPr>
                <w:rFonts w:cs="Calibri"/>
                <w:lang w:eastAsia="pl-PL"/>
              </w:rPr>
              <w:br/>
              <w:t xml:space="preserve"> i partnerów zapewnia prawidłową realizację zaplanowanych w projekcie prac B+R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3F0456F" w14:textId="77777777" w:rsidR="001F2462" w:rsidRPr="006A2652" w:rsidRDefault="001F2462" w:rsidP="001F2462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6A2652">
              <w:rPr>
                <w:rFonts w:cs="Calibri"/>
                <w:color w:val="000000"/>
              </w:rPr>
              <w:t xml:space="preserve">Wniosek wraz </w:t>
            </w:r>
          </w:p>
          <w:p w14:paraId="73A493D5" w14:textId="77777777" w:rsidR="001F2462" w:rsidRPr="00E87F0D" w:rsidRDefault="001F2462" w:rsidP="001F2462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6A2652"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C835E3" w14:textId="77777777" w:rsidR="001F2462" w:rsidRDefault="001F2462" w:rsidP="001F246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AC80156" w14:textId="77777777" w:rsidR="001F2462" w:rsidRDefault="001F2462" w:rsidP="001F246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0 -5 pkt.</w:t>
            </w:r>
          </w:p>
        </w:tc>
        <w:tc>
          <w:tcPr>
            <w:tcW w:w="85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E7F8BE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</w:p>
          <w:p w14:paraId="2F3E42DA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Ocenie podlegać będzie  ilość projektów obejmujących prace B+R nad innowacyjnymi rozwiązaniami, </w:t>
            </w:r>
            <w:r w:rsidRPr="006A2652">
              <w:rPr>
                <w:rFonts w:cs="Calibri"/>
              </w:rPr>
              <w:t>których efektem</w:t>
            </w:r>
            <w:r>
              <w:rPr>
                <w:rFonts w:cs="Calibri"/>
              </w:rPr>
              <w:t xml:space="preserve"> </w:t>
            </w:r>
            <w:r w:rsidRPr="006A2652">
              <w:rPr>
                <w:rFonts w:cs="Calibri"/>
              </w:rPr>
              <w:t>było wdrożenie prac B+R do działalności gospodarczej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br/>
              <w:t>w których uczestniczył zespół badawczy wnioskodawcy/partnerów.</w:t>
            </w:r>
          </w:p>
          <w:p w14:paraId="02977705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Punktacja:</w:t>
            </w:r>
          </w:p>
          <w:p w14:paraId="07BDBBC8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10 i więcej prac -5 pkt.</w:t>
            </w:r>
          </w:p>
          <w:p w14:paraId="14D9ADA5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  <w:r w:rsidRPr="0069782F">
              <w:rPr>
                <w:rFonts w:cs="Calibri"/>
              </w:rPr>
              <w:t>8-9 prac – 4 pkt.</w:t>
            </w:r>
          </w:p>
          <w:p w14:paraId="7DE75012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  <w:r w:rsidRPr="0069782F">
              <w:rPr>
                <w:rFonts w:cs="Calibri"/>
              </w:rPr>
              <w:t>6-7 prac – 3 pkt.</w:t>
            </w:r>
          </w:p>
          <w:p w14:paraId="2DF7BBE3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  <w:r w:rsidRPr="0069782F">
              <w:rPr>
                <w:rFonts w:cs="Calibri"/>
              </w:rPr>
              <w:t>4-5 prac – 2 pkt.</w:t>
            </w:r>
          </w:p>
          <w:p w14:paraId="13EFC092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  <w:r w:rsidRPr="0069782F">
              <w:rPr>
                <w:rFonts w:cs="Calibri"/>
              </w:rPr>
              <w:t>1-3 prac – 1 pkt.</w:t>
            </w:r>
          </w:p>
          <w:p w14:paraId="6FBB50FE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  <w:r w:rsidRPr="0069782F">
              <w:rPr>
                <w:rFonts w:cs="Calibri"/>
              </w:rPr>
              <w:t>0 prac – 0 pkt.</w:t>
            </w:r>
          </w:p>
          <w:p w14:paraId="001F03B5" w14:textId="77777777" w:rsidR="001F2462" w:rsidRPr="00DD07D5" w:rsidRDefault="001F2462" w:rsidP="001F2462">
            <w:pPr>
              <w:snapToGrid w:val="0"/>
              <w:jc w:val="both"/>
              <w:rPr>
                <w:rFonts w:cs="Calibri"/>
              </w:rPr>
            </w:pPr>
            <w:r w:rsidRPr="00A274EB">
              <w:rPr>
                <w:rFonts w:cs="Calibri"/>
                <w:b/>
              </w:rPr>
              <w:t>Uwaga:</w:t>
            </w:r>
            <w:r>
              <w:rPr>
                <w:rFonts w:cs="Calibri"/>
              </w:rPr>
              <w:t xml:space="preserve"> Jeżeli co najmniej połowa z wykazanych prac zakończona została publikacją naukową o zasięgu co najmniej ogólnopolskim, uzyskaniem patentu, praw ochronnych lub wzoru użytkowego, przyznaje się punkty z przedziału o 1 wyższego.</w:t>
            </w:r>
          </w:p>
        </w:tc>
      </w:tr>
      <w:tr w:rsidR="001F2462" w14:paraId="20845866" w14:textId="77777777" w:rsidTr="001F2462">
        <w:trPr>
          <w:gridAfter w:val="1"/>
          <w:wAfter w:w="6" w:type="dxa"/>
          <w:trHeight w:val="454"/>
        </w:trPr>
        <w:tc>
          <w:tcPr>
            <w:tcW w:w="1615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1CA92886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F2462" w14:paraId="1643663B" w14:textId="77777777" w:rsidTr="001F2462">
        <w:trPr>
          <w:gridAfter w:val="1"/>
          <w:wAfter w:w="6" w:type="dxa"/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04011F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4FE8442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32482B0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AB661F2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1D849BE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191ED24" w14:textId="77777777" w:rsidR="001F2462" w:rsidRPr="00D9485C" w:rsidRDefault="001F2462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F2462" w14:paraId="12163D34" w14:textId="77777777" w:rsidTr="001F2462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2B5AB58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E7B1480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2CE61E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28F521B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F4DB890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84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43AE5596" w14:textId="77777777" w:rsidR="001F2462" w:rsidRPr="00D9485C" w:rsidRDefault="001F2462" w:rsidP="001F2462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6</w:t>
            </w:r>
          </w:p>
        </w:tc>
      </w:tr>
      <w:tr w:rsidR="001F2462" w14:paraId="2B80E663" w14:textId="77777777" w:rsidTr="001F246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A36A1F8" w14:textId="77777777" w:rsidR="001F2462" w:rsidRDefault="001F2462" w:rsidP="001F2462">
            <w:pPr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CF09C22" w14:textId="77777777" w:rsidR="001F2462" w:rsidRDefault="001F2462" w:rsidP="001F2462">
            <w:pPr>
              <w:rPr>
                <w:rFonts w:cs="Calibri"/>
                <w:lang w:eastAsia="pl-PL"/>
              </w:rPr>
            </w:pPr>
            <w:r w:rsidRPr="00A670BF">
              <w:rPr>
                <w:rFonts w:cs="Calibri"/>
                <w:lang w:eastAsia="pl-PL"/>
              </w:rPr>
              <w:t xml:space="preserve">Wpływ projektu na rozwój </w:t>
            </w:r>
            <w:r>
              <w:rPr>
                <w:rFonts w:cs="Calibri"/>
                <w:lang w:eastAsia="pl-PL"/>
              </w:rPr>
              <w:t xml:space="preserve">społeczno  - </w:t>
            </w:r>
            <w:r w:rsidRPr="00A670BF">
              <w:rPr>
                <w:rFonts w:cs="Calibri"/>
                <w:lang w:eastAsia="pl-PL"/>
              </w:rPr>
              <w:t>gospodarc</w:t>
            </w:r>
            <w:r>
              <w:rPr>
                <w:rFonts w:cs="Calibri"/>
                <w:lang w:eastAsia="pl-PL"/>
              </w:rPr>
              <w:t>zy regionu</w:t>
            </w:r>
          </w:p>
          <w:p w14:paraId="55A293B3" w14:textId="77777777" w:rsidR="001F2462" w:rsidRPr="00A670BF" w:rsidRDefault="001F2462" w:rsidP="001F2462">
            <w:pPr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9092194" w14:textId="77777777" w:rsidR="001F2462" w:rsidRPr="006A2652" w:rsidRDefault="001F2462" w:rsidP="001F2462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6A2652">
              <w:rPr>
                <w:rFonts w:cs="Calibri"/>
                <w:color w:val="000000"/>
              </w:rPr>
              <w:t xml:space="preserve">Wniosek wraz </w:t>
            </w:r>
          </w:p>
          <w:p w14:paraId="4E5A05A7" w14:textId="77777777" w:rsidR="001F2462" w:rsidRPr="006A2652" w:rsidRDefault="001F2462" w:rsidP="001F2462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6A2652"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E97BE2B" w14:textId="77777777" w:rsidR="001F2462" w:rsidRDefault="001F2462" w:rsidP="001F246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E67640B" w14:textId="77777777" w:rsidR="001F2462" w:rsidRDefault="001F2462" w:rsidP="001F246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0-3 pkt.</w:t>
            </w:r>
          </w:p>
        </w:tc>
        <w:tc>
          <w:tcPr>
            <w:tcW w:w="85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75CD8A" w14:textId="77777777" w:rsidR="001F2462" w:rsidRDefault="001F2462" w:rsidP="001F2462">
            <w:pPr>
              <w:snapToGrid w:val="0"/>
              <w:jc w:val="both"/>
              <w:rPr>
                <w:rFonts w:cs="Calibri"/>
              </w:rPr>
            </w:pPr>
            <w:r w:rsidRPr="00B731A0">
              <w:rPr>
                <w:rFonts w:cs="Calibri"/>
              </w:rPr>
              <w:t>Oceniany będzie wpływ efektów realizacji projektu na rozwój gospodarczy i społecz</w:t>
            </w:r>
            <w:r>
              <w:rPr>
                <w:rFonts w:cs="Calibri"/>
              </w:rPr>
              <w:t xml:space="preserve">ny </w:t>
            </w:r>
            <w:r w:rsidRPr="00B731A0">
              <w:rPr>
                <w:rFonts w:cs="Calibri"/>
              </w:rPr>
              <w:t>regionu, przy uwzględnieniu zrównoważonego rozwoju w wymiarze regionalnym.</w:t>
            </w:r>
            <w:r>
              <w:rPr>
                <w:rFonts w:cs="Calibri"/>
              </w:rPr>
              <w:t xml:space="preserve"> </w:t>
            </w:r>
            <w:r w:rsidRPr="00B731A0">
              <w:rPr>
                <w:rFonts w:cs="Calibri"/>
              </w:rPr>
              <w:t xml:space="preserve">Ocenie </w:t>
            </w:r>
            <w:r>
              <w:rPr>
                <w:rFonts w:cs="Calibri"/>
              </w:rPr>
              <w:br/>
            </w:r>
            <w:r w:rsidRPr="00B731A0">
              <w:rPr>
                <w:rFonts w:cs="Calibri"/>
              </w:rPr>
              <w:t>w ramach projektu podlegać będzie bi</w:t>
            </w:r>
            <w:r>
              <w:rPr>
                <w:rFonts w:cs="Calibri"/>
              </w:rPr>
              <w:t xml:space="preserve">lans zysków i strat społecznych </w:t>
            </w:r>
            <w:r w:rsidRPr="00B731A0">
              <w:rPr>
                <w:rFonts w:cs="Calibri"/>
              </w:rPr>
              <w:t xml:space="preserve">i gospodarczych, </w:t>
            </w:r>
            <w:r>
              <w:rPr>
                <w:rFonts w:cs="Calibri"/>
              </w:rPr>
              <w:br/>
            </w:r>
            <w:r w:rsidRPr="00B731A0">
              <w:rPr>
                <w:rFonts w:cs="Calibri"/>
              </w:rPr>
              <w:t>z uwzględnieniem specyfiki o</w:t>
            </w:r>
            <w:r>
              <w:rPr>
                <w:rFonts w:cs="Calibri"/>
              </w:rPr>
              <w:t xml:space="preserve">bszaru wsparcia. Ocena w ramach </w:t>
            </w:r>
            <w:r w:rsidRPr="00B731A0">
              <w:rPr>
                <w:rFonts w:cs="Calibri"/>
              </w:rPr>
              <w:t>kryterium obejmować będzie w szczególności takie czynniki jak:</w:t>
            </w:r>
          </w:p>
          <w:p w14:paraId="155B1548" w14:textId="77777777" w:rsidR="001F2462" w:rsidRDefault="001F2462" w:rsidP="001F246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 pkt - r</w:t>
            </w:r>
            <w:r w:rsidRPr="00E42455">
              <w:rPr>
                <w:rFonts w:cs="Calibri"/>
              </w:rPr>
              <w:t>ozwój potencjału badawczo-rozwojowego</w:t>
            </w:r>
            <w:r>
              <w:rPr>
                <w:rFonts w:cs="Calibri"/>
              </w:rPr>
              <w:t xml:space="preserve"> </w:t>
            </w:r>
            <w:r w:rsidRPr="00E42455">
              <w:rPr>
                <w:rFonts w:cs="Calibri"/>
              </w:rPr>
              <w:t>na rzecz regionalnej gospodarki</w:t>
            </w:r>
          </w:p>
          <w:p w14:paraId="624C1F3B" w14:textId="77777777" w:rsidR="001F2462" w:rsidRDefault="001F2462" w:rsidP="001F246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 pkt - w</w:t>
            </w:r>
            <w:r w:rsidRPr="00E42455">
              <w:rPr>
                <w:rFonts w:cs="Calibri"/>
              </w:rPr>
              <w:t>zmocnienie powiązań pomiędzy gospodarką</w:t>
            </w:r>
            <w:r>
              <w:rPr>
                <w:rFonts w:cs="Calibri"/>
              </w:rPr>
              <w:t xml:space="preserve">, </w:t>
            </w:r>
            <w:r w:rsidRPr="00E42455">
              <w:rPr>
                <w:rFonts w:cs="Calibri"/>
              </w:rPr>
              <w:t>nauką oraz regionalnymi</w:t>
            </w:r>
            <w:r>
              <w:rPr>
                <w:rFonts w:cs="Calibri"/>
              </w:rPr>
              <w:t xml:space="preserve"> </w:t>
            </w:r>
            <w:r w:rsidRPr="00E42455">
              <w:rPr>
                <w:rFonts w:cs="Calibri"/>
              </w:rPr>
              <w:t>instytucjami</w:t>
            </w:r>
            <w:r>
              <w:rPr>
                <w:rFonts w:cs="Calibri"/>
              </w:rPr>
              <w:br/>
              <w:t xml:space="preserve">         </w:t>
            </w:r>
            <w:r w:rsidRPr="00E4245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E42455">
              <w:rPr>
                <w:rFonts w:cs="Calibri"/>
              </w:rPr>
              <w:t>otoczeni</w:t>
            </w:r>
            <w:r>
              <w:rPr>
                <w:rFonts w:cs="Calibri"/>
              </w:rPr>
              <w:t xml:space="preserve">a </w:t>
            </w:r>
            <w:r w:rsidRPr="00E42455">
              <w:rPr>
                <w:rFonts w:cs="Calibri"/>
              </w:rPr>
              <w:t xml:space="preserve"> biznesu</w:t>
            </w:r>
          </w:p>
          <w:p w14:paraId="1D56FD7E" w14:textId="77777777" w:rsidR="001F2462" w:rsidRPr="00B731A0" w:rsidRDefault="001F2462" w:rsidP="001F246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 pkt - w</w:t>
            </w:r>
            <w:r w:rsidRPr="00E42455">
              <w:rPr>
                <w:rFonts w:cs="Calibri"/>
              </w:rPr>
              <w:t>sparcie rozwoju przedsiębiorst</w:t>
            </w:r>
            <w:r>
              <w:rPr>
                <w:rFonts w:cs="Calibri"/>
              </w:rPr>
              <w:t xml:space="preserve">w </w:t>
            </w:r>
            <w:r w:rsidRPr="00E42455">
              <w:rPr>
                <w:rFonts w:cs="Calibri"/>
              </w:rPr>
              <w:t xml:space="preserve"> i</w:t>
            </w:r>
            <w:r>
              <w:rPr>
                <w:rFonts w:cs="Calibri"/>
              </w:rPr>
              <w:t xml:space="preserve">  </w:t>
            </w:r>
            <w:r w:rsidRPr="00E42455">
              <w:rPr>
                <w:rFonts w:cs="Calibri"/>
              </w:rPr>
              <w:t>nowoczesnego rzemiosła</w:t>
            </w:r>
            <w:r>
              <w:rPr>
                <w:rFonts w:cs="Calibri"/>
              </w:rPr>
              <w:t>.</w:t>
            </w:r>
          </w:p>
          <w:p w14:paraId="2D478332" w14:textId="77777777" w:rsidR="001F2462" w:rsidRPr="00B731A0" w:rsidRDefault="001F2462" w:rsidP="001F2462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Uzyskane punkty są sumowane.</w:t>
            </w:r>
          </w:p>
        </w:tc>
      </w:tr>
    </w:tbl>
    <w:p w14:paraId="1F83995A" w14:textId="77777777" w:rsidR="00520E2F" w:rsidRDefault="00520E2F"/>
    <w:p w14:paraId="05CC86B5" w14:textId="77777777" w:rsidR="00F971F9" w:rsidRDefault="00F971F9">
      <w:pPr>
        <w:rPr>
          <w:rFonts w:ascii="Times New Roman" w:hAnsi="Times New Roman"/>
          <w:b/>
          <w:sz w:val="36"/>
          <w:szCs w:val="36"/>
        </w:rPr>
      </w:pPr>
    </w:p>
    <w:p w14:paraId="14FBE71A" w14:textId="113E941E" w:rsidR="00FF097D" w:rsidRPr="00E640B3" w:rsidRDefault="00FF097D" w:rsidP="00E640B3">
      <w:pPr>
        <w:rPr>
          <w:rFonts w:ascii="Times New Roman" w:hAnsi="Times New Roman"/>
          <w:b/>
          <w:sz w:val="16"/>
          <w:szCs w:val="16"/>
        </w:rPr>
      </w:pPr>
    </w:p>
    <w:p w14:paraId="5B697AF8" w14:textId="77777777" w:rsidR="00FF097D" w:rsidRPr="00F70476" w:rsidRDefault="00FF097D" w:rsidP="00FF097D">
      <w:pPr>
        <w:spacing w:after="0"/>
        <w:rPr>
          <w:vanish/>
        </w:rPr>
      </w:pPr>
    </w:p>
    <w:p w14:paraId="5AB9F7C3" w14:textId="51F6D686" w:rsidR="005643FE" w:rsidRPr="004D5C0C" w:rsidRDefault="005643FE" w:rsidP="004D5C0C">
      <w:pPr>
        <w:spacing w:after="0"/>
      </w:pPr>
    </w:p>
    <w:sectPr w:rsidR="005643FE" w:rsidRPr="004D5C0C" w:rsidSect="00B85B7A">
      <w:headerReference w:type="default" r:id="rId9"/>
      <w:footerReference w:type="default" r:id="rId10"/>
      <w:headerReference w:type="first" r:id="rId11"/>
      <w:pgSz w:w="16838" w:h="11906" w:orient="landscape"/>
      <w:pgMar w:top="1134" w:right="138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7009" w14:textId="77777777" w:rsidR="002E0CFF" w:rsidRDefault="002E0CFF" w:rsidP="00481F86">
      <w:pPr>
        <w:spacing w:after="0" w:line="240" w:lineRule="auto"/>
      </w:pPr>
      <w:r>
        <w:separator/>
      </w:r>
    </w:p>
  </w:endnote>
  <w:endnote w:type="continuationSeparator" w:id="0">
    <w:p w14:paraId="209CB2D4" w14:textId="77777777" w:rsidR="002E0CFF" w:rsidRDefault="002E0CFF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E7AE" w14:textId="77777777" w:rsidR="00937373" w:rsidRDefault="00937373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F15C07">
      <w:rPr>
        <w:noProof/>
        <w:sz w:val="20"/>
      </w:rPr>
      <w:t>22</w:t>
    </w:r>
    <w:r w:rsidRPr="00481F86">
      <w:rPr>
        <w:sz w:val="20"/>
      </w:rPr>
      <w:fldChar w:fldCharType="end"/>
    </w:r>
  </w:p>
  <w:p w14:paraId="118EBBCE" w14:textId="77777777" w:rsidR="00937373" w:rsidRDefault="00937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CB121" w14:textId="77777777" w:rsidR="002E0CFF" w:rsidRDefault="002E0CFF" w:rsidP="00481F86">
      <w:pPr>
        <w:spacing w:after="0" w:line="240" w:lineRule="auto"/>
      </w:pPr>
      <w:r>
        <w:separator/>
      </w:r>
    </w:p>
  </w:footnote>
  <w:footnote w:type="continuationSeparator" w:id="0">
    <w:p w14:paraId="5F1C139A" w14:textId="77777777" w:rsidR="002E0CFF" w:rsidRDefault="002E0CFF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F90B" w14:textId="77777777" w:rsidR="00937373" w:rsidRPr="00011ADA" w:rsidRDefault="00937373" w:rsidP="005748EE">
    <w:pPr>
      <w:spacing w:after="0" w:line="240" w:lineRule="auto"/>
      <w:jc w:val="right"/>
      <w:rPr>
        <w:i/>
        <w:sz w:val="20"/>
        <w:szCs w:val="24"/>
      </w:rPr>
    </w:pPr>
    <w:r w:rsidRPr="00011ADA">
      <w:rPr>
        <w:i/>
        <w:sz w:val="20"/>
        <w:szCs w:val="24"/>
      </w:rPr>
      <w:t xml:space="preserve">Załącznik nr </w:t>
    </w:r>
    <w:r>
      <w:rPr>
        <w:i/>
        <w:sz w:val="20"/>
        <w:szCs w:val="24"/>
      </w:rPr>
      <w:t>7 do Regulaminu konkursu</w:t>
    </w:r>
  </w:p>
  <w:p w14:paraId="36C192AF" w14:textId="13B99FC8" w:rsidR="00937373" w:rsidRPr="00937373" w:rsidRDefault="00937373" w:rsidP="00937373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Działanie 1.2 Infrastruktura B+R RPO WO 2014-2020</w:t>
    </w:r>
    <w:r>
      <w:rPr>
        <w:i/>
        <w:sz w:val="20"/>
        <w:szCs w:val="20"/>
      </w:rPr>
      <w:t xml:space="preserve"> </w:t>
    </w:r>
  </w:p>
  <w:p w14:paraId="3B250A88" w14:textId="7591E1DF" w:rsidR="00937373" w:rsidRPr="00F87612" w:rsidRDefault="00937373" w:rsidP="005748EE">
    <w:pPr>
      <w:pStyle w:val="Nagwek"/>
      <w:jc w:val="right"/>
    </w:pPr>
    <w:r>
      <w:rPr>
        <w:i/>
        <w:sz w:val="20"/>
        <w:szCs w:val="20"/>
      </w:rPr>
      <w:t xml:space="preserve">Wersja nr 1, październik </w:t>
    </w:r>
    <w:r w:rsidRPr="004C7FD1">
      <w:rPr>
        <w:i/>
        <w:sz w:val="20"/>
        <w:szCs w:val="20"/>
      </w:rPr>
      <w:t>201</w:t>
    </w:r>
    <w:r>
      <w:rPr>
        <w:i/>
        <w:sz w:val="20"/>
        <w:szCs w:val="20"/>
      </w:rPr>
      <w:t xml:space="preserve">9 </w:t>
    </w:r>
    <w:r w:rsidRPr="004C7FD1">
      <w:rPr>
        <w:i/>
        <w:sz w:val="20"/>
        <w:szCs w:val="20"/>
      </w:rPr>
      <w:t xml:space="preserve">r. </w:t>
    </w:r>
  </w:p>
  <w:p w14:paraId="480626D5" w14:textId="7BE2B94B" w:rsidR="00937373" w:rsidRPr="00E640B3" w:rsidRDefault="00937373" w:rsidP="00E640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D74E" w14:textId="46F20F84" w:rsidR="00937373" w:rsidRPr="00951E25" w:rsidRDefault="00937373" w:rsidP="00011ADA">
    <w:pPr>
      <w:spacing w:after="0" w:line="240" w:lineRule="auto"/>
      <w:jc w:val="right"/>
      <w:rPr>
        <w:i/>
        <w:sz w:val="24"/>
        <w:szCs w:val="24"/>
      </w:rPr>
    </w:pPr>
    <w:r w:rsidRPr="00951E25">
      <w:rPr>
        <w:i/>
        <w:sz w:val="24"/>
        <w:szCs w:val="24"/>
      </w:rPr>
      <w:t>Załącznik nr 7 do Regulaminu konkursu</w:t>
    </w:r>
  </w:p>
  <w:p w14:paraId="1A167F6A" w14:textId="19404A94" w:rsidR="00937373" w:rsidRPr="00951E25" w:rsidRDefault="00937373" w:rsidP="006E18E3">
    <w:pPr>
      <w:pStyle w:val="Nagwek"/>
      <w:jc w:val="center"/>
      <w:rPr>
        <w:i/>
        <w:iCs/>
        <w:sz w:val="24"/>
        <w:szCs w:val="24"/>
      </w:rPr>
    </w:pPr>
    <w:r w:rsidRPr="00951E25">
      <w:rPr>
        <w:i/>
        <w:iCs/>
        <w:sz w:val="24"/>
        <w:szCs w:val="24"/>
      </w:rPr>
      <w:t xml:space="preserve">                                                                                                                                                        </w:t>
    </w:r>
    <w:r w:rsidR="00951E25">
      <w:rPr>
        <w:i/>
        <w:iCs/>
        <w:sz w:val="24"/>
        <w:szCs w:val="24"/>
      </w:rPr>
      <w:t xml:space="preserve">           </w:t>
    </w:r>
    <w:r w:rsidRPr="00951E25">
      <w:rPr>
        <w:i/>
        <w:iCs/>
        <w:sz w:val="24"/>
        <w:szCs w:val="24"/>
      </w:rPr>
      <w:t>Działanie 1.2 Infrastruktura B+R RPO WO 2014-2020</w:t>
    </w:r>
    <w:r w:rsidRPr="00951E25">
      <w:rPr>
        <w:i/>
        <w:sz w:val="24"/>
        <w:szCs w:val="24"/>
      </w:rPr>
      <w:t xml:space="preserve"> </w:t>
    </w:r>
  </w:p>
  <w:p w14:paraId="6C22C233" w14:textId="42F2AF98" w:rsidR="00937373" w:rsidRPr="00951E25" w:rsidRDefault="00937373" w:rsidP="00011ADA">
    <w:pPr>
      <w:pStyle w:val="Nagwek"/>
      <w:jc w:val="right"/>
      <w:rPr>
        <w:sz w:val="24"/>
        <w:szCs w:val="24"/>
      </w:rPr>
    </w:pPr>
    <w:r w:rsidRPr="00951E25">
      <w:rPr>
        <w:i/>
        <w:sz w:val="24"/>
        <w:szCs w:val="24"/>
      </w:rPr>
      <w:t xml:space="preserve">Wersja nr 1, październik 2019 r. </w:t>
    </w:r>
  </w:p>
  <w:p w14:paraId="0C80FD51" w14:textId="77777777" w:rsidR="00937373" w:rsidRDefault="009373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9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2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4B3521"/>
    <w:multiLevelType w:val="hybridMultilevel"/>
    <w:tmpl w:val="BED6B3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3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3"/>
  </w:num>
  <w:num w:numId="4">
    <w:abstractNumId w:val="30"/>
  </w:num>
  <w:num w:numId="5">
    <w:abstractNumId w:val="66"/>
  </w:num>
  <w:num w:numId="6">
    <w:abstractNumId w:val="47"/>
  </w:num>
  <w:num w:numId="7">
    <w:abstractNumId w:val="17"/>
  </w:num>
  <w:num w:numId="8">
    <w:abstractNumId w:val="0"/>
  </w:num>
  <w:num w:numId="9">
    <w:abstractNumId w:val="17"/>
  </w:num>
  <w:num w:numId="10">
    <w:abstractNumId w:val="65"/>
  </w:num>
  <w:num w:numId="11">
    <w:abstractNumId w:val="10"/>
  </w:num>
  <w:num w:numId="12">
    <w:abstractNumId w:val="58"/>
  </w:num>
  <w:num w:numId="13">
    <w:abstractNumId w:val="11"/>
  </w:num>
  <w:num w:numId="14">
    <w:abstractNumId w:val="27"/>
  </w:num>
  <w:num w:numId="15">
    <w:abstractNumId w:val="44"/>
  </w:num>
  <w:num w:numId="16">
    <w:abstractNumId w:val="19"/>
  </w:num>
  <w:num w:numId="17">
    <w:abstractNumId w:val="22"/>
  </w:num>
  <w:num w:numId="18">
    <w:abstractNumId w:val="35"/>
  </w:num>
  <w:num w:numId="19">
    <w:abstractNumId w:val="2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60"/>
  </w:num>
  <w:num w:numId="25">
    <w:abstractNumId w:val="32"/>
  </w:num>
  <w:num w:numId="26">
    <w:abstractNumId w:val="62"/>
  </w:num>
  <w:num w:numId="27">
    <w:abstractNumId w:val="39"/>
  </w:num>
  <w:num w:numId="28">
    <w:abstractNumId w:val="48"/>
  </w:num>
  <w:num w:numId="29">
    <w:abstractNumId w:val="50"/>
  </w:num>
  <w:num w:numId="30">
    <w:abstractNumId w:val="29"/>
  </w:num>
  <w:num w:numId="31">
    <w:abstractNumId w:val="51"/>
  </w:num>
  <w:num w:numId="32">
    <w:abstractNumId w:val="2"/>
  </w:num>
  <w:num w:numId="33">
    <w:abstractNumId w:val="16"/>
  </w:num>
  <w:num w:numId="34">
    <w:abstractNumId w:val="9"/>
  </w:num>
  <w:num w:numId="35">
    <w:abstractNumId w:val="37"/>
  </w:num>
  <w:num w:numId="36">
    <w:abstractNumId w:val="3"/>
  </w:num>
  <w:num w:numId="37">
    <w:abstractNumId w:val="25"/>
  </w:num>
  <w:num w:numId="38">
    <w:abstractNumId w:val="6"/>
  </w:num>
  <w:num w:numId="39">
    <w:abstractNumId w:val="26"/>
  </w:num>
  <w:num w:numId="40">
    <w:abstractNumId w:val="64"/>
  </w:num>
  <w:num w:numId="41">
    <w:abstractNumId w:val="49"/>
  </w:num>
  <w:num w:numId="42">
    <w:abstractNumId w:val="54"/>
  </w:num>
  <w:num w:numId="43">
    <w:abstractNumId w:val="59"/>
  </w:num>
  <w:num w:numId="44">
    <w:abstractNumId w:val="23"/>
  </w:num>
  <w:num w:numId="45">
    <w:abstractNumId w:val="34"/>
  </w:num>
  <w:num w:numId="46">
    <w:abstractNumId w:val="41"/>
  </w:num>
  <w:num w:numId="47">
    <w:abstractNumId w:val="56"/>
  </w:num>
  <w:num w:numId="48">
    <w:abstractNumId w:val="43"/>
  </w:num>
  <w:num w:numId="49">
    <w:abstractNumId w:val="46"/>
  </w:num>
  <w:num w:numId="50">
    <w:abstractNumId w:val="33"/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</w:num>
  <w:num w:numId="53">
    <w:abstractNumId w:val="63"/>
  </w:num>
  <w:num w:numId="54">
    <w:abstractNumId w:val="40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45"/>
  </w:num>
  <w:num w:numId="58">
    <w:abstractNumId w:val="20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31"/>
  </w:num>
  <w:num w:numId="63">
    <w:abstractNumId w:val="1"/>
  </w:num>
  <w:num w:numId="64">
    <w:abstractNumId w:val="5"/>
  </w:num>
  <w:num w:numId="65">
    <w:abstractNumId w:val="55"/>
  </w:num>
  <w:num w:numId="66">
    <w:abstractNumId w:val="57"/>
  </w:num>
  <w:num w:numId="67">
    <w:abstractNumId w:val="13"/>
  </w:num>
  <w:num w:numId="68">
    <w:abstractNumId w:val="12"/>
  </w:num>
  <w:num w:numId="69">
    <w:abstractNumId w:val="61"/>
  </w:num>
  <w:num w:numId="70">
    <w:abstractNumId w:val="21"/>
  </w:num>
  <w:num w:numId="71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Formatting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E"/>
    <w:rsid w:val="00000B90"/>
    <w:rsid w:val="00000C22"/>
    <w:rsid w:val="00000CF2"/>
    <w:rsid w:val="00001993"/>
    <w:rsid w:val="00001E85"/>
    <w:rsid w:val="000065BA"/>
    <w:rsid w:val="00011ADA"/>
    <w:rsid w:val="0001444A"/>
    <w:rsid w:val="00014F9B"/>
    <w:rsid w:val="00016A32"/>
    <w:rsid w:val="00016BE4"/>
    <w:rsid w:val="00017C9A"/>
    <w:rsid w:val="000227EE"/>
    <w:rsid w:val="000229B3"/>
    <w:rsid w:val="00025A33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559D"/>
    <w:rsid w:val="00046A29"/>
    <w:rsid w:val="00053193"/>
    <w:rsid w:val="000542CD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713"/>
    <w:rsid w:val="0007590E"/>
    <w:rsid w:val="000809BB"/>
    <w:rsid w:val="00090266"/>
    <w:rsid w:val="000917DB"/>
    <w:rsid w:val="000942BC"/>
    <w:rsid w:val="0009535E"/>
    <w:rsid w:val="0009587F"/>
    <w:rsid w:val="00097190"/>
    <w:rsid w:val="00097D4A"/>
    <w:rsid w:val="000A1E3B"/>
    <w:rsid w:val="000A276D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1015B8"/>
    <w:rsid w:val="001016A6"/>
    <w:rsid w:val="0010257C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37BA0"/>
    <w:rsid w:val="00140599"/>
    <w:rsid w:val="00140A99"/>
    <w:rsid w:val="0014174D"/>
    <w:rsid w:val="00144E1F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4D6"/>
    <w:rsid w:val="00171517"/>
    <w:rsid w:val="00172B2B"/>
    <w:rsid w:val="001750A7"/>
    <w:rsid w:val="001766B9"/>
    <w:rsid w:val="00180C4A"/>
    <w:rsid w:val="0018171D"/>
    <w:rsid w:val="0018344F"/>
    <w:rsid w:val="001846BE"/>
    <w:rsid w:val="001858AA"/>
    <w:rsid w:val="00186034"/>
    <w:rsid w:val="00186FE6"/>
    <w:rsid w:val="001872C0"/>
    <w:rsid w:val="00187D49"/>
    <w:rsid w:val="00190AF6"/>
    <w:rsid w:val="00191DCB"/>
    <w:rsid w:val="001A0457"/>
    <w:rsid w:val="001A314C"/>
    <w:rsid w:val="001A4654"/>
    <w:rsid w:val="001A6F1C"/>
    <w:rsid w:val="001A771C"/>
    <w:rsid w:val="001A78F0"/>
    <w:rsid w:val="001B0430"/>
    <w:rsid w:val="001B0F42"/>
    <w:rsid w:val="001B3D1D"/>
    <w:rsid w:val="001B43E0"/>
    <w:rsid w:val="001B4793"/>
    <w:rsid w:val="001B4DDE"/>
    <w:rsid w:val="001B529F"/>
    <w:rsid w:val="001B59D0"/>
    <w:rsid w:val="001B74F3"/>
    <w:rsid w:val="001B7680"/>
    <w:rsid w:val="001C0D50"/>
    <w:rsid w:val="001C0E7F"/>
    <w:rsid w:val="001C102A"/>
    <w:rsid w:val="001C1A26"/>
    <w:rsid w:val="001C1CD1"/>
    <w:rsid w:val="001C261D"/>
    <w:rsid w:val="001C26C9"/>
    <w:rsid w:val="001C4294"/>
    <w:rsid w:val="001C4CF1"/>
    <w:rsid w:val="001C6E56"/>
    <w:rsid w:val="001C75C4"/>
    <w:rsid w:val="001D3132"/>
    <w:rsid w:val="001D42A9"/>
    <w:rsid w:val="001D4757"/>
    <w:rsid w:val="001D73DD"/>
    <w:rsid w:val="001E0C89"/>
    <w:rsid w:val="001E2A0D"/>
    <w:rsid w:val="001E36EE"/>
    <w:rsid w:val="001E4E70"/>
    <w:rsid w:val="001E5FEC"/>
    <w:rsid w:val="001F1D06"/>
    <w:rsid w:val="001F1E3E"/>
    <w:rsid w:val="001F2462"/>
    <w:rsid w:val="001F5FB1"/>
    <w:rsid w:val="001F6701"/>
    <w:rsid w:val="001F6B09"/>
    <w:rsid w:val="001F73BA"/>
    <w:rsid w:val="00200F55"/>
    <w:rsid w:val="00201A4C"/>
    <w:rsid w:val="00202D27"/>
    <w:rsid w:val="002030A1"/>
    <w:rsid w:val="00203341"/>
    <w:rsid w:val="002038E7"/>
    <w:rsid w:val="0020393A"/>
    <w:rsid w:val="00205068"/>
    <w:rsid w:val="002059C7"/>
    <w:rsid w:val="0020752F"/>
    <w:rsid w:val="0021025A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20E"/>
    <w:rsid w:val="0022773D"/>
    <w:rsid w:val="002318F0"/>
    <w:rsid w:val="0023272D"/>
    <w:rsid w:val="002340B9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25C8"/>
    <w:rsid w:val="0027542C"/>
    <w:rsid w:val="00275AB3"/>
    <w:rsid w:val="00275ECF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DA7"/>
    <w:rsid w:val="00287177"/>
    <w:rsid w:val="0028786F"/>
    <w:rsid w:val="00290327"/>
    <w:rsid w:val="002929B7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CFF"/>
    <w:rsid w:val="002E0FAD"/>
    <w:rsid w:val="002E13B5"/>
    <w:rsid w:val="002E1575"/>
    <w:rsid w:val="002E3650"/>
    <w:rsid w:val="002E4DBF"/>
    <w:rsid w:val="002E523E"/>
    <w:rsid w:val="002E6AF9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32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6A3C"/>
    <w:rsid w:val="0032736D"/>
    <w:rsid w:val="00327D09"/>
    <w:rsid w:val="00327DD9"/>
    <w:rsid w:val="00331F29"/>
    <w:rsid w:val="00335D75"/>
    <w:rsid w:val="0034144A"/>
    <w:rsid w:val="00341DC4"/>
    <w:rsid w:val="00345469"/>
    <w:rsid w:val="003467F9"/>
    <w:rsid w:val="00346DDB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1F9A"/>
    <w:rsid w:val="003851DD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20C3"/>
    <w:rsid w:val="003B290C"/>
    <w:rsid w:val="003B3F99"/>
    <w:rsid w:val="003B5EEB"/>
    <w:rsid w:val="003B74C5"/>
    <w:rsid w:val="003B7C01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F007A"/>
    <w:rsid w:val="003F1990"/>
    <w:rsid w:val="003F2CE0"/>
    <w:rsid w:val="003F516C"/>
    <w:rsid w:val="003F5FFF"/>
    <w:rsid w:val="003F6410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06F6"/>
    <w:rsid w:val="00411A7A"/>
    <w:rsid w:val="00411BB4"/>
    <w:rsid w:val="00412DE8"/>
    <w:rsid w:val="00413D5C"/>
    <w:rsid w:val="00414B1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5012"/>
    <w:rsid w:val="004250BE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9A5"/>
    <w:rsid w:val="004913A3"/>
    <w:rsid w:val="004918A0"/>
    <w:rsid w:val="00494EDB"/>
    <w:rsid w:val="00495BB2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868"/>
    <w:rsid w:val="004C4E01"/>
    <w:rsid w:val="004C5D9E"/>
    <w:rsid w:val="004C6828"/>
    <w:rsid w:val="004C7B8F"/>
    <w:rsid w:val="004D0AAD"/>
    <w:rsid w:val="004D41D3"/>
    <w:rsid w:val="004D535E"/>
    <w:rsid w:val="004D5A58"/>
    <w:rsid w:val="004D5C0C"/>
    <w:rsid w:val="004E15FF"/>
    <w:rsid w:val="004E1C9B"/>
    <w:rsid w:val="004E3DA7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2A44"/>
    <w:rsid w:val="005153AA"/>
    <w:rsid w:val="005168C2"/>
    <w:rsid w:val="00520A0E"/>
    <w:rsid w:val="00520E2F"/>
    <w:rsid w:val="005260B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47BA"/>
    <w:rsid w:val="00557E43"/>
    <w:rsid w:val="00561708"/>
    <w:rsid w:val="00561D51"/>
    <w:rsid w:val="00561E86"/>
    <w:rsid w:val="005624EF"/>
    <w:rsid w:val="00562BE9"/>
    <w:rsid w:val="00562CDE"/>
    <w:rsid w:val="005643FE"/>
    <w:rsid w:val="005648B0"/>
    <w:rsid w:val="00565777"/>
    <w:rsid w:val="00566256"/>
    <w:rsid w:val="0056658E"/>
    <w:rsid w:val="00567A7C"/>
    <w:rsid w:val="00571D8A"/>
    <w:rsid w:val="00572581"/>
    <w:rsid w:val="00574151"/>
    <w:rsid w:val="005748EE"/>
    <w:rsid w:val="005749AB"/>
    <w:rsid w:val="00577A1D"/>
    <w:rsid w:val="00581982"/>
    <w:rsid w:val="00581FDD"/>
    <w:rsid w:val="00583145"/>
    <w:rsid w:val="00583BFA"/>
    <w:rsid w:val="00583D58"/>
    <w:rsid w:val="005849A6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337A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6BD5"/>
    <w:rsid w:val="005E71ED"/>
    <w:rsid w:val="005F1275"/>
    <w:rsid w:val="005F2BF4"/>
    <w:rsid w:val="005F37AB"/>
    <w:rsid w:val="005F571F"/>
    <w:rsid w:val="005F6D0F"/>
    <w:rsid w:val="00600940"/>
    <w:rsid w:val="00600E45"/>
    <w:rsid w:val="00610A2D"/>
    <w:rsid w:val="00610FD6"/>
    <w:rsid w:val="00615EBE"/>
    <w:rsid w:val="0061601E"/>
    <w:rsid w:val="00616D9F"/>
    <w:rsid w:val="0061732F"/>
    <w:rsid w:val="00617E23"/>
    <w:rsid w:val="006202E7"/>
    <w:rsid w:val="00620FE6"/>
    <w:rsid w:val="00621023"/>
    <w:rsid w:val="0062254A"/>
    <w:rsid w:val="00625CCA"/>
    <w:rsid w:val="006279F5"/>
    <w:rsid w:val="00627B3F"/>
    <w:rsid w:val="00631349"/>
    <w:rsid w:val="00631377"/>
    <w:rsid w:val="006321A2"/>
    <w:rsid w:val="00632EF7"/>
    <w:rsid w:val="006339AB"/>
    <w:rsid w:val="0063443F"/>
    <w:rsid w:val="00635F5A"/>
    <w:rsid w:val="0063601B"/>
    <w:rsid w:val="00636DB8"/>
    <w:rsid w:val="00637CA3"/>
    <w:rsid w:val="00641D00"/>
    <w:rsid w:val="0064261B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4D28"/>
    <w:rsid w:val="00664FDE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97676"/>
    <w:rsid w:val="006A1867"/>
    <w:rsid w:val="006A246B"/>
    <w:rsid w:val="006A2652"/>
    <w:rsid w:val="006A26DD"/>
    <w:rsid w:val="006A27B8"/>
    <w:rsid w:val="006A2BD5"/>
    <w:rsid w:val="006B1B7B"/>
    <w:rsid w:val="006B1DC0"/>
    <w:rsid w:val="006B4517"/>
    <w:rsid w:val="006B6FEC"/>
    <w:rsid w:val="006C0D26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18E3"/>
    <w:rsid w:val="006E2981"/>
    <w:rsid w:val="006E29F3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476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A33"/>
    <w:rsid w:val="00727C8F"/>
    <w:rsid w:val="00731A89"/>
    <w:rsid w:val="00733886"/>
    <w:rsid w:val="0073524C"/>
    <w:rsid w:val="00735431"/>
    <w:rsid w:val="0073787C"/>
    <w:rsid w:val="0074028C"/>
    <w:rsid w:val="007409DF"/>
    <w:rsid w:val="00742523"/>
    <w:rsid w:val="00744DAD"/>
    <w:rsid w:val="00745540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CB"/>
    <w:rsid w:val="007725F2"/>
    <w:rsid w:val="00774BE3"/>
    <w:rsid w:val="00775DE6"/>
    <w:rsid w:val="00780322"/>
    <w:rsid w:val="00780A0E"/>
    <w:rsid w:val="00781A58"/>
    <w:rsid w:val="007829F2"/>
    <w:rsid w:val="00782E1C"/>
    <w:rsid w:val="0078311D"/>
    <w:rsid w:val="00787275"/>
    <w:rsid w:val="00792205"/>
    <w:rsid w:val="007925DC"/>
    <w:rsid w:val="00792C57"/>
    <w:rsid w:val="00795E7E"/>
    <w:rsid w:val="00797869"/>
    <w:rsid w:val="007A1D00"/>
    <w:rsid w:val="007A29BD"/>
    <w:rsid w:val="007A2EB1"/>
    <w:rsid w:val="007A4D7F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1C9A"/>
    <w:rsid w:val="007D49E0"/>
    <w:rsid w:val="007E2600"/>
    <w:rsid w:val="007E307C"/>
    <w:rsid w:val="007E34B3"/>
    <w:rsid w:val="007E3F3C"/>
    <w:rsid w:val="007E427D"/>
    <w:rsid w:val="007E503E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7CD"/>
    <w:rsid w:val="00826A62"/>
    <w:rsid w:val="00830746"/>
    <w:rsid w:val="008337AB"/>
    <w:rsid w:val="00833C7E"/>
    <w:rsid w:val="00835301"/>
    <w:rsid w:val="008361F8"/>
    <w:rsid w:val="00837E40"/>
    <w:rsid w:val="00840395"/>
    <w:rsid w:val="008433A4"/>
    <w:rsid w:val="0084424C"/>
    <w:rsid w:val="00845AD4"/>
    <w:rsid w:val="008469FF"/>
    <w:rsid w:val="008475F7"/>
    <w:rsid w:val="00847F46"/>
    <w:rsid w:val="0085227D"/>
    <w:rsid w:val="00854D18"/>
    <w:rsid w:val="008553D5"/>
    <w:rsid w:val="00861183"/>
    <w:rsid w:val="008624CC"/>
    <w:rsid w:val="00863780"/>
    <w:rsid w:val="00863ABA"/>
    <w:rsid w:val="00865A38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782D"/>
    <w:rsid w:val="008D1017"/>
    <w:rsid w:val="008D1A64"/>
    <w:rsid w:val="008D2459"/>
    <w:rsid w:val="008D37F8"/>
    <w:rsid w:val="008D39DF"/>
    <w:rsid w:val="008D5E0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373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1E25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57B2"/>
    <w:rsid w:val="009960D2"/>
    <w:rsid w:val="0099623E"/>
    <w:rsid w:val="00996245"/>
    <w:rsid w:val="00997563"/>
    <w:rsid w:val="009A56F4"/>
    <w:rsid w:val="009B0295"/>
    <w:rsid w:val="009B1715"/>
    <w:rsid w:val="009B2008"/>
    <w:rsid w:val="009B24F2"/>
    <w:rsid w:val="009B2B68"/>
    <w:rsid w:val="009B2D46"/>
    <w:rsid w:val="009B3B8D"/>
    <w:rsid w:val="009B618A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8FB"/>
    <w:rsid w:val="009D1CC2"/>
    <w:rsid w:val="009D37C5"/>
    <w:rsid w:val="009D4A1C"/>
    <w:rsid w:val="009D4CE4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B96"/>
    <w:rsid w:val="009E5C32"/>
    <w:rsid w:val="009F15AA"/>
    <w:rsid w:val="009F3AAD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30C"/>
    <w:rsid w:val="00A25589"/>
    <w:rsid w:val="00A26D66"/>
    <w:rsid w:val="00A271F4"/>
    <w:rsid w:val="00A274EB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78D"/>
    <w:rsid w:val="00A57344"/>
    <w:rsid w:val="00A60DD4"/>
    <w:rsid w:val="00A60DF7"/>
    <w:rsid w:val="00A636FF"/>
    <w:rsid w:val="00A63AD0"/>
    <w:rsid w:val="00A64FF6"/>
    <w:rsid w:val="00A666CF"/>
    <w:rsid w:val="00A72438"/>
    <w:rsid w:val="00A735E7"/>
    <w:rsid w:val="00A750C8"/>
    <w:rsid w:val="00A7548C"/>
    <w:rsid w:val="00A7756D"/>
    <w:rsid w:val="00A80C1E"/>
    <w:rsid w:val="00A81056"/>
    <w:rsid w:val="00A8110C"/>
    <w:rsid w:val="00A8213E"/>
    <w:rsid w:val="00A83A09"/>
    <w:rsid w:val="00A847FD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20DE"/>
    <w:rsid w:val="00AB35AE"/>
    <w:rsid w:val="00AB3DCF"/>
    <w:rsid w:val="00AB5E5E"/>
    <w:rsid w:val="00AB678A"/>
    <w:rsid w:val="00AB6DC1"/>
    <w:rsid w:val="00AC06DE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9B2"/>
    <w:rsid w:val="00B11651"/>
    <w:rsid w:val="00B12861"/>
    <w:rsid w:val="00B163C1"/>
    <w:rsid w:val="00B17F89"/>
    <w:rsid w:val="00B23AE5"/>
    <w:rsid w:val="00B26D7B"/>
    <w:rsid w:val="00B271AD"/>
    <w:rsid w:val="00B30D41"/>
    <w:rsid w:val="00B33F11"/>
    <w:rsid w:val="00B37437"/>
    <w:rsid w:val="00B37E00"/>
    <w:rsid w:val="00B4296A"/>
    <w:rsid w:val="00B42FCD"/>
    <w:rsid w:val="00B446FB"/>
    <w:rsid w:val="00B519A6"/>
    <w:rsid w:val="00B53F8F"/>
    <w:rsid w:val="00B53FE7"/>
    <w:rsid w:val="00B56F24"/>
    <w:rsid w:val="00B6072A"/>
    <w:rsid w:val="00B61074"/>
    <w:rsid w:val="00B62A71"/>
    <w:rsid w:val="00B62ABA"/>
    <w:rsid w:val="00B64FA6"/>
    <w:rsid w:val="00B6622B"/>
    <w:rsid w:val="00B6684E"/>
    <w:rsid w:val="00B71671"/>
    <w:rsid w:val="00B71814"/>
    <w:rsid w:val="00B751A1"/>
    <w:rsid w:val="00B77E5B"/>
    <w:rsid w:val="00B8141F"/>
    <w:rsid w:val="00B824BC"/>
    <w:rsid w:val="00B836EB"/>
    <w:rsid w:val="00B85B7A"/>
    <w:rsid w:val="00B85BE6"/>
    <w:rsid w:val="00B902C7"/>
    <w:rsid w:val="00B96A20"/>
    <w:rsid w:val="00B96C06"/>
    <w:rsid w:val="00BA0CA3"/>
    <w:rsid w:val="00BA102A"/>
    <w:rsid w:val="00BA1042"/>
    <w:rsid w:val="00BA2B27"/>
    <w:rsid w:val="00BA326F"/>
    <w:rsid w:val="00BB06F4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E99"/>
    <w:rsid w:val="00BD6BBD"/>
    <w:rsid w:val="00BD7A6E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BF7339"/>
    <w:rsid w:val="00C0109B"/>
    <w:rsid w:val="00C02C81"/>
    <w:rsid w:val="00C03748"/>
    <w:rsid w:val="00C05844"/>
    <w:rsid w:val="00C05A28"/>
    <w:rsid w:val="00C067B7"/>
    <w:rsid w:val="00C07FB5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47BD3"/>
    <w:rsid w:val="00C51244"/>
    <w:rsid w:val="00C51658"/>
    <w:rsid w:val="00C51C92"/>
    <w:rsid w:val="00C51EF2"/>
    <w:rsid w:val="00C53672"/>
    <w:rsid w:val="00C53AAA"/>
    <w:rsid w:val="00C53B90"/>
    <w:rsid w:val="00C5431B"/>
    <w:rsid w:val="00C54337"/>
    <w:rsid w:val="00C551E5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494"/>
    <w:rsid w:val="00C735CD"/>
    <w:rsid w:val="00C74C3C"/>
    <w:rsid w:val="00C755F4"/>
    <w:rsid w:val="00C769D3"/>
    <w:rsid w:val="00C771CF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BC1"/>
    <w:rsid w:val="00C97E0E"/>
    <w:rsid w:val="00C97FCF"/>
    <w:rsid w:val="00CA370C"/>
    <w:rsid w:val="00CA4558"/>
    <w:rsid w:val="00CA4B20"/>
    <w:rsid w:val="00CA561E"/>
    <w:rsid w:val="00CA573F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6AD"/>
    <w:rsid w:val="00CC1941"/>
    <w:rsid w:val="00CC1CD5"/>
    <w:rsid w:val="00CC23E7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0C4"/>
    <w:rsid w:val="00CE0286"/>
    <w:rsid w:val="00CE037A"/>
    <w:rsid w:val="00CE1015"/>
    <w:rsid w:val="00CE2D5A"/>
    <w:rsid w:val="00CE48C4"/>
    <w:rsid w:val="00CF0F50"/>
    <w:rsid w:val="00CF1B69"/>
    <w:rsid w:val="00CF1D24"/>
    <w:rsid w:val="00CF5976"/>
    <w:rsid w:val="00CF5BBC"/>
    <w:rsid w:val="00CF6714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59D2"/>
    <w:rsid w:val="00D26769"/>
    <w:rsid w:val="00D30133"/>
    <w:rsid w:val="00D30A00"/>
    <w:rsid w:val="00D34A7B"/>
    <w:rsid w:val="00D34BA8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26E9"/>
    <w:rsid w:val="00DA335C"/>
    <w:rsid w:val="00DA39EC"/>
    <w:rsid w:val="00DA7CED"/>
    <w:rsid w:val="00DB23E5"/>
    <w:rsid w:val="00DB2F6C"/>
    <w:rsid w:val="00DB4D37"/>
    <w:rsid w:val="00DB7159"/>
    <w:rsid w:val="00DC1AA7"/>
    <w:rsid w:val="00DC1BDB"/>
    <w:rsid w:val="00DC2223"/>
    <w:rsid w:val="00DC2240"/>
    <w:rsid w:val="00DC39C8"/>
    <w:rsid w:val="00DC3FDD"/>
    <w:rsid w:val="00DC44F3"/>
    <w:rsid w:val="00DC463B"/>
    <w:rsid w:val="00DC5B91"/>
    <w:rsid w:val="00DC6398"/>
    <w:rsid w:val="00DC65BB"/>
    <w:rsid w:val="00DC7E25"/>
    <w:rsid w:val="00DD0881"/>
    <w:rsid w:val="00DD0DF4"/>
    <w:rsid w:val="00DD0E41"/>
    <w:rsid w:val="00DD22B7"/>
    <w:rsid w:val="00DD265C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E56FE"/>
    <w:rsid w:val="00DF040D"/>
    <w:rsid w:val="00DF18EE"/>
    <w:rsid w:val="00DF6A08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2BD5"/>
    <w:rsid w:val="00E14AB5"/>
    <w:rsid w:val="00E206E3"/>
    <w:rsid w:val="00E20EF7"/>
    <w:rsid w:val="00E221DA"/>
    <w:rsid w:val="00E2495D"/>
    <w:rsid w:val="00E25E17"/>
    <w:rsid w:val="00E26148"/>
    <w:rsid w:val="00E27F75"/>
    <w:rsid w:val="00E31E56"/>
    <w:rsid w:val="00E323FB"/>
    <w:rsid w:val="00E35BB0"/>
    <w:rsid w:val="00E35EAD"/>
    <w:rsid w:val="00E407AC"/>
    <w:rsid w:val="00E40EAD"/>
    <w:rsid w:val="00E4239F"/>
    <w:rsid w:val="00E4321D"/>
    <w:rsid w:val="00E46505"/>
    <w:rsid w:val="00E46895"/>
    <w:rsid w:val="00E510FE"/>
    <w:rsid w:val="00E5511D"/>
    <w:rsid w:val="00E55AD4"/>
    <w:rsid w:val="00E6150A"/>
    <w:rsid w:val="00E640B3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243"/>
    <w:rsid w:val="00E92380"/>
    <w:rsid w:val="00E9411F"/>
    <w:rsid w:val="00E9528C"/>
    <w:rsid w:val="00E95948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E0B81"/>
    <w:rsid w:val="00EE1383"/>
    <w:rsid w:val="00EE2286"/>
    <w:rsid w:val="00EE2EF0"/>
    <w:rsid w:val="00EE41C7"/>
    <w:rsid w:val="00EE49A2"/>
    <w:rsid w:val="00EE699B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0B3B"/>
    <w:rsid w:val="00F016F1"/>
    <w:rsid w:val="00F01A87"/>
    <w:rsid w:val="00F01CBB"/>
    <w:rsid w:val="00F02308"/>
    <w:rsid w:val="00F0261D"/>
    <w:rsid w:val="00F0274B"/>
    <w:rsid w:val="00F02BF3"/>
    <w:rsid w:val="00F03537"/>
    <w:rsid w:val="00F04E48"/>
    <w:rsid w:val="00F0504A"/>
    <w:rsid w:val="00F063DB"/>
    <w:rsid w:val="00F069EA"/>
    <w:rsid w:val="00F06FE0"/>
    <w:rsid w:val="00F10028"/>
    <w:rsid w:val="00F114FA"/>
    <w:rsid w:val="00F128FA"/>
    <w:rsid w:val="00F1325B"/>
    <w:rsid w:val="00F13886"/>
    <w:rsid w:val="00F14129"/>
    <w:rsid w:val="00F14B87"/>
    <w:rsid w:val="00F158FC"/>
    <w:rsid w:val="00F15C07"/>
    <w:rsid w:val="00F16AF2"/>
    <w:rsid w:val="00F16F11"/>
    <w:rsid w:val="00F200DA"/>
    <w:rsid w:val="00F2063D"/>
    <w:rsid w:val="00F20801"/>
    <w:rsid w:val="00F20AC1"/>
    <w:rsid w:val="00F21F59"/>
    <w:rsid w:val="00F23088"/>
    <w:rsid w:val="00F2379C"/>
    <w:rsid w:val="00F23B04"/>
    <w:rsid w:val="00F24BDC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F69"/>
    <w:rsid w:val="00F51019"/>
    <w:rsid w:val="00F5377D"/>
    <w:rsid w:val="00F5624A"/>
    <w:rsid w:val="00F6097C"/>
    <w:rsid w:val="00F63D4B"/>
    <w:rsid w:val="00F64784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39E2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B2"/>
    <w:rsid w:val="00FA1BF2"/>
    <w:rsid w:val="00FA2921"/>
    <w:rsid w:val="00FA5A23"/>
    <w:rsid w:val="00FA6179"/>
    <w:rsid w:val="00FA71D7"/>
    <w:rsid w:val="00FA752C"/>
    <w:rsid w:val="00FA7E05"/>
    <w:rsid w:val="00FB0EB6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2BD0"/>
    <w:rsid w:val="00FE2C18"/>
    <w:rsid w:val="00FE388A"/>
    <w:rsid w:val="00FE44B3"/>
    <w:rsid w:val="00FF060F"/>
    <w:rsid w:val="00FF097D"/>
    <w:rsid w:val="00FF0FDA"/>
    <w:rsid w:val="00FF1146"/>
    <w:rsid w:val="00FF12E8"/>
    <w:rsid w:val="00FF24C9"/>
    <w:rsid w:val="00FF2F90"/>
    <w:rsid w:val="00FF3B1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A49E15"/>
  <w15:docId w15:val="{42D7E4E2-2DB4-4176-A866-6EC25EF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4">
    <w:name w:val="Znak Znak4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7695C-4FE8-4D14-B5D4-FFD157BA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5107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35683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Bogusław Kaczmarek</cp:lastModifiedBy>
  <cp:revision>2</cp:revision>
  <cp:lastPrinted>2019-10-09T10:47:00Z</cp:lastPrinted>
  <dcterms:created xsi:type="dcterms:W3CDTF">2019-10-09T10:53:00Z</dcterms:created>
  <dcterms:modified xsi:type="dcterms:W3CDTF">2019-10-09T10:53:00Z</dcterms:modified>
</cp:coreProperties>
</file>