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55A83" w14:textId="51F54DAA" w:rsidR="00AB6E32" w:rsidRPr="00AB6E32" w:rsidRDefault="00DB6151" w:rsidP="00AB6E32">
      <w:pPr>
        <w:jc w:val="center"/>
        <w:rPr>
          <w:rFonts w:cs="Calibri"/>
          <w:color w:val="808080"/>
          <w:sz w:val="32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AE6BE96" wp14:editId="62AE881F">
            <wp:extent cx="6191250" cy="809625"/>
            <wp:effectExtent l="0" t="0" r="0" b="9525"/>
            <wp:docPr id="1" name="Obraz 1" descr="RPO_OPOLSKIE_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OPOLSKIE_ES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E33A6" w14:textId="77777777" w:rsidR="00AB6E32" w:rsidRDefault="00AB6E32" w:rsidP="006E54B9">
      <w:pPr>
        <w:spacing w:after="0"/>
        <w:rPr>
          <w:rFonts w:cs="Calibri"/>
          <w:sz w:val="28"/>
          <w:szCs w:val="28"/>
        </w:rPr>
      </w:pPr>
    </w:p>
    <w:p w14:paraId="15CAC575" w14:textId="77777777" w:rsidR="00AB6E32" w:rsidRDefault="00AB6E32" w:rsidP="00AB6E32">
      <w:pPr>
        <w:spacing w:before="240" w:after="0"/>
        <w:jc w:val="center"/>
        <w:rPr>
          <w:sz w:val="24"/>
          <w:szCs w:val="24"/>
        </w:rPr>
      </w:pPr>
      <w:r w:rsidRPr="006F58E2">
        <w:rPr>
          <w:rFonts w:cs="Calibri"/>
          <w:sz w:val="28"/>
          <w:szCs w:val="28"/>
        </w:rPr>
        <w:t>ZARZĄD WOJEWÓDZTWA OPOLSKIEGO</w:t>
      </w:r>
      <w:r w:rsidRPr="006F58E2">
        <w:rPr>
          <w:rFonts w:cs="Calibri"/>
          <w:sz w:val="28"/>
          <w:szCs w:val="28"/>
        </w:rPr>
        <w:tab/>
      </w:r>
      <w:r w:rsidRPr="006F58E2">
        <w:rPr>
          <w:rFonts w:cs="Calibri"/>
          <w:sz w:val="28"/>
          <w:szCs w:val="28"/>
        </w:rPr>
        <w:br/>
      </w:r>
    </w:p>
    <w:p w14:paraId="617828D8" w14:textId="71838DD6" w:rsidR="00AB6E32" w:rsidRPr="00A223E9" w:rsidRDefault="00AB6E32" w:rsidP="00EF0A2E">
      <w:pPr>
        <w:spacing w:after="0"/>
        <w:jc w:val="center"/>
        <w:rPr>
          <w:b/>
          <w:color w:val="000099"/>
          <w:sz w:val="48"/>
          <w:szCs w:val="56"/>
        </w:rPr>
      </w:pPr>
      <w:r w:rsidRPr="00A223E9">
        <w:rPr>
          <w:b/>
          <w:color w:val="000099"/>
          <w:sz w:val="48"/>
          <w:szCs w:val="56"/>
        </w:rPr>
        <w:t xml:space="preserve">KRYTERIA WYBORU PROJEKTÓW DLA </w:t>
      </w:r>
      <w:r w:rsidR="0031297A" w:rsidRPr="00A223E9">
        <w:rPr>
          <w:b/>
          <w:color w:val="000099"/>
          <w:sz w:val="48"/>
          <w:szCs w:val="56"/>
        </w:rPr>
        <w:t xml:space="preserve">DZIAŁANIA </w:t>
      </w:r>
      <w:r w:rsidR="00EF0A2E" w:rsidRPr="00A223E9">
        <w:rPr>
          <w:b/>
          <w:color w:val="000099"/>
          <w:sz w:val="48"/>
          <w:szCs w:val="56"/>
        </w:rPr>
        <w:br/>
      </w:r>
      <w:r w:rsidR="0031297A" w:rsidRPr="00A223E9">
        <w:rPr>
          <w:b/>
          <w:color w:val="000099"/>
          <w:sz w:val="48"/>
          <w:szCs w:val="56"/>
        </w:rPr>
        <w:t>7.4</w:t>
      </w:r>
      <w:r w:rsidR="00CC155A" w:rsidRPr="00A223E9">
        <w:rPr>
          <w:b/>
          <w:color w:val="000099"/>
          <w:sz w:val="48"/>
          <w:szCs w:val="56"/>
        </w:rPr>
        <w:t xml:space="preserve"> </w:t>
      </w:r>
      <w:r w:rsidR="00CC155A" w:rsidRPr="0055274D">
        <w:rPr>
          <w:b/>
          <w:color w:val="000099"/>
          <w:sz w:val="48"/>
          <w:szCs w:val="56"/>
        </w:rPr>
        <w:t xml:space="preserve">WYDŁUŻANIE AKTYWNOŚCI </w:t>
      </w:r>
      <w:r w:rsidR="00EF0A2E" w:rsidRPr="0055274D">
        <w:rPr>
          <w:b/>
          <w:color w:val="000099"/>
          <w:sz w:val="48"/>
          <w:szCs w:val="56"/>
        </w:rPr>
        <w:t>ZAWODOWEJ</w:t>
      </w:r>
      <w:r w:rsidRPr="00A223E9">
        <w:rPr>
          <w:b/>
          <w:color w:val="000099"/>
          <w:sz w:val="48"/>
          <w:szCs w:val="56"/>
        </w:rPr>
        <w:t xml:space="preserve"> </w:t>
      </w:r>
      <w:r w:rsidR="00A223E9" w:rsidRPr="0055274D">
        <w:rPr>
          <w:b/>
          <w:i/>
          <w:color w:val="000099"/>
          <w:sz w:val="48"/>
          <w:szCs w:val="56"/>
        </w:rPr>
        <w:t>W ZAKRESIE</w:t>
      </w:r>
      <w:r w:rsidR="0055274D" w:rsidRPr="0055274D">
        <w:rPr>
          <w:b/>
          <w:i/>
          <w:color w:val="000099"/>
          <w:sz w:val="48"/>
          <w:szCs w:val="56"/>
        </w:rPr>
        <w:t xml:space="preserve"> PROFILAKTYKI RAKA JELITA GRUBEGO I RAKA PIERSI</w:t>
      </w:r>
      <w:r w:rsidRPr="0055274D">
        <w:rPr>
          <w:b/>
          <w:color w:val="000099"/>
          <w:sz w:val="48"/>
          <w:szCs w:val="56"/>
          <w:u w:val="single"/>
        </w:rPr>
        <w:br/>
      </w:r>
      <w:r w:rsidR="00EF0A2E" w:rsidRPr="00A223E9">
        <w:rPr>
          <w:b/>
          <w:color w:val="000099"/>
          <w:sz w:val="48"/>
          <w:szCs w:val="56"/>
        </w:rPr>
        <w:t xml:space="preserve">W RAMACH </w:t>
      </w:r>
      <w:r w:rsidRPr="00A223E9">
        <w:rPr>
          <w:b/>
          <w:color w:val="000099"/>
          <w:sz w:val="48"/>
          <w:szCs w:val="56"/>
        </w:rPr>
        <w:t>RPO WO 2014-2020</w:t>
      </w:r>
    </w:p>
    <w:p w14:paraId="59C3BEA8" w14:textId="77777777" w:rsidR="00AB6E32" w:rsidRPr="00360F8A" w:rsidRDefault="00AB6E32" w:rsidP="00AB6E32">
      <w:pPr>
        <w:keepNext/>
        <w:spacing w:after="0"/>
        <w:jc w:val="center"/>
        <w:rPr>
          <w:b/>
          <w:color w:val="000099"/>
          <w:sz w:val="44"/>
          <w:szCs w:val="56"/>
        </w:rPr>
      </w:pPr>
      <w:r>
        <w:rPr>
          <w:b/>
          <w:color w:val="000099"/>
          <w:sz w:val="44"/>
          <w:szCs w:val="56"/>
        </w:rPr>
        <w:t xml:space="preserve">Zakres: Europejski Fundusz Społeczny </w:t>
      </w:r>
    </w:p>
    <w:p w14:paraId="45762B37" w14:textId="5E47308E" w:rsidR="00AB6E32" w:rsidRPr="000B0C4F" w:rsidRDefault="00AB6E32" w:rsidP="00AB6E32">
      <w:pPr>
        <w:spacing w:after="480" w:line="360" w:lineRule="auto"/>
        <w:ind w:firstLine="3"/>
        <w:jc w:val="center"/>
        <w:rPr>
          <w:b/>
          <w:color w:val="000099"/>
          <w:sz w:val="40"/>
          <w:szCs w:val="40"/>
        </w:rPr>
      </w:pPr>
      <w:r w:rsidRPr="000B0C4F">
        <w:rPr>
          <w:b/>
          <w:color w:val="000099"/>
          <w:sz w:val="40"/>
          <w:szCs w:val="40"/>
        </w:rPr>
        <w:br/>
      </w:r>
    </w:p>
    <w:p w14:paraId="12694B33" w14:textId="3E30C24F" w:rsidR="00AB6E32" w:rsidRDefault="00AB6E32" w:rsidP="00B17DB6">
      <w:pPr>
        <w:spacing w:before="120" w:after="120"/>
        <w:jc w:val="center"/>
        <w:rPr>
          <w:rFonts w:cs="Arial"/>
          <w:sz w:val="24"/>
          <w:szCs w:val="24"/>
        </w:rPr>
      </w:pPr>
      <w:r w:rsidRPr="002A0099">
        <w:rPr>
          <w:rFonts w:cs="Arial"/>
          <w:sz w:val="24"/>
          <w:szCs w:val="24"/>
        </w:rPr>
        <w:t>OPOLE,</w:t>
      </w:r>
      <w:r w:rsidR="001C2422">
        <w:rPr>
          <w:rFonts w:cs="Arial"/>
          <w:sz w:val="24"/>
          <w:szCs w:val="24"/>
        </w:rPr>
        <w:t xml:space="preserve"> </w:t>
      </w:r>
      <w:r w:rsidR="00160D47">
        <w:rPr>
          <w:rFonts w:cs="Arial"/>
          <w:sz w:val="24"/>
          <w:szCs w:val="24"/>
        </w:rPr>
        <w:t>LISTOPAD</w:t>
      </w:r>
      <w:r w:rsidR="00060BE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201</w:t>
      </w:r>
      <w:r w:rsidR="001225C6">
        <w:rPr>
          <w:rFonts w:cs="Arial"/>
          <w:sz w:val="24"/>
          <w:szCs w:val="24"/>
        </w:rPr>
        <w:t>6</w:t>
      </w:r>
      <w:r w:rsidR="00B17DB6">
        <w:rPr>
          <w:rFonts w:cs="Arial"/>
          <w:sz w:val="24"/>
          <w:szCs w:val="24"/>
        </w:rPr>
        <w:t xml:space="preserve"> r.</w:t>
      </w:r>
    </w:p>
    <w:p w14:paraId="3A20B92B" w14:textId="77777777" w:rsidR="00B17DB6" w:rsidRPr="00B17DB6" w:rsidRDefault="00B17DB6" w:rsidP="00B17DB6">
      <w:pPr>
        <w:spacing w:before="120" w:after="120"/>
        <w:rPr>
          <w:rFonts w:cs="Arial"/>
          <w:sz w:val="24"/>
          <w:szCs w:val="24"/>
        </w:rPr>
        <w:sectPr w:rsidR="00B17DB6" w:rsidRPr="00B17DB6" w:rsidSect="003702B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W w:w="1403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4678"/>
        <w:gridCol w:w="1842"/>
        <w:gridCol w:w="1418"/>
        <w:gridCol w:w="5655"/>
      </w:tblGrid>
      <w:tr w:rsidR="007D3814" w:rsidRPr="007D3814" w14:paraId="0BB4535C" w14:textId="77777777" w:rsidTr="007D3814">
        <w:trPr>
          <w:trHeight w:val="592"/>
          <w:tblHeader/>
          <w:jc w:val="center"/>
        </w:trPr>
        <w:tc>
          <w:tcPr>
            <w:tcW w:w="14034" w:type="dxa"/>
            <w:gridSpan w:val="5"/>
            <w:shd w:val="clear" w:color="auto" w:fill="D9D9D9"/>
            <w:noWrap/>
            <w:vAlign w:val="center"/>
          </w:tcPr>
          <w:p w14:paraId="05B1A930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b/>
                <w:bCs/>
                <w:i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lastRenderedPageBreak/>
              <w:t>Kryteria formalne (TAK/NIE)</w:t>
            </w:r>
          </w:p>
        </w:tc>
      </w:tr>
      <w:tr w:rsidR="007D3814" w:rsidRPr="007D3814" w14:paraId="3F47D36E" w14:textId="77777777" w:rsidTr="007D3814">
        <w:trPr>
          <w:trHeight w:val="667"/>
          <w:tblHeader/>
          <w:jc w:val="center"/>
        </w:trPr>
        <w:tc>
          <w:tcPr>
            <w:tcW w:w="441" w:type="dxa"/>
            <w:shd w:val="clear" w:color="auto" w:fill="D9D9D9"/>
            <w:noWrap/>
            <w:vAlign w:val="center"/>
          </w:tcPr>
          <w:p w14:paraId="1FEE9763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678" w:type="dxa"/>
            <w:shd w:val="clear" w:color="auto" w:fill="D9D9D9"/>
            <w:noWrap/>
            <w:vAlign w:val="center"/>
          </w:tcPr>
          <w:p w14:paraId="1F3275D4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6DDEF6B7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DABCD3C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5655" w:type="dxa"/>
            <w:shd w:val="clear" w:color="auto" w:fill="D9D9D9"/>
            <w:vAlign w:val="center"/>
          </w:tcPr>
          <w:p w14:paraId="62ED28EC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7D3814" w:rsidRPr="007D3814" w14:paraId="279C806D" w14:textId="77777777" w:rsidTr="007D3814">
        <w:trPr>
          <w:trHeight w:val="327"/>
          <w:tblHeader/>
          <w:jc w:val="center"/>
        </w:trPr>
        <w:tc>
          <w:tcPr>
            <w:tcW w:w="441" w:type="dxa"/>
            <w:shd w:val="clear" w:color="auto" w:fill="F2F2F2"/>
            <w:noWrap/>
            <w:vAlign w:val="bottom"/>
          </w:tcPr>
          <w:p w14:paraId="4186F9CE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722A1B51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2F2F2"/>
            <w:vAlign w:val="bottom"/>
          </w:tcPr>
          <w:p w14:paraId="5466D734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bottom"/>
          </w:tcPr>
          <w:p w14:paraId="085ACB92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5655" w:type="dxa"/>
            <w:shd w:val="clear" w:color="auto" w:fill="F2F2F2"/>
            <w:vAlign w:val="bottom"/>
          </w:tcPr>
          <w:p w14:paraId="1E40662D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7D3814" w:rsidRPr="007D3814" w14:paraId="173BF517" w14:textId="77777777" w:rsidTr="00C031BB">
        <w:trPr>
          <w:trHeight w:val="127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39F7924A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69B3FFAA" w14:textId="77777777" w:rsidR="007D3814" w:rsidRPr="00540818" w:rsidRDefault="007D3814" w:rsidP="007D381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Wnioskodawca uprawniony do składania wniosku.</w:t>
            </w:r>
          </w:p>
        </w:tc>
        <w:tc>
          <w:tcPr>
            <w:tcW w:w="1842" w:type="dxa"/>
            <w:vAlign w:val="center"/>
          </w:tcPr>
          <w:p w14:paraId="39641458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4F6D49E9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2EB95699" w14:textId="00E48ED6" w:rsidR="007D3814" w:rsidRPr="00540818" w:rsidRDefault="007D3814" w:rsidP="000B0C4F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Rodzaj potencjalnych beneficjentów określony</w:t>
            </w:r>
            <w:r w:rsidR="00C031BB">
              <w:rPr>
                <w:rFonts w:eastAsia="Calibri"/>
                <w:sz w:val="16"/>
                <w:szCs w:val="16"/>
              </w:rPr>
              <w:t xml:space="preserve"> </w:t>
            </w:r>
            <w:r w:rsidRPr="00540818">
              <w:rPr>
                <w:rFonts w:eastAsia="Calibri"/>
                <w:sz w:val="16"/>
                <w:szCs w:val="16"/>
              </w:rPr>
              <w:t xml:space="preserve">w "Szczegółowym opisie osi priorytetowych RPO WO 2014-2020", ogłoszeniu o naborze wniosków oraz regulaminie konkursu. </w:t>
            </w:r>
          </w:p>
        </w:tc>
      </w:tr>
      <w:tr w:rsidR="007D3814" w:rsidRPr="007D3814" w14:paraId="49D3FE53" w14:textId="77777777" w:rsidTr="00C031BB">
        <w:trPr>
          <w:trHeight w:val="75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72362E19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23935E82" w14:textId="48A43AE3" w:rsidR="007D3814" w:rsidRPr="00540818" w:rsidRDefault="007D3814" w:rsidP="00C031BB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Roczny obrót Wnioskodawcy  i/lub Partnera  </w:t>
            </w:r>
            <w:r w:rsidRPr="00540818">
              <w:rPr>
                <w:rFonts w:eastAsia="Calibri"/>
                <w:sz w:val="16"/>
                <w:szCs w:val="16"/>
              </w:rPr>
              <w:br/>
              <w:t>(o ile budżet projektu uwzględnia wydatki Partnera) jest równy lub wyższy od wydatków  w projekcie.</w:t>
            </w:r>
          </w:p>
        </w:tc>
        <w:tc>
          <w:tcPr>
            <w:tcW w:w="1842" w:type="dxa"/>
            <w:vAlign w:val="center"/>
          </w:tcPr>
          <w:p w14:paraId="679D6A94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1D0EA94D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5681BA46" w14:textId="5B485260" w:rsidR="007D3814" w:rsidRPr="00540818" w:rsidRDefault="007D3814" w:rsidP="000B0C4F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Kryterium weryfikowane na podstawie zapisów wniosku o dofinansowanie, wypełnionego na podstawie instrukcji. </w:t>
            </w:r>
          </w:p>
        </w:tc>
      </w:tr>
      <w:tr w:rsidR="007D3814" w:rsidRPr="007D3814" w14:paraId="55ACCB63" w14:textId="77777777" w:rsidTr="00C031BB">
        <w:trPr>
          <w:trHeight w:val="82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64D08965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2F33E054" w14:textId="77777777" w:rsidR="007D3814" w:rsidRPr="00540818" w:rsidRDefault="007D3814" w:rsidP="007D381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Typ projektu możliwy do realizacji w ramach działania / poddziałania, zakresu konkursu/ wykazu projektów zidentyfikowanych (stanowiącego załącznik do SZOOP)</w:t>
            </w:r>
            <w:r w:rsidRPr="00540818">
              <w:rPr>
                <w:rFonts w:eastAsia="Calibri"/>
                <w:sz w:val="16"/>
                <w:szCs w:val="16"/>
                <w:vertAlign w:val="superscript"/>
              </w:rPr>
              <w:footnoteReference w:id="1"/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842" w:type="dxa"/>
            <w:vAlign w:val="center"/>
          </w:tcPr>
          <w:p w14:paraId="7431BAEC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32DCE9B8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5FFF0697" w14:textId="3F4FC035" w:rsidR="007D3814" w:rsidRPr="00540818" w:rsidRDefault="007D3814" w:rsidP="000B0C4F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Rodzaje dopuszczalnych projektów określone</w:t>
            </w:r>
            <w:r w:rsidR="00C031BB">
              <w:rPr>
                <w:rFonts w:eastAsia="Calibri"/>
                <w:sz w:val="16"/>
                <w:szCs w:val="16"/>
              </w:rPr>
              <w:t xml:space="preserve"> </w:t>
            </w:r>
            <w:r w:rsidRPr="00540818">
              <w:rPr>
                <w:rFonts w:eastAsia="Calibri"/>
                <w:sz w:val="16"/>
                <w:szCs w:val="16"/>
              </w:rPr>
              <w:t>w "Szczegółowym opisie osi priorytetowych RPO WO 2014-2020",ogłoszeniu o naborze wniosków oraz regulaminie konkursu (w przypadku projektu pozakonkursowego zgodnie z pismem wzywającym do złożenia wniosku projektowego).</w:t>
            </w:r>
          </w:p>
        </w:tc>
      </w:tr>
      <w:tr w:rsidR="007D3814" w:rsidRPr="007D3814" w14:paraId="69C1A924" w14:textId="77777777" w:rsidTr="00C031BB">
        <w:trPr>
          <w:trHeight w:val="364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61036A75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5B17EE02" w14:textId="77777777" w:rsidR="007D3814" w:rsidRPr="00540818" w:rsidRDefault="007D3814" w:rsidP="007D381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wypełniony poprawnie, zgodnie </w:t>
            </w:r>
            <w:r w:rsidRPr="00540818"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color w:val="000000"/>
                <w:sz w:val="16"/>
                <w:szCs w:val="16"/>
              </w:rPr>
              <w:t>z wymogami I</w:t>
            </w:r>
            <w:r w:rsidRPr="00540818">
              <w:rPr>
                <w:rFonts w:eastAsia="Calibri"/>
                <w:sz w:val="16"/>
                <w:szCs w:val="16"/>
              </w:rPr>
              <w:t>nstytucji Zarządzającej RPO WO 2014-2020.</w:t>
            </w:r>
          </w:p>
        </w:tc>
        <w:tc>
          <w:tcPr>
            <w:tcW w:w="1842" w:type="dxa"/>
            <w:vAlign w:val="center"/>
          </w:tcPr>
          <w:p w14:paraId="4012A4F5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264F29DD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4605DB7A" w14:textId="06C1BF17" w:rsidR="007D3814" w:rsidRPr="00540818" w:rsidRDefault="007D3814" w:rsidP="000B0C4F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Zgodnie z ”Instrukcją wypełniania wniosku o dofinansowanie projektu ze środków Europejskiego Funduszu Społecznego w ramach RPO WO 2014-2020”, treścią ogłoszenia o naborze wniosków, regulaminem konkursu lub pismem wzywającym do złożenia wniosku . </w:t>
            </w:r>
          </w:p>
        </w:tc>
      </w:tr>
      <w:tr w:rsidR="007D3814" w:rsidRPr="007D3814" w14:paraId="244F54B9" w14:textId="77777777" w:rsidTr="00C031BB">
        <w:trPr>
          <w:trHeight w:val="555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4582B167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41DCA8C4" w14:textId="77777777" w:rsidR="007D3814" w:rsidRPr="00540818" w:rsidRDefault="007D3814" w:rsidP="007D381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Wniosek spełnia warunki finansowe (m.in. wartość kwotowa, wysokość procentowa wnioskowanego dofinansowania, całkowita wartość projektu, koszty pośrednie, kwoty ryczałtowe).</w:t>
            </w:r>
          </w:p>
        </w:tc>
        <w:tc>
          <w:tcPr>
            <w:tcW w:w="1842" w:type="dxa"/>
            <w:vAlign w:val="center"/>
          </w:tcPr>
          <w:p w14:paraId="494333B4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32236BB0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13E71CFA" w14:textId="51CC91AC" w:rsidR="007D3814" w:rsidRPr="00540818" w:rsidRDefault="007D3814" w:rsidP="000B0C4F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Zgodnie z warunkami dla działania/poddziałania/rodzaju projektu określonymi w "Szczegółowym opisie osi priorytetowych RPO WO 2014-2020", w Regulaminie Konkursu oraz ogłoszeniu o naborze wniosków </w:t>
            </w:r>
            <w:r w:rsidRPr="00540818">
              <w:rPr>
                <w:rFonts w:eastAsia="Calibri"/>
                <w:sz w:val="16"/>
                <w:szCs w:val="16"/>
              </w:rPr>
              <w:br/>
              <w:t xml:space="preserve">o dofinansowanie. Wnioskowana intensywność pomocy publicznej jest zgodna </w:t>
            </w:r>
            <w:r w:rsidR="00C031BB"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z poziomem dozwolonym dla regionu*.</w:t>
            </w:r>
          </w:p>
        </w:tc>
      </w:tr>
      <w:tr w:rsidR="006E329B" w:rsidRPr="007D3814" w14:paraId="2CFB325A" w14:textId="77777777" w:rsidTr="00C031BB">
        <w:trPr>
          <w:trHeight w:val="226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660EE949" w14:textId="18E4639C" w:rsidR="006E329B" w:rsidRPr="00F77092" w:rsidRDefault="006E329B" w:rsidP="007D381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65188948" w14:textId="0CCE1125" w:rsidR="006E329B" w:rsidRPr="00F77092" w:rsidRDefault="006E329B" w:rsidP="007D381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wybrał wszystkie wskaźniki horyzontalne.</w:t>
            </w:r>
          </w:p>
        </w:tc>
        <w:tc>
          <w:tcPr>
            <w:tcW w:w="1842" w:type="dxa"/>
            <w:vAlign w:val="center"/>
          </w:tcPr>
          <w:p w14:paraId="79578158" w14:textId="58747821" w:rsidR="006E329B" w:rsidRPr="00F77092" w:rsidRDefault="006E329B" w:rsidP="007D381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 xml:space="preserve">Wniosek </w:t>
            </w:r>
            <w:r w:rsidRPr="008C35DA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2D0A0647" w14:textId="073172F7" w:rsidR="006E329B" w:rsidRPr="00F77092" w:rsidRDefault="006E329B" w:rsidP="007D381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749FAEA0" w14:textId="0F143391" w:rsidR="006E329B" w:rsidRPr="00F77092" w:rsidRDefault="006E329B" w:rsidP="000B0C4F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</w:tc>
      </w:tr>
      <w:tr w:rsidR="006E329B" w:rsidRPr="007D3814" w14:paraId="0BEF007C" w14:textId="77777777" w:rsidTr="00C031BB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472A3C43" w14:textId="3722E293" w:rsidR="006E329B" w:rsidRPr="00F77092" w:rsidRDefault="006E329B" w:rsidP="007D3814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7.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3A56C010" w14:textId="505AF240" w:rsidR="006E329B" w:rsidRPr="00F77092" w:rsidRDefault="006E329B" w:rsidP="007D381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określił wartość docelową większą od zera przynajmniej dla jednego wskaźnika w projekcie.</w:t>
            </w:r>
          </w:p>
        </w:tc>
        <w:tc>
          <w:tcPr>
            <w:tcW w:w="1842" w:type="dxa"/>
            <w:vAlign w:val="center"/>
          </w:tcPr>
          <w:p w14:paraId="2D130AF8" w14:textId="4C0C5AB7" w:rsidR="006E329B" w:rsidRPr="00F77092" w:rsidRDefault="006E329B" w:rsidP="007D381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 xml:space="preserve">Wniosek </w:t>
            </w:r>
            <w:r w:rsidRPr="008C35DA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4E9887D0" w14:textId="1100F3AD" w:rsidR="006E329B" w:rsidRPr="00F77092" w:rsidRDefault="006E329B" w:rsidP="007D381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4C9F077C" w14:textId="2E87FD4F" w:rsidR="006E329B" w:rsidRPr="00F77092" w:rsidRDefault="006E329B" w:rsidP="007E607C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określa wartość docelową większą od zera przynajmniej dla jednego wskaźnika w projekcie.</w:t>
            </w:r>
          </w:p>
        </w:tc>
      </w:tr>
      <w:tr w:rsidR="007D3814" w:rsidRPr="007D3814" w14:paraId="0538DA54" w14:textId="77777777" w:rsidTr="00C031BB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56575A09" w14:textId="6601DFE1" w:rsidR="007D3814" w:rsidRPr="00540818" w:rsidRDefault="00F77092" w:rsidP="007D3814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8</w:t>
            </w:r>
            <w:r w:rsidR="007D3814"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7025F0F2" w14:textId="08EF4D5F" w:rsidR="007D3814" w:rsidRPr="00540818" w:rsidRDefault="007D3814" w:rsidP="007D381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Wnioskodawca oraz partnerzy (jeśli dotyczy) nie podlega</w:t>
            </w:r>
            <w:r w:rsidR="002B46D2">
              <w:rPr>
                <w:rFonts w:eastAsia="Calibri"/>
                <w:sz w:val="16"/>
                <w:szCs w:val="16"/>
              </w:rPr>
              <w:t xml:space="preserve">ją wykluczeniu z ubiegania się </w:t>
            </w:r>
            <w:r w:rsidRPr="00540818">
              <w:rPr>
                <w:rFonts w:eastAsia="Calibri"/>
                <w:sz w:val="16"/>
                <w:szCs w:val="16"/>
              </w:rPr>
              <w:t>o dofinansowanie na podstawie:</w:t>
            </w:r>
          </w:p>
          <w:p w14:paraId="7A996068" w14:textId="77777777" w:rsidR="007D3814" w:rsidRPr="00540818" w:rsidRDefault="007D3814" w:rsidP="007D381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art. 207 ust. 4 ustawy z dnia 27 sierpnia 2009 r.   o finansach publicznych,</w:t>
            </w:r>
          </w:p>
          <w:p w14:paraId="69147695" w14:textId="090EF0F6" w:rsidR="007D3814" w:rsidRPr="00540818" w:rsidRDefault="007D3814" w:rsidP="007D381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art. 12 ust</w:t>
            </w:r>
            <w:r w:rsidR="002B46D2">
              <w:rPr>
                <w:rFonts w:eastAsia="Calibri"/>
                <w:sz w:val="16"/>
                <w:szCs w:val="16"/>
              </w:rPr>
              <w:t xml:space="preserve">awy z dnia 15 czerwca 2012 r.  </w:t>
            </w:r>
            <w:r w:rsidRPr="00540818">
              <w:rPr>
                <w:rFonts w:eastAsia="Calibri"/>
                <w:sz w:val="16"/>
                <w:szCs w:val="16"/>
              </w:rPr>
              <w:t>o skutkach powierzania wykonywania pracy cudzoziemcom przebywającym wbrew przepisom na terytorium Rzeczypospolitej Polskiej,</w:t>
            </w:r>
          </w:p>
          <w:p w14:paraId="51161542" w14:textId="44626E22" w:rsidR="007D3814" w:rsidRPr="00540818" w:rsidRDefault="007D3814" w:rsidP="007D381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- art. 9 ustawy </w:t>
            </w:r>
            <w:r w:rsidR="002B46D2">
              <w:rPr>
                <w:rFonts w:eastAsia="Calibri"/>
                <w:sz w:val="16"/>
                <w:szCs w:val="16"/>
              </w:rPr>
              <w:t xml:space="preserve">z dnia 28 października 2002 r. </w:t>
            </w:r>
            <w:r w:rsidRPr="00540818">
              <w:rPr>
                <w:rFonts w:eastAsia="Calibri"/>
                <w:sz w:val="16"/>
                <w:szCs w:val="16"/>
              </w:rPr>
              <w:t>o odpowiedzialności podmiotów zbiorowych za czyny zabronione pod groźbą kary.</w:t>
            </w:r>
          </w:p>
        </w:tc>
        <w:tc>
          <w:tcPr>
            <w:tcW w:w="1842" w:type="dxa"/>
            <w:vAlign w:val="center"/>
          </w:tcPr>
          <w:p w14:paraId="573A6ABA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771D5508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3B541096" w14:textId="77777777" w:rsidR="007D3814" w:rsidRPr="00540818" w:rsidRDefault="007D3814" w:rsidP="007D381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230D2DED" w14:textId="77777777" w:rsidR="007D3814" w:rsidRPr="00540818" w:rsidRDefault="007D3814" w:rsidP="007D381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4BA791FF" w14:textId="77777777" w:rsidR="007D3814" w:rsidRPr="00540818" w:rsidRDefault="007D3814" w:rsidP="007D381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Kryterium weryfikowane na podstawie zapisów wniosku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 (oświadczenie), wypełnionego na podstawie instrukcji.</w:t>
            </w:r>
          </w:p>
          <w:p w14:paraId="7698C69D" w14:textId="77777777" w:rsidR="007D3814" w:rsidRPr="00540818" w:rsidRDefault="007D3814" w:rsidP="007D381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5E087336" w14:textId="77777777" w:rsidR="007D3814" w:rsidRPr="00540818" w:rsidRDefault="007D3814" w:rsidP="007D381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7D3814" w:rsidRPr="007D3814" w14:paraId="7D4395AD" w14:textId="77777777" w:rsidTr="00C031BB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711C77B8" w14:textId="70F6B6E4" w:rsidR="007D3814" w:rsidRPr="00540818" w:rsidRDefault="00F77092" w:rsidP="007D3814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</w:t>
            </w:r>
            <w:r w:rsidR="007D3814"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6C29B851" w14:textId="6FE818C6" w:rsidR="007D3814" w:rsidRPr="00540818" w:rsidRDefault="007D3814" w:rsidP="007D381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Kryterium dot. projektów pozakonkursowych. Do  dofinansowania nie może zostać wybrany projekt, który został usunięty z wykazu projektów zidentyfikowanych, stanowiącego załącznik do SZOOP. </w:t>
            </w:r>
          </w:p>
        </w:tc>
        <w:tc>
          <w:tcPr>
            <w:tcW w:w="1842" w:type="dxa"/>
            <w:vAlign w:val="center"/>
          </w:tcPr>
          <w:p w14:paraId="1790D99D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2AF91BF3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31B210CB" w14:textId="77777777" w:rsidR="007D3814" w:rsidRPr="00540818" w:rsidRDefault="007D3814" w:rsidP="007D381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173B1B95" w14:textId="77777777" w:rsidR="007D3814" w:rsidRPr="00540818" w:rsidRDefault="007D3814" w:rsidP="007D381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519DE2D1" w14:textId="77777777" w:rsidR="007D3814" w:rsidRPr="00540818" w:rsidRDefault="007D3814" w:rsidP="007D381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Zgodnie z </w:t>
            </w:r>
            <w:r w:rsidRPr="00540818">
              <w:rPr>
                <w:rFonts w:eastAsia="Calibri"/>
                <w:i/>
                <w:sz w:val="16"/>
                <w:szCs w:val="16"/>
              </w:rPr>
              <w:t>Wytycznymi w zakresie trybów wyboru projektów na lata 2014-2020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  <w:p w14:paraId="311354E7" w14:textId="77777777" w:rsidR="007D3814" w:rsidRPr="00540818" w:rsidRDefault="007D3814" w:rsidP="007D381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4DACE7C0" w14:textId="77777777" w:rsidR="007D3814" w:rsidRPr="00540818" w:rsidRDefault="007D3814" w:rsidP="007D381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</w:tbl>
    <w:p w14:paraId="24D20164" w14:textId="77777777" w:rsidR="007D3814" w:rsidRPr="00540818" w:rsidRDefault="007D3814" w:rsidP="007D3814">
      <w:pPr>
        <w:spacing w:after="0" w:line="259" w:lineRule="auto"/>
        <w:rPr>
          <w:rFonts w:eastAsia="Calibri"/>
          <w:sz w:val="16"/>
          <w:szCs w:val="16"/>
        </w:rPr>
      </w:pPr>
      <w:r w:rsidRPr="00540818">
        <w:rPr>
          <w:rFonts w:eastAsia="Calibri"/>
          <w:sz w:val="16"/>
          <w:szCs w:val="16"/>
        </w:rPr>
        <w:t>*Uwaga dotycząca wszystkich kryteriów: pojęcie „region” jest równoznaczne z województwem opolskim</w:t>
      </w:r>
    </w:p>
    <w:p w14:paraId="278C1067" w14:textId="77777777" w:rsidR="007D3814" w:rsidRPr="00540818" w:rsidRDefault="007D3814" w:rsidP="007D3814">
      <w:pPr>
        <w:spacing w:after="160" w:line="259" w:lineRule="auto"/>
        <w:rPr>
          <w:rFonts w:eastAsia="Calibri"/>
          <w:sz w:val="16"/>
          <w:szCs w:val="16"/>
        </w:rPr>
      </w:pPr>
    </w:p>
    <w:p w14:paraId="435E064D" w14:textId="77777777" w:rsidR="007D3814" w:rsidRDefault="007D3814" w:rsidP="007D3814">
      <w:pPr>
        <w:spacing w:after="160" w:line="259" w:lineRule="auto"/>
        <w:rPr>
          <w:rFonts w:eastAsia="Calibri"/>
          <w:sz w:val="16"/>
          <w:szCs w:val="16"/>
        </w:rPr>
      </w:pPr>
    </w:p>
    <w:p w14:paraId="46160463" w14:textId="77777777" w:rsidR="007D3814" w:rsidRDefault="007D3814" w:rsidP="007D3814">
      <w:pPr>
        <w:spacing w:after="160" w:line="259" w:lineRule="auto"/>
        <w:rPr>
          <w:rFonts w:eastAsia="Calibri"/>
          <w:sz w:val="16"/>
          <w:szCs w:val="16"/>
        </w:rPr>
      </w:pPr>
    </w:p>
    <w:p w14:paraId="55B3126B" w14:textId="77777777" w:rsidR="007D3814" w:rsidRDefault="007D3814" w:rsidP="007D3814">
      <w:pPr>
        <w:spacing w:after="160" w:line="259" w:lineRule="auto"/>
        <w:rPr>
          <w:rFonts w:eastAsia="Calibri"/>
          <w:sz w:val="16"/>
          <w:szCs w:val="16"/>
        </w:rPr>
      </w:pPr>
    </w:p>
    <w:p w14:paraId="51D68583" w14:textId="77777777" w:rsidR="007D3814" w:rsidRDefault="007D3814" w:rsidP="007D3814">
      <w:pPr>
        <w:spacing w:after="160" w:line="259" w:lineRule="auto"/>
        <w:rPr>
          <w:rFonts w:eastAsia="Calibri"/>
          <w:sz w:val="16"/>
          <w:szCs w:val="16"/>
        </w:rPr>
      </w:pPr>
    </w:p>
    <w:p w14:paraId="66331E46" w14:textId="77777777" w:rsidR="00C031BB" w:rsidRDefault="00C031BB" w:rsidP="007D3814">
      <w:pPr>
        <w:spacing w:after="160" w:line="259" w:lineRule="auto"/>
        <w:rPr>
          <w:rFonts w:eastAsia="Calibri"/>
          <w:sz w:val="16"/>
          <w:szCs w:val="16"/>
        </w:rPr>
      </w:pPr>
    </w:p>
    <w:p w14:paraId="2DCCC8FC" w14:textId="77777777" w:rsidR="007D3814" w:rsidRDefault="007D3814" w:rsidP="007D3814">
      <w:pPr>
        <w:spacing w:after="160" w:line="259" w:lineRule="auto"/>
        <w:rPr>
          <w:rFonts w:eastAsia="Calibri"/>
          <w:sz w:val="16"/>
          <w:szCs w:val="16"/>
        </w:rPr>
      </w:pPr>
    </w:p>
    <w:p w14:paraId="2F8E95BD" w14:textId="77777777" w:rsidR="003702B2" w:rsidRDefault="003702B2" w:rsidP="007D3814">
      <w:pPr>
        <w:spacing w:after="160" w:line="259" w:lineRule="auto"/>
        <w:rPr>
          <w:rFonts w:eastAsia="Calibri"/>
          <w:sz w:val="16"/>
          <w:szCs w:val="16"/>
        </w:rPr>
      </w:pPr>
    </w:p>
    <w:p w14:paraId="79BB38C1" w14:textId="77777777" w:rsidR="002C11F9" w:rsidRPr="00540818" w:rsidRDefault="002C11F9" w:rsidP="007D3814">
      <w:pPr>
        <w:spacing w:after="160" w:line="259" w:lineRule="auto"/>
        <w:rPr>
          <w:rFonts w:eastAsia="Calibri"/>
          <w:sz w:val="16"/>
          <w:szCs w:val="16"/>
        </w:rPr>
      </w:pPr>
    </w:p>
    <w:tbl>
      <w:tblPr>
        <w:tblW w:w="1520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2"/>
        <w:gridCol w:w="15"/>
        <w:gridCol w:w="487"/>
        <w:gridCol w:w="14"/>
        <w:gridCol w:w="4464"/>
        <w:gridCol w:w="341"/>
        <w:gridCol w:w="35"/>
        <w:gridCol w:w="1364"/>
        <w:gridCol w:w="444"/>
        <w:gridCol w:w="45"/>
        <w:gridCol w:w="477"/>
        <w:gridCol w:w="895"/>
        <w:gridCol w:w="45"/>
        <w:gridCol w:w="101"/>
        <w:gridCol w:w="5856"/>
        <w:gridCol w:w="319"/>
      </w:tblGrid>
      <w:tr w:rsidR="007D3814" w:rsidRPr="007D3814" w14:paraId="5A03755B" w14:textId="77777777" w:rsidTr="00C545E5">
        <w:trPr>
          <w:gridBefore w:val="2"/>
          <w:wBefore w:w="317" w:type="dxa"/>
          <w:trHeight w:val="518"/>
          <w:jc w:val="center"/>
        </w:trPr>
        <w:tc>
          <w:tcPr>
            <w:tcW w:w="14887" w:type="dxa"/>
            <w:gridSpan w:val="14"/>
            <w:shd w:val="clear" w:color="auto" w:fill="D9D9D9"/>
            <w:noWrap/>
            <w:vAlign w:val="center"/>
          </w:tcPr>
          <w:p w14:paraId="09248B5F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lastRenderedPageBreak/>
              <w:t xml:space="preserve">Kryteria merytoryczne – </w:t>
            </w:r>
            <w:r w:rsidRPr="00540818">
              <w:rPr>
                <w:rFonts w:eastAsia="Calibri"/>
                <w:bCs/>
                <w:i/>
                <w:color w:val="000099"/>
                <w:sz w:val="16"/>
                <w:szCs w:val="16"/>
              </w:rPr>
              <w:t xml:space="preserve">uniwersalne </w:t>
            </w: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(TAK/NIE)</w:t>
            </w:r>
          </w:p>
        </w:tc>
      </w:tr>
      <w:tr w:rsidR="007D3814" w:rsidRPr="007D3814" w14:paraId="63AB3C14" w14:textId="77777777" w:rsidTr="00C545E5">
        <w:trPr>
          <w:gridBefore w:val="2"/>
          <w:wBefore w:w="317" w:type="dxa"/>
          <w:trHeight w:val="691"/>
          <w:jc w:val="center"/>
        </w:trPr>
        <w:tc>
          <w:tcPr>
            <w:tcW w:w="501" w:type="dxa"/>
            <w:gridSpan w:val="2"/>
            <w:shd w:val="clear" w:color="auto" w:fill="D9D9D9"/>
            <w:noWrap/>
            <w:vAlign w:val="center"/>
          </w:tcPr>
          <w:p w14:paraId="51BA0697" w14:textId="77777777" w:rsidR="007D3814" w:rsidRPr="00540818" w:rsidRDefault="007D3814" w:rsidP="007D381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840" w:type="dxa"/>
            <w:gridSpan w:val="3"/>
            <w:shd w:val="clear" w:color="auto" w:fill="D9D9D9"/>
            <w:vAlign w:val="center"/>
          </w:tcPr>
          <w:p w14:paraId="689BA339" w14:textId="77777777" w:rsidR="007D3814" w:rsidRPr="00540818" w:rsidRDefault="007D3814" w:rsidP="007D381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53" w:type="dxa"/>
            <w:gridSpan w:val="3"/>
            <w:shd w:val="clear" w:color="auto" w:fill="D9D9D9"/>
            <w:vAlign w:val="center"/>
          </w:tcPr>
          <w:p w14:paraId="35D1AFC7" w14:textId="77777777" w:rsidR="007D3814" w:rsidRPr="00540818" w:rsidRDefault="007D3814" w:rsidP="007D381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7" w:type="dxa"/>
            <w:gridSpan w:val="3"/>
            <w:shd w:val="clear" w:color="auto" w:fill="D9D9D9"/>
            <w:vAlign w:val="center"/>
          </w:tcPr>
          <w:p w14:paraId="4851389D" w14:textId="77777777" w:rsidR="007D3814" w:rsidRPr="00540818" w:rsidRDefault="007D3814" w:rsidP="007D381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6276" w:type="dxa"/>
            <w:gridSpan w:val="3"/>
            <w:shd w:val="clear" w:color="auto" w:fill="D9D9D9"/>
            <w:vAlign w:val="center"/>
          </w:tcPr>
          <w:p w14:paraId="6EF5B846" w14:textId="77777777" w:rsidR="007D3814" w:rsidRPr="00540818" w:rsidRDefault="007D3814" w:rsidP="007D381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7D3814" w:rsidRPr="007D3814" w14:paraId="50749635" w14:textId="77777777" w:rsidTr="00C545E5">
        <w:trPr>
          <w:gridBefore w:val="2"/>
          <w:wBefore w:w="317" w:type="dxa"/>
          <w:trHeight w:val="351"/>
          <w:jc w:val="center"/>
        </w:trPr>
        <w:tc>
          <w:tcPr>
            <w:tcW w:w="501" w:type="dxa"/>
            <w:gridSpan w:val="2"/>
            <w:shd w:val="clear" w:color="auto" w:fill="F2F2F2"/>
            <w:noWrap/>
            <w:vAlign w:val="center"/>
          </w:tcPr>
          <w:p w14:paraId="3B2CC5C6" w14:textId="77777777" w:rsidR="007D3814" w:rsidRPr="00540818" w:rsidRDefault="007D3814" w:rsidP="007D381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840" w:type="dxa"/>
            <w:gridSpan w:val="3"/>
            <w:shd w:val="clear" w:color="auto" w:fill="F2F2F2"/>
            <w:vAlign w:val="center"/>
          </w:tcPr>
          <w:p w14:paraId="3FAC1618" w14:textId="77777777" w:rsidR="007D3814" w:rsidRPr="00540818" w:rsidRDefault="007D3814" w:rsidP="007D381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53" w:type="dxa"/>
            <w:gridSpan w:val="3"/>
            <w:shd w:val="clear" w:color="auto" w:fill="F2F2F2"/>
            <w:vAlign w:val="center"/>
          </w:tcPr>
          <w:p w14:paraId="47D87667" w14:textId="77777777" w:rsidR="007D3814" w:rsidRPr="00540818" w:rsidRDefault="007D3814" w:rsidP="007D381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3"/>
            <w:shd w:val="clear" w:color="auto" w:fill="F2F2F2"/>
            <w:vAlign w:val="center"/>
          </w:tcPr>
          <w:p w14:paraId="56432588" w14:textId="77777777" w:rsidR="007D3814" w:rsidRPr="00540818" w:rsidRDefault="007D3814" w:rsidP="007D381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6276" w:type="dxa"/>
            <w:gridSpan w:val="3"/>
            <w:shd w:val="clear" w:color="auto" w:fill="F2F2F2"/>
            <w:vAlign w:val="center"/>
          </w:tcPr>
          <w:p w14:paraId="6903C39F" w14:textId="77777777" w:rsidR="007D3814" w:rsidRPr="00540818" w:rsidRDefault="007D3814" w:rsidP="007D381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6E329B" w:rsidRPr="007D3814" w14:paraId="0585BA2C" w14:textId="77777777" w:rsidTr="00C545E5">
        <w:trPr>
          <w:gridBefore w:val="2"/>
          <w:wBefore w:w="317" w:type="dxa"/>
          <w:trHeight w:val="1079"/>
          <w:jc w:val="center"/>
        </w:trPr>
        <w:tc>
          <w:tcPr>
            <w:tcW w:w="501" w:type="dxa"/>
            <w:gridSpan w:val="2"/>
            <w:shd w:val="clear" w:color="auto" w:fill="FFFFFF"/>
            <w:noWrap/>
            <w:vAlign w:val="center"/>
          </w:tcPr>
          <w:p w14:paraId="2F7AD045" w14:textId="6C44BB31" w:rsidR="006E329B" w:rsidRPr="00F77092" w:rsidRDefault="006E329B" w:rsidP="007D381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840" w:type="dxa"/>
            <w:gridSpan w:val="3"/>
            <w:shd w:val="clear" w:color="auto" w:fill="FFFFFF"/>
            <w:vAlign w:val="center"/>
          </w:tcPr>
          <w:p w14:paraId="1594BB70" w14:textId="23CE377F" w:rsidR="006E329B" w:rsidRPr="00F77092" w:rsidRDefault="006E329B" w:rsidP="007D3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Wybrane wskaźniki są adekwatne do określonego na poziomie projektu celu/ typu projektu/ grupy docelowej.</w:t>
            </w:r>
          </w:p>
        </w:tc>
        <w:tc>
          <w:tcPr>
            <w:tcW w:w="1853" w:type="dxa"/>
            <w:gridSpan w:val="3"/>
            <w:vAlign w:val="center"/>
          </w:tcPr>
          <w:p w14:paraId="05E77F66" w14:textId="3933BDCE" w:rsidR="006E329B" w:rsidRPr="00F77092" w:rsidRDefault="006E329B" w:rsidP="007D381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14:paraId="1D0F1904" w14:textId="11056A4B" w:rsidR="006E329B" w:rsidRPr="00F77092" w:rsidRDefault="006E329B" w:rsidP="007D3814">
            <w:pPr>
              <w:spacing w:after="16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6276" w:type="dxa"/>
            <w:gridSpan w:val="3"/>
            <w:vAlign w:val="center"/>
          </w:tcPr>
          <w:p w14:paraId="1DA5DBB8" w14:textId="2D21A182" w:rsidR="006E329B" w:rsidRPr="008C35DA" w:rsidRDefault="006E329B" w:rsidP="00337EBD">
            <w:pPr>
              <w:spacing w:after="160" w:line="256" w:lineRule="auto"/>
              <w:jc w:val="both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 xml:space="preserve">Sprawdza się, czy wybrane wskaźniki w sposób kompleksowy opisują zakres rzeczowy </w:t>
            </w:r>
            <w:r w:rsidR="00337EBD">
              <w:rPr>
                <w:sz w:val="16"/>
                <w:szCs w:val="16"/>
              </w:rPr>
              <w:t xml:space="preserve">                          </w:t>
            </w:r>
            <w:r w:rsidRPr="008C35DA">
              <w:rPr>
                <w:sz w:val="16"/>
                <w:szCs w:val="16"/>
              </w:rPr>
              <w:t>i charakter projektu, a także czy mierzą założone w nim cele/ grupy docelowe.</w:t>
            </w:r>
          </w:p>
          <w:p w14:paraId="673F6154" w14:textId="33797462" w:rsidR="006E329B" w:rsidRPr="008C35DA" w:rsidRDefault="006E329B" w:rsidP="008C35DA">
            <w:pPr>
              <w:spacing w:after="160" w:line="25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6E329B" w:rsidRPr="007D3814" w14:paraId="6D7C846F" w14:textId="77777777" w:rsidTr="00C545E5">
        <w:trPr>
          <w:gridBefore w:val="2"/>
          <w:wBefore w:w="317" w:type="dxa"/>
          <w:trHeight w:val="1079"/>
          <w:jc w:val="center"/>
        </w:trPr>
        <w:tc>
          <w:tcPr>
            <w:tcW w:w="501" w:type="dxa"/>
            <w:gridSpan w:val="2"/>
            <w:shd w:val="clear" w:color="auto" w:fill="FFFFFF"/>
            <w:noWrap/>
            <w:vAlign w:val="center"/>
          </w:tcPr>
          <w:p w14:paraId="0B824187" w14:textId="3914F633" w:rsidR="006E329B" w:rsidRPr="00F77092" w:rsidRDefault="006E329B" w:rsidP="007D381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840" w:type="dxa"/>
            <w:gridSpan w:val="3"/>
            <w:shd w:val="clear" w:color="auto" w:fill="FFFFFF"/>
            <w:vAlign w:val="center"/>
          </w:tcPr>
          <w:p w14:paraId="1F188B25" w14:textId="02B2170F" w:rsidR="006E329B" w:rsidRPr="00F77092" w:rsidRDefault="006E329B" w:rsidP="007D3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Założone wartości docelowe wskaźników większe od zera są realne do osiągnięcia</w:t>
            </w:r>
            <w:r w:rsidR="00B242D3">
              <w:rPr>
                <w:sz w:val="16"/>
                <w:szCs w:val="16"/>
              </w:rPr>
              <w:t>.</w:t>
            </w:r>
          </w:p>
        </w:tc>
        <w:tc>
          <w:tcPr>
            <w:tcW w:w="1853" w:type="dxa"/>
            <w:gridSpan w:val="3"/>
            <w:vAlign w:val="center"/>
          </w:tcPr>
          <w:p w14:paraId="0B9EDFA3" w14:textId="4FA1C759" w:rsidR="006E329B" w:rsidRPr="00F77092" w:rsidRDefault="006E329B" w:rsidP="007D381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14:paraId="68F637D8" w14:textId="0C698344" w:rsidR="006E329B" w:rsidRPr="00F77092" w:rsidRDefault="006E329B" w:rsidP="007D3814">
            <w:pPr>
              <w:spacing w:after="16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6276" w:type="dxa"/>
            <w:gridSpan w:val="3"/>
            <w:vAlign w:val="center"/>
          </w:tcPr>
          <w:p w14:paraId="48C94C2F" w14:textId="228E7A37" w:rsidR="006E329B" w:rsidRPr="00F77092" w:rsidRDefault="006E329B" w:rsidP="00337EBD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Sprawdza się realność przyjętych do osiągnięcia</w:t>
            </w:r>
            <w:r w:rsidR="00337EBD">
              <w:rPr>
                <w:sz w:val="16"/>
                <w:szCs w:val="16"/>
              </w:rPr>
              <w:t xml:space="preserve"> wartości docelowych wskaźników                               </w:t>
            </w:r>
            <w:r w:rsidRPr="008C35DA">
              <w:rPr>
                <w:sz w:val="16"/>
                <w:szCs w:val="16"/>
              </w:rPr>
              <w:t>w odniesieniu przede wszystkim do: wartości finansowej projektu, czasu i miejsca realizacji, kondycji finansowej wnioskodawcy oraz innych czynników istotnych dla realizacji przedsięwzięcia.</w:t>
            </w:r>
          </w:p>
        </w:tc>
      </w:tr>
      <w:tr w:rsidR="007D3814" w:rsidRPr="007D3814" w14:paraId="5AF3C2F5" w14:textId="77777777" w:rsidTr="00C545E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365"/>
        </w:trPr>
        <w:tc>
          <w:tcPr>
            <w:tcW w:w="14885" w:type="dxa"/>
            <w:gridSpan w:val="15"/>
            <w:shd w:val="clear" w:color="auto" w:fill="D9D9D9" w:themeFill="background1" w:themeFillShade="D9"/>
            <w:noWrap/>
            <w:vAlign w:val="center"/>
          </w:tcPr>
          <w:p w14:paraId="248D4744" w14:textId="77777777" w:rsidR="007D3814" w:rsidRPr="00F77092" w:rsidRDefault="007D3814" w:rsidP="007D3814">
            <w:pPr>
              <w:spacing w:after="0" w:line="259" w:lineRule="auto"/>
              <w:jc w:val="center"/>
              <w:rPr>
                <w:rFonts w:eastAsia="Calibri"/>
                <w:b/>
                <w:i/>
                <w:color w:val="000099"/>
                <w:sz w:val="16"/>
                <w:szCs w:val="16"/>
              </w:rPr>
            </w:pPr>
            <w:r w:rsidRPr="00F77092">
              <w:rPr>
                <w:rFonts w:eastAsia="Calibri"/>
                <w:b/>
                <w:color w:val="000099"/>
                <w:sz w:val="16"/>
                <w:szCs w:val="16"/>
              </w:rPr>
              <w:t xml:space="preserve">KRYTERIA HORYZONTALNE </w:t>
            </w:r>
            <w:r w:rsidRPr="00F77092">
              <w:rPr>
                <w:rFonts w:eastAsia="Calibri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7D3814" w:rsidRPr="007D3814" w14:paraId="5E5225C3" w14:textId="77777777" w:rsidTr="00C545E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719"/>
        </w:trPr>
        <w:tc>
          <w:tcPr>
            <w:tcW w:w="804" w:type="dxa"/>
            <w:gridSpan w:val="3"/>
            <w:noWrap/>
            <w:vAlign w:val="center"/>
          </w:tcPr>
          <w:p w14:paraId="548B273D" w14:textId="77777777" w:rsidR="007D3814" w:rsidRPr="00F77092" w:rsidRDefault="007D3814" w:rsidP="007D381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819" w:type="dxa"/>
            <w:gridSpan w:val="3"/>
          </w:tcPr>
          <w:p w14:paraId="796D411F" w14:textId="77777777" w:rsidR="007D3814" w:rsidRPr="00F77092" w:rsidRDefault="007D3814" w:rsidP="007D381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Zgodność z prawodawstwem unijnym oraz właściwymi zasadami unijnymi, w tym:</w:t>
            </w:r>
          </w:p>
          <w:p w14:paraId="6F684D07" w14:textId="2ADE2437" w:rsidR="007D3814" w:rsidRPr="00F77092" w:rsidRDefault="007D3814" w:rsidP="007D381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- zasada równości kobiet i mężczyzn w oparciu o standard minimum,</w:t>
            </w:r>
          </w:p>
          <w:p w14:paraId="0F5FEEAC" w14:textId="133902C6" w:rsidR="007D3814" w:rsidRPr="00F77092" w:rsidRDefault="007D3814" w:rsidP="007D381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 xml:space="preserve">- zasada równości szans i niedyskryminacji </w:t>
            </w:r>
            <w:r w:rsidRPr="00F77092">
              <w:rPr>
                <w:rFonts w:eastAsia="Calibri"/>
                <w:sz w:val="16"/>
                <w:szCs w:val="16"/>
              </w:rPr>
              <w:br/>
              <w:t>w tym dostępności dla osób</w:t>
            </w:r>
            <w:r w:rsidR="00181B49" w:rsidRPr="00F77092">
              <w:rPr>
                <w:rFonts w:eastAsia="Calibri"/>
                <w:sz w:val="16"/>
                <w:szCs w:val="16"/>
              </w:rPr>
              <w:t xml:space="preserve"> </w:t>
            </w:r>
            <w:r w:rsidRPr="00F77092">
              <w:rPr>
                <w:rFonts w:eastAsia="Calibri"/>
                <w:sz w:val="16"/>
                <w:szCs w:val="16"/>
              </w:rPr>
              <w:t>z niepełnosprawnościami oraz</w:t>
            </w:r>
          </w:p>
          <w:p w14:paraId="6E53E9F7" w14:textId="77777777" w:rsidR="007D3814" w:rsidRPr="00F77092" w:rsidRDefault="007D3814" w:rsidP="007D381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- zasada zrównoważonego rozwoju.</w:t>
            </w:r>
          </w:p>
        </w:tc>
        <w:tc>
          <w:tcPr>
            <w:tcW w:w="1843" w:type="dxa"/>
            <w:gridSpan w:val="3"/>
            <w:vAlign w:val="center"/>
          </w:tcPr>
          <w:p w14:paraId="24438C63" w14:textId="77777777" w:rsidR="007D3814" w:rsidRPr="00F77092" w:rsidRDefault="007D3814" w:rsidP="007D3814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 xml:space="preserve">Wniosek </w:t>
            </w:r>
            <w:r w:rsidRPr="00F77092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4E6D7BEB" w14:textId="77777777" w:rsidR="007D3814" w:rsidRPr="00F77092" w:rsidRDefault="007D3814" w:rsidP="007D381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F77092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002" w:type="dxa"/>
            <w:gridSpan w:val="3"/>
            <w:vMerge w:val="restart"/>
            <w:vAlign w:val="bottom"/>
          </w:tcPr>
          <w:p w14:paraId="5937CAEC" w14:textId="77777777" w:rsidR="007D3814" w:rsidRPr="00F77092" w:rsidRDefault="007D3814" w:rsidP="008C35DA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4C70B6CC" w14:textId="77777777" w:rsidR="007D3814" w:rsidRPr="00F77092" w:rsidRDefault="007D3814" w:rsidP="008C35DA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1B217BA4" w14:textId="77777777" w:rsidR="007D3814" w:rsidRPr="00F77092" w:rsidRDefault="007D3814" w:rsidP="008C35DA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6E90F9A6" w14:textId="77777777" w:rsidR="007D3814" w:rsidRPr="00F77092" w:rsidRDefault="007D3814" w:rsidP="008C35DA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4AC6428D" w14:textId="77777777" w:rsidR="007D3814" w:rsidRPr="00F77092" w:rsidRDefault="007D3814" w:rsidP="008C35DA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32F3EEC5" w14:textId="77777777" w:rsidR="007D3814" w:rsidRPr="00F77092" w:rsidRDefault="007D3814" w:rsidP="008C35DA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531BC359" w14:textId="0D2C19A2" w:rsidR="007D3814" w:rsidRPr="00F77092" w:rsidRDefault="007D3814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 xml:space="preserve">Kryterium weryfikowane na podstawie zapisów wniosku                  </w:t>
            </w:r>
            <w:r w:rsidR="00181B49" w:rsidRPr="00F77092">
              <w:rPr>
                <w:rFonts w:eastAsia="Calibri"/>
                <w:sz w:val="16"/>
                <w:szCs w:val="16"/>
              </w:rPr>
              <w:br/>
            </w:r>
            <w:r w:rsidRPr="00F77092">
              <w:rPr>
                <w:rFonts w:eastAsia="Calibri"/>
                <w:sz w:val="16"/>
                <w:szCs w:val="16"/>
              </w:rPr>
              <w:t>o dofinansowanie, wypełnionego na podstawie instrukcji.</w:t>
            </w:r>
          </w:p>
          <w:p w14:paraId="6B22079E" w14:textId="77777777" w:rsidR="007D3814" w:rsidRPr="00F77092" w:rsidRDefault="007D3814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138B33E2" w14:textId="77777777" w:rsidR="007D3814" w:rsidRPr="00F77092" w:rsidRDefault="007D3814" w:rsidP="008C35DA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7D3814" w:rsidRPr="007D3814" w14:paraId="68F7CA08" w14:textId="77777777" w:rsidTr="00C545E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719"/>
        </w:trPr>
        <w:tc>
          <w:tcPr>
            <w:tcW w:w="804" w:type="dxa"/>
            <w:gridSpan w:val="3"/>
            <w:noWrap/>
            <w:vAlign w:val="center"/>
          </w:tcPr>
          <w:p w14:paraId="107FA0AE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819" w:type="dxa"/>
            <w:gridSpan w:val="3"/>
          </w:tcPr>
          <w:p w14:paraId="0B43E9D6" w14:textId="77777777" w:rsidR="007D3814" w:rsidRPr="00540818" w:rsidRDefault="007D3814" w:rsidP="007D381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Zgodność z prawodawstwem  krajowym, </w:t>
            </w:r>
            <w:r w:rsidRPr="00540818">
              <w:rPr>
                <w:rFonts w:eastAsia="Calibri"/>
                <w:sz w:val="16"/>
                <w:szCs w:val="16"/>
              </w:rPr>
              <w:br/>
              <w:t>w tym z przepisami ustawy Prawo zamówień publicznych.</w:t>
            </w:r>
          </w:p>
        </w:tc>
        <w:tc>
          <w:tcPr>
            <w:tcW w:w="1843" w:type="dxa"/>
            <w:gridSpan w:val="3"/>
            <w:vAlign w:val="center"/>
          </w:tcPr>
          <w:p w14:paraId="476E7A2D" w14:textId="77777777" w:rsidR="007D3814" w:rsidRPr="00540818" w:rsidRDefault="007D3814" w:rsidP="007D3814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7451FC77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002" w:type="dxa"/>
            <w:gridSpan w:val="3"/>
            <w:vMerge/>
          </w:tcPr>
          <w:p w14:paraId="084F658F" w14:textId="77777777" w:rsidR="007D3814" w:rsidRPr="00540818" w:rsidRDefault="007D3814" w:rsidP="007D3814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7D3814" w:rsidRPr="007D3814" w14:paraId="1C8C1398" w14:textId="77777777" w:rsidTr="00C545E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501"/>
        </w:trPr>
        <w:tc>
          <w:tcPr>
            <w:tcW w:w="804" w:type="dxa"/>
            <w:gridSpan w:val="3"/>
            <w:noWrap/>
            <w:vAlign w:val="center"/>
          </w:tcPr>
          <w:p w14:paraId="050E7FC2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819" w:type="dxa"/>
            <w:gridSpan w:val="3"/>
          </w:tcPr>
          <w:p w14:paraId="1847E9B4" w14:textId="77777777" w:rsidR="007D3814" w:rsidRPr="00540818" w:rsidRDefault="007D3814" w:rsidP="007D381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Zgodność z zasadami dotyczącymi pomocy publicznej.</w:t>
            </w:r>
          </w:p>
        </w:tc>
        <w:tc>
          <w:tcPr>
            <w:tcW w:w="1843" w:type="dxa"/>
            <w:gridSpan w:val="3"/>
            <w:vAlign w:val="center"/>
          </w:tcPr>
          <w:p w14:paraId="19DD6906" w14:textId="77777777" w:rsidR="007D3814" w:rsidRPr="00540818" w:rsidRDefault="007D3814" w:rsidP="007D3814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5E12BB5B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002" w:type="dxa"/>
            <w:gridSpan w:val="3"/>
            <w:vMerge/>
          </w:tcPr>
          <w:p w14:paraId="0FAA8A66" w14:textId="77777777" w:rsidR="007D3814" w:rsidRPr="00540818" w:rsidRDefault="007D3814" w:rsidP="007D3814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7D3814" w:rsidRPr="007D3814" w14:paraId="2BEA07CA" w14:textId="77777777" w:rsidTr="00C545E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1013"/>
        </w:trPr>
        <w:tc>
          <w:tcPr>
            <w:tcW w:w="804" w:type="dxa"/>
            <w:gridSpan w:val="3"/>
            <w:noWrap/>
            <w:vAlign w:val="center"/>
          </w:tcPr>
          <w:p w14:paraId="44D86BF6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819" w:type="dxa"/>
            <w:gridSpan w:val="3"/>
          </w:tcPr>
          <w:p w14:paraId="3DB2899E" w14:textId="4F336B8E" w:rsidR="007D3814" w:rsidRPr="00540818" w:rsidRDefault="007D3814" w:rsidP="007D381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Zgodność z odpowiednim narzędziem zdefiniowanym w </w:t>
            </w:r>
            <w:r w:rsidRPr="00540818">
              <w:rPr>
                <w:rFonts w:eastAsia="Calibri"/>
                <w:i/>
                <w:sz w:val="16"/>
                <w:szCs w:val="16"/>
              </w:rPr>
              <w:t>Policy Paper dla ochrony zdrowia na lata 2014-2020. Krajowe Strategiczne Ramy</w:t>
            </w:r>
            <w:r w:rsidRPr="00540818">
              <w:rPr>
                <w:rFonts w:eastAsia="Calibri"/>
                <w:sz w:val="16"/>
                <w:szCs w:val="16"/>
              </w:rPr>
              <w:t xml:space="preserve"> (jeżeli dotyczy)</w:t>
            </w:r>
            <w:r w:rsidR="00B242D3">
              <w:rPr>
                <w:rFonts w:eastAsia="Calibri"/>
                <w:sz w:val="16"/>
                <w:szCs w:val="16"/>
              </w:rPr>
              <w:t>.</w:t>
            </w:r>
            <w:r w:rsidRPr="00540818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3"/>
            <w:vAlign w:val="center"/>
          </w:tcPr>
          <w:p w14:paraId="055656A8" w14:textId="77777777" w:rsidR="007D3814" w:rsidRPr="00540818" w:rsidRDefault="007D3814" w:rsidP="007D3814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Wniosek</w:t>
            </w:r>
          </w:p>
          <w:p w14:paraId="5C471FDB" w14:textId="77777777" w:rsidR="007D3814" w:rsidRPr="00540818" w:rsidRDefault="007D3814" w:rsidP="007D3814">
            <w:pPr>
              <w:spacing w:after="12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2F9DF092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002" w:type="dxa"/>
            <w:gridSpan w:val="3"/>
            <w:vMerge/>
          </w:tcPr>
          <w:p w14:paraId="5922ECFA" w14:textId="77777777" w:rsidR="007D3814" w:rsidRPr="00540818" w:rsidRDefault="007D3814" w:rsidP="007D3814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7D3814" w:rsidRPr="007D3814" w14:paraId="68F54DC0" w14:textId="77777777" w:rsidTr="00281497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880"/>
        </w:trPr>
        <w:tc>
          <w:tcPr>
            <w:tcW w:w="804" w:type="dxa"/>
            <w:gridSpan w:val="3"/>
            <w:noWrap/>
            <w:vAlign w:val="center"/>
          </w:tcPr>
          <w:p w14:paraId="4C39A979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lastRenderedPageBreak/>
              <w:t>5.</w:t>
            </w:r>
          </w:p>
        </w:tc>
        <w:tc>
          <w:tcPr>
            <w:tcW w:w="4819" w:type="dxa"/>
            <w:gridSpan w:val="3"/>
          </w:tcPr>
          <w:p w14:paraId="5B275FAC" w14:textId="4D520472" w:rsidR="007D3814" w:rsidRPr="00540818" w:rsidRDefault="007D3814" w:rsidP="007D381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Czy projekt jest zgodny z Szczegółowym Opisem  Osi Priorytetowych RPO WO 2014-2020 – EFS), w tym:</w:t>
            </w:r>
          </w:p>
          <w:p w14:paraId="108E25B9" w14:textId="77777777" w:rsidR="007D3814" w:rsidRPr="00540818" w:rsidRDefault="007D3814" w:rsidP="007D381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grup docelowych,</w:t>
            </w:r>
          </w:p>
          <w:p w14:paraId="3849F4B0" w14:textId="77777777" w:rsidR="007D3814" w:rsidRPr="00540818" w:rsidRDefault="007D3814" w:rsidP="007D381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- limitów i ograniczeń w realizacji projektów (jeżeli dotyczy). </w:t>
            </w:r>
          </w:p>
        </w:tc>
        <w:tc>
          <w:tcPr>
            <w:tcW w:w="1843" w:type="dxa"/>
            <w:gridSpan w:val="3"/>
            <w:vAlign w:val="center"/>
          </w:tcPr>
          <w:p w14:paraId="083CCC8C" w14:textId="77777777" w:rsidR="007D3814" w:rsidRPr="00540818" w:rsidRDefault="007D3814" w:rsidP="007D3814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1F7FCAB6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14:paraId="04907645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  <w:p w14:paraId="3515F9DA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6002" w:type="dxa"/>
            <w:gridSpan w:val="3"/>
            <w:vMerge/>
          </w:tcPr>
          <w:p w14:paraId="271EF04C" w14:textId="77777777" w:rsidR="007D3814" w:rsidRPr="00540818" w:rsidRDefault="007D3814" w:rsidP="007D3814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7D3814" w:rsidRPr="007D3814" w14:paraId="5071EA5E" w14:textId="77777777" w:rsidTr="00C545E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1013"/>
        </w:trPr>
        <w:tc>
          <w:tcPr>
            <w:tcW w:w="804" w:type="dxa"/>
            <w:gridSpan w:val="3"/>
            <w:noWrap/>
            <w:vAlign w:val="center"/>
          </w:tcPr>
          <w:p w14:paraId="25B4BD28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4819" w:type="dxa"/>
            <w:gridSpan w:val="3"/>
          </w:tcPr>
          <w:p w14:paraId="5E816281" w14:textId="77777777" w:rsidR="00181B49" w:rsidRDefault="00181B49" w:rsidP="007D381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21C96B6B" w14:textId="77777777" w:rsidR="007D3814" w:rsidRPr="00540818" w:rsidRDefault="007D3814" w:rsidP="007D381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Zgodność z określonym na dany rok </w:t>
            </w:r>
            <w:r w:rsidRPr="00540818">
              <w:rPr>
                <w:rFonts w:eastAsia="Calibri"/>
                <w:i/>
                <w:sz w:val="16"/>
                <w:szCs w:val="16"/>
              </w:rPr>
              <w:t xml:space="preserve">Planem działania w sektorze zdrowia RPO WO 2014-2020 </w:t>
            </w:r>
            <w:r w:rsidRPr="00540818">
              <w:rPr>
                <w:rFonts w:eastAsia="Calibri"/>
                <w:sz w:val="16"/>
                <w:szCs w:val="16"/>
              </w:rPr>
              <w:t>(jeżeli dotyczy).</w:t>
            </w:r>
          </w:p>
        </w:tc>
        <w:tc>
          <w:tcPr>
            <w:tcW w:w="1843" w:type="dxa"/>
            <w:gridSpan w:val="3"/>
            <w:vAlign w:val="center"/>
          </w:tcPr>
          <w:p w14:paraId="472AB113" w14:textId="77777777" w:rsidR="007D3814" w:rsidRPr="00540818" w:rsidRDefault="007D3814" w:rsidP="007D3814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Wniosek</w:t>
            </w:r>
          </w:p>
          <w:p w14:paraId="4BD81180" w14:textId="77777777" w:rsidR="007D3814" w:rsidRPr="00540818" w:rsidRDefault="007D3814" w:rsidP="007D3814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3B242F0C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002" w:type="dxa"/>
            <w:gridSpan w:val="3"/>
            <w:vMerge/>
          </w:tcPr>
          <w:p w14:paraId="762DA723" w14:textId="77777777" w:rsidR="007D3814" w:rsidRPr="00540818" w:rsidRDefault="007D3814" w:rsidP="007D3814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7D3814" w:rsidRPr="007D3814" w14:paraId="4BF6109A" w14:textId="77777777" w:rsidTr="00C545E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344"/>
        </w:trPr>
        <w:tc>
          <w:tcPr>
            <w:tcW w:w="14885" w:type="dxa"/>
            <w:gridSpan w:val="15"/>
            <w:shd w:val="clear" w:color="auto" w:fill="BFBFBF" w:themeFill="background1" w:themeFillShade="BF"/>
            <w:noWrap/>
            <w:vAlign w:val="center"/>
          </w:tcPr>
          <w:p w14:paraId="3D38ED58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b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color w:val="000099"/>
                <w:sz w:val="16"/>
                <w:szCs w:val="16"/>
              </w:rPr>
              <w:t xml:space="preserve">KRYTERIA SZCZEGÓŁOWE </w:t>
            </w:r>
            <w:r w:rsidRPr="00540818">
              <w:rPr>
                <w:rFonts w:eastAsia="Calibri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7D3814" w:rsidRPr="007D3814" w14:paraId="6E06F801" w14:textId="77777777" w:rsidTr="00C545E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719"/>
        </w:trPr>
        <w:tc>
          <w:tcPr>
            <w:tcW w:w="804" w:type="dxa"/>
            <w:gridSpan w:val="3"/>
            <w:noWrap/>
            <w:vAlign w:val="center"/>
          </w:tcPr>
          <w:p w14:paraId="39E7B04C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819" w:type="dxa"/>
            <w:gridSpan w:val="3"/>
          </w:tcPr>
          <w:p w14:paraId="086330F9" w14:textId="77777777" w:rsidR="007D3814" w:rsidRPr="00540818" w:rsidRDefault="007D3814" w:rsidP="007D381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Projekt skierowany do osób fizycznych  mieszkających w rozumieniu Kodeksu Cywilnego i/lub  pracujących  i/lub uczących się na terenie województwa opolskiego (Jeżeli dotyczy. Kryterium może zostać uszczegółowione w ramach poszczególnych konkursów).</w:t>
            </w:r>
          </w:p>
        </w:tc>
        <w:tc>
          <w:tcPr>
            <w:tcW w:w="1843" w:type="dxa"/>
            <w:gridSpan w:val="3"/>
            <w:vAlign w:val="center"/>
          </w:tcPr>
          <w:p w14:paraId="605A805F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0AFB9408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706AB060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14:paraId="587DC539" w14:textId="688B657B" w:rsidR="007D3814" w:rsidRPr="00540818" w:rsidRDefault="00181B49" w:rsidP="00181B49">
            <w:pPr>
              <w:spacing w:after="0" w:line="259" w:lineRule="auto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 xml:space="preserve">      </w:t>
            </w:r>
            <w:r w:rsidR="007D3814"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002" w:type="dxa"/>
            <w:gridSpan w:val="3"/>
            <w:vMerge w:val="restart"/>
            <w:vAlign w:val="center"/>
          </w:tcPr>
          <w:p w14:paraId="6C03EF79" w14:textId="77777777" w:rsidR="007D3814" w:rsidRPr="006B2622" w:rsidRDefault="007D3814" w:rsidP="007D381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6B2622">
              <w:rPr>
                <w:rFonts w:eastAsia="Calibri"/>
                <w:sz w:val="16"/>
                <w:szCs w:val="16"/>
              </w:rPr>
              <w:t xml:space="preserve">Kryterium weryfikowane na podstawie zapisów wniosku </w:t>
            </w:r>
            <w:r w:rsidRPr="006B2622">
              <w:rPr>
                <w:rFonts w:eastAsia="Calibri"/>
                <w:sz w:val="16"/>
                <w:szCs w:val="16"/>
              </w:rPr>
              <w:br/>
              <w:t>o dofinansowanie, wypełnionego na podstawie instrukcji.</w:t>
            </w:r>
          </w:p>
        </w:tc>
      </w:tr>
      <w:tr w:rsidR="007D3814" w:rsidRPr="007D3814" w14:paraId="47A44E7B" w14:textId="77777777" w:rsidTr="00C545E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719"/>
        </w:trPr>
        <w:tc>
          <w:tcPr>
            <w:tcW w:w="804" w:type="dxa"/>
            <w:gridSpan w:val="3"/>
            <w:noWrap/>
            <w:vAlign w:val="center"/>
          </w:tcPr>
          <w:p w14:paraId="1C6532BB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819" w:type="dxa"/>
            <w:gridSpan w:val="3"/>
          </w:tcPr>
          <w:p w14:paraId="7157E6DA" w14:textId="24ACC795" w:rsidR="007D3814" w:rsidRPr="00540818" w:rsidRDefault="007D3814" w:rsidP="007D381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Projekt skierowany do podmiotów, których siedziba/oddział znajduje się  na terenie województwa opolskiego. ( Jeżeli dotyczy. Kryterium może zostać uszczegółowione w ramach poszczególnych konkursów).</w:t>
            </w:r>
          </w:p>
        </w:tc>
        <w:tc>
          <w:tcPr>
            <w:tcW w:w="1843" w:type="dxa"/>
            <w:gridSpan w:val="3"/>
            <w:vAlign w:val="center"/>
          </w:tcPr>
          <w:p w14:paraId="54403EDE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3FB8A649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29D01DFB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14:paraId="301AE965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14:paraId="13789EE9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002" w:type="dxa"/>
            <w:gridSpan w:val="3"/>
            <w:vMerge/>
          </w:tcPr>
          <w:p w14:paraId="1575149B" w14:textId="77777777" w:rsidR="007D3814" w:rsidRPr="00540818" w:rsidRDefault="007D3814" w:rsidP="007D381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7D3814" w:rsidRPr="007D3814" w14:paraId="6A09C8EA" w14:textId="77777777" w:rsidTr="00C545E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719"/>
        </w:trPr>
        <w:tc>
          <w:tcPr>
            <w:tcW w:w="804" w:type="dxa"/>
            <w:gridSpan w:val="3"/>
            <w:noWrap/>
            <w:vAlign w:val="center"/>
          </w:tcPr>
          <w:p w14:paraId="0563AC2A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819" w:type="dxa"/>
            <w:gridSpan w:val="3"/>
          </w:tcPr>
          <w:p w14:paraId="5BD074D0" w14:textId="77777777" w:rsidR="007D3814" w:rsidRPr="00540818" w:rsidRDefault="007D3814" w:rsidP="007D381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Wnioskodawca 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843" w:type="dxa"/>
            <w:gridSpan w:val="3"/>
            <w:vAlign w:val="center"/>
          </w:tcPr>
          <w:p w14:paraId="0DAB0920" w14:textId="77777777" w:rsidR="007D3814" w:rsidRPr="00540818" w:rsidRDefault="007D3814" w:rsidP="00181B49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7589C140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0813E5E8" w14:textId="4F9D81DA" w:rsidR="007D3814" w:rsidRPr="00540818" w:rsidRDefault="00181B49" w:rsidP="00181B49">
            <w:pPr>
              <w:spacing w:after="0" w:line="259" w:lineRule="auto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 xml:space="preserve">     </w:t>
            </w:r>
            <w:r w:rsidR="007D3814"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002" w:type="dxa"/>
            <w:gridSpan w:val="3"/>
            <w:vMerge/>
          </w:tcPr>
          <w:p w14:paraId="7E67AAA0" w14:textId="77777777" w:rsidR="007D3814" w:rsidRPr="00540818" w:rsidRDefault="007D3814" w:rsidP="007D381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7D3814" w:rsidRPr="007D3814" w14:paraId="6938C788" w14:textId="77777777" w:rsidTr="00C545E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719"/>
        </w:trPr>
        <w:tc>
          <w:tcPr>
            <w:tcW w:w="804" w:type="dxa"/>
            <w:gridSpan w:val="3"/>
            <w:noWrap/>
            <w:vAlign w:val="center"/>
          </w:tcPr>
          <w:p w14:paraId="146D9E8A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819" w:type="dxa"/>
            <w:gridSpan w:val="3"/>
          </w:tcPr>
          <w:p w14:paraId="4C67CC54" w14:textId="77777777" w:rsidR="007D3814" w:rsidRPr="00540818" w:rsidRDefault="007D3814" w:rsidP="007D3814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45169532" w14:textId="77777777" w:rsidR="007D3814" w:rsidRPr="00540818" w:rsidRDefault="007D3814" w:rsidP="007D3814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>Projekt jest realizowany na terenie województwa opolskiego.</w:t>
            </w:r>
          </w:p>
        </w:tc>
        <w:tc>
          <w:tcPr>
            <w:tcW w:w="1843" w:type="dxa"/>
            <w:gridSpan w:val="3"/>
            <w:vAlign w:val="center"/>
          </w:tcPr>
          <w:p w14:paraId="0E668179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0D81BE6D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002" w:type="dxa"/>
            <w:gridSpan w:val="3"/>
          </w:tcPr>
          <w:p w14:paraId="4573094E" w14:textId="77777777" w:rsidR="007D3814" w:rsidRPr="00540818" w:rsidRDefault="007D3814" w:rsidP="007D3814">
            <w:pPr>
              <w:spacing w:after="0" w:line="259" w:lineRule="auto"/>
              <w:rPr>
                <w:rFonts w:eastAsia="Calibri"/>
                <w:sz w:val="16"/>
                <w:szCs w:val="16"/>
                <w:highlight w:val="yellow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</w:tc>
      </w:tr>
      <w:tr w:rsidR="006D19B3" w:rsidRPr="007D3814" w14:paraId="01C9D46E" w14:textId="77777777" w:rsidTr="00C545E5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19" w:type="dxa"/>
          <w:trHeight w:val="719"/>
        </w:trPr>
        <w:tc>
          <w:tcPr>
            <w:tcW w:w="804" w:type="dxa"/>
            <w:gridSpan w:val="3"/>
            <w:noWrap/>
            <w:vAlign w:val="center"/>
          </w:tcPr>
          <w:p w14:paraId="59531500" w14:textId="5BD8C1F3" w:rsidR="006D19B3" w:rsidRPr="00540818" w:rsidRDefault="006D19B3" w:rsidP="007D381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4819" w:type="dxa"/>
            <w:gridSpan w:val="3"/>
          </w:tcPr>
          <w:p w14:paraId="25DCED49" w14:textId="77777777" w:rsidR="006D19B3" w:rsidRDefault="006D19B3" w:rsidP="007D3814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1A8E015C" w14:textId="77777777" w:rsidR="006D19B3" w:rsidRDefault="006D19B3" w:rsidP="006D19B3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54D6E62F" w14:textId="77777777" w:rsidR="006D19B3" w:rsidRDefault="006D19B3" w:rsidP="006D19B3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53498904" w14:textId="77777777" w:rsidR="006D19B3" w:rsidRDefault="006D19B3" w:rsidP="006D19B3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471A4687" w14:textId="77777777" w:rsidR="006D19B3" w:rsidRDefault="006D19B3" w:rsidP="006D19B3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56108E58" w14:textId="77777777" w:rsidR="006D19B3" w:rsidRDefault="006D19B3" w:rsidP="006D19B3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63598028" w14:textId="112725AC" w:rsidR="006D19B3" w:rsidRPr="00540818" w:rsidRDefault="006D19B3" w:rsidP="006D19B3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Kwalifikowalność wydatków projektu</w:t>
            </w:r>
          </w:p>
        </w:tc>
        <w:tc>
          <w:tcPr>
            <w:tcW w:w="1843" w:type="dxa"/>
            <w:gridSpan w:val="3"/>
            <w:vAlign w:val="center"/>
          </w:tcPr>
          <w:p w14:paraId="7B967298" w14:textId="420DB8B1" w:rsidR="006D19B3" w:rsidRPr="00540818" w:rsidRDefault="006D19B3" w:rsidP="007D381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14:paraId="55B718EB" w14:textId="5E9F1F0E" w:rsidR="006D19B3" w:rsidRPr="00540818" w:rsidRDefault="006D19B3" w:rsidP="007D381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002" w:type="dxa"/>
            <w:gridSpan w:val="3"/>
          </w:tcPr>
          <w:p w14:paraId="219704F1" w14:textId="77777777" w:rsidR="006D19B3" w:rsidRPr="00281497" w:rsidRDefault="006D19B3" w:rsidP="006D19B3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281497">
              <w:rPr>
                <w:rFonts w:eastAsia="Calibri" w:cs="Arial"/>
                <w:sz w:val="16"/>
                <w:szCs w:val="16"/>
              </w:rPr>
              <w:t xml:space="preserve">Wszystkie wydatki planowane w związku z realizacją projektu: </w:t>
            </w:r>
          </w:p>
          <w:p w14:paraId="39A55A28" w14:textId="77777777" w:rsidR="006D19B3" w:rsidRPr="00281497" w:rsidRDefault="006D19B3" w:rsidP="006D19B3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281497">
              <w:rPr>
                <w:rFonts w:eastAsia="Calibri" w:cs="Arial"/>
                <w:sz w:val="16"/>
                <w:szCs w:val="16"/>
              </w:rPr>
              <w:t>-są racjonalne i  niezbędne do realizacji celów projektu,</w:t>
            </w:r>
          </w:p>
          <w:p w14:paraId="17808ABF" w14:textId="77777777" w:rsidR="006D19B3" w:rsidRPr="00281497" w:rsidRDefault="006D19B3" w:rsidP="006D19B3">
            <w:pPr>
              <w:tabs>
                <w:tab w:val="left" w:pos="502"/>
              </w:tabs>
              <w:spacing w:after="0" w:line="259" w:lineRule="auto"/>
              <w:rPr>
                <w:rStyle w:val="Hipercze"/>
                <w:rFonts w:cs="Arial"/>
                <w:color w:val="000000" w:themeColor="text1"/>
                <w:sz w:val="16"/>
                <w:szCs w:val="16"/>
              </w:rPr>
            </w:pPr>
            <w:r w:rsidRPr="00281497">
              <w:rPr>
                <w:sz w:val="16"/>
                <w:szCs w:val="16"/>
              </w:rPr>
              <w:t>-</w:t>
            </w:r>
            <w:r w:rsidRPr="00281497">
              <w:rPr>
                <w:color w:val="000000" w:themeColor="text1"/>
                <w:sz w:val="16"/>
                <w:szCs w:val="16"/>
              </w:rPr>
              <w:t xml:space="preserve">są zgodne z </w:t>
            </w:r>
            <w:hyperlink r:id="rId15" w:tooltip="Taryfikator maksymalnych, dopuszczalnych cen towarów i usług typowych (powszechnie występujących) dla konkursowego  i pozakonkursowego trybu wyboru projektów, dla których ocena przeprowadzona zostanie w ramach Regionalnego Programu Operacyjnego Województwa Opo" w:history="1">
              <w:r w:rsidRPr="00281497">
                <w:rPr>
                  <w:rStyle w:val="Hipercze"/>
                  <w:rFonts w:cs="Arial"/>
                  <w:color w:val="000000" w:themeColor="text1"/>
                  <w:sz w:val="16"/>
                  <w:szCs w:val="16"/>
                </w:rPr>
                <w:t>Taryfikatorem maksymalnych, dopuszczalnych cen towarów i usług typowych (powszechnie występujących) dla konkursowego i pozakonkursowego trybu wyboru projektów, dla których ocena przeprowadzona zostanie w ramach Regionalnego Programu Operacyjnego Województwa Opolskiego 2014-2020 w części dotyczącej Europejskiego Funduszu Społecznego</w:t>
              </w:r>
            </w:hyperlink>
            <w:r w:rsidRPr="00281497">
              <w:rPr>
                <w:rStyle w:val="Hipercze"/>
                <w:rFonts w:cs="Arial"/>
                <w:color w:val="000000" w:themeColor="text1"/>
                <w:sz w:val="16"/>
                <w:szCs w:val="16"/>
              </w:rPr>
              <w:t>,</w:t>
            </w:r>
          </w:p>
          <w:p w14:paraId="39578F8A" w14:textId="77777777" w:rsidR="006D19B3" w:rsidRPr="00281497" w:rsidRDefault="006D19B3" w:rsidP="006D19B3">
            <w:pPr>
              <w:tabs>
                <w:tab w:val="left" w:pos="502"/>
              </w:tabs>
              <w:spacing w:after="0" w:line="259" w:lineRule="auto"/>
              <w:rPr>
                <w:sz w:val="16"/>
                <w:szCs w:val="16"/>
              </w:rPr>
            </w:pPr>
            <w:r w:rsidRPr="00281497">
              <w:rPr>
                <w:rFonts w:eastAsia="Calibri" w:cs="Arial"/>
                <w:sz w:val="16"/>
                <w:szCs w:val="16"/>
              </w:rPr>
              <w:t>-są zgodne ze stosownymi cenami rynkowymi,</w:t>
            </w:r>
          </w:p>
          <w:p w14:paraId="6F2A65EA" w14:textId="77777777" w:rsidR="006D19B3" w:rsidRPr="00281497" w:rsidRDefault="006D19B3" w:rsidP="006D19B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Cs/>
                <w:sz w:val="16"/>
                <w:szCs w:val="16"/>
              </w:rPr>
            </w:pPr>
            <w:r w:rsidRPr="00281497">
              <w:rPr>
                <w:sz w:val="16"/>
                <w:szCs w:val="16"/>
              </w:rPr>
              <w:t xml:space="preserve">-są zgodne z Wytycznymi </w:t>
            </w:r>
            <w:r w:rsidRPr="00281497">
              <w:rPr>
                <w:rFonts w:eastAsiaTheme="minorHAnsi" w:cs="Arial"/>
                <w:bCs/>
                <w:sz w:val="16"/>
                <w:szCs w:val="16"/>
              </w:rPr>
              <w:t>w zakresie kwalifikowalno</w:t>
            </w:r>
            <w:r w:rsidRPr="00281497">
              <w:rPr>
                <w:rFonts w:eastAsiaTheme="minorHAnsi" w:cs="Arial"/>
                <w:sz w:val="16"/>
                <w:szCs w:val="16"/>
              </w:rPr>
              <w:t>ś</w:t>
            </w:r>
            <w:r w:rsidRPr="00281497">
              <w:rPr>
                <w:rFonts w:eastAsiaTheme="minorHAnsi" w:cs="Arial"/>
                <w:bCs/>
                <w:sz w:val="16"/>
                <w:szCs w:val="16"/>
              </w:rPr>
              <w:t>ci wydatków w ramach Europejskiego Funduszu Rozwoju Regionalnego, Europejskiego Funduszu Społecznego oraz Funduszu Spójno</w:t>
            </w:r>
            <w:r w:rsidRPr="00281497">
              <w:rPr>
                <w:rFonts w:eastAsiaTheme="minorHAnsi" w:cs="Arial"/>
                <w:sz w:val="16"/>
                <w:szCs w:val="16"/>
              </w:rPr>
              <w:t>ś</w:t>
            </w:r>
            <w:r w:rsidRPr="00281497">
              <w:rPr>
                <w:rFonts w:eastAsiaTheme="minorHAnsi" w:cs="Arial"/>
                <w:bCs/>
                <w:sz w:val="16"/>
                <w:szCs w:val="16"/>
              </w:rPr>
              <w:t>ci na lata 2014-2020 oraz innymi obowiązującymi przepisami prawa.</w:t>
            </w:r>
          </w:p>
          <w:p w14:paraId="4894B878" w14:textId="77777777" w:rsidR="006D19B3" w:rsidRDefault="006D19B3" w:rsidP="006D19B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Cs/>
                <w:sz w:val="16"/>
                <w:szCs w:val="16"/>
              </w:rPr>
            </w:pPr>
          </w:p>
          <w:p w14:paraId="0C75B42E" w14:textId="77777777" w:rsidR="006D19B3" w:rsidRDefault="006D19B3" w:rsidP="006D19B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Cs/>
                <w:sz w:val="16"/>
                <w:szCs w:val="16"/>
              </w:rPr>
            </w:pPr>
            <w:r>
              <w:rPr>
                <w:rFonts w:eastAsiaTheme="minorHAnsi" w:cs="Arial"/>
                <w:bCs/>
                <w:sz w:val="16"/>
                <w:szCs w:val="16"/>
              </w:rPr>
              <w:t>Dla kryterium przewidziano możliwość warunkowej oceny</w:t>
            </w:r>
          </w:p>
          <w:p w14:paraId="6C43D832" w14:textId="77777777" w:rsidR="006D19B3" w:rsidRPr="00540818" w:rsidRDefault="006D19B3" w:rsidP="007D3814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</w:tc>
      </w:tr>
      <w:tr w:rsidR="007D3814" w:rsidRPr="007D3814" w14:paraId="53D37ACC" w14:textId="77777777" w:rsidTr="00C545E5">
        <w:tblPrEx>
          <w:jc w:val="left"/>
        </w:tblPrEx>
        <w:trPr>
          <w:gridAfter w:val="1"/>
          <w:wAfter w:w="319" w:type="dxa"/>
          <w:trHeight w:val="315"/>
          <w:tblHeader/>
        </w:trPr>
        <w:tc>
          <w:tcPr>
            <w:tcW w:w="14885" w:type="dxa"/>
            <w:gridSpan w:val="15"/>
            <w:shd w:val="clear" w:color="auto" w:fill="A6A6A6"/>
            <w:noWrap/>
            <w:vAlign w:val="center"/>
          </w:tcPr>
          <w:p w14:paraId="67E83F5B" w14:textId="77777777" w:rsidR="007D3814" w:rsidRPr="00540818" w:rsidRDefault="007D3814" w:rsidP="007D381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Kryteria merytoryczne (punktowane)</w:t>
            </w:r>
          </w:p>
        </w:tc>
      </w:tr>
      <w:tr w:rsidR="007D3814" w:rsidRPr="007D3814" w14:paraId="00DA84AC" w14:textId="77777777" w:rsidTr="00C545E5">
        <w:tblPrEx>
          <w:jc w:val="left"/>
        </w:tblPrEx>
        <w:trPr>
          <w:gridAfter w:val="1"/>
          <w:wAfter w:w="319" w:type="dxa"/>
          <w:trHeight w:val="255"/>
          <w:tblHeader/>
        </w:trPr>
        <w:tc>
          <w:tcPr>
            <w:tcW w:w="302" w:type="dxa"/>
            <w:shd w:val="clear" w:color="auto" w:fill="BFBFBF"/>
            <w:noWrap/>
            <w:vAlign w:val="center"/>
          </w:tcPr>
          <w:p w14:paraId="731ABDCC" w14:textId="77777777" w:rsidR="007D3814" w:rsidRPr="00540818" w:rsidRDefault="007D3814" w:rsidP="007D381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980" w:type="dxa"/>
            <w:gridSpan w:val="4"/>
            <w:shd w:val="clear" w:color="auto" w:fill="BFBFBF"/>
            <w:noWrap/>
            <w:vAlign w:val="center"/>
          </w:tcPr>
          <w:p w14:paraId="63F02535" w14:textId="77777777" w:rsidR="007D3814" w:rsidRPr="00540818" w:rsidRDefault="007D3814" w:rsidP="007D381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740" w:type="dxa"/>
            <w:gridSpan w:val="3"/>
            <w:shd w:val="clear" w:color="auto" w:fill="BFBFBF"/>
            <w:vAlign w:val="center"/>
          </w:tcPr>
          <w:p w14:paraId="0ED043E4" w14:textId="77777777" w:rsidR="007D3814" w:rsidRPr="00540818" w:rsidRDefault="007D3814" w:rsidP="007D381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966" w:type="dxa"/>
            <w:gridSpan w:val="3"/>
            <w:shd w:val="clear" w:color="auto" w:fill="BFBFBF"/>
            <w:vAlign w:val="center"/>
          </w:tcPr>
          <w:p w14:paraId="66C928F0" w14:textId="77777777" w:rsidR="007D3814" w:rsidRPr="00540818" w:rsidRDefault="007D3814" w:rsidP="007D381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041" w:type="dxa"/>
            <w:gridSpan w:val="3"/>
            <w:shd w:val="clear" w:color="auto" w:fill="BFBFBF"/>
            <w:vAlign w:val="center"/>
          </w:tcPr>
          <w:p w14:paraId="4E347859" w14:textId="77777777" w:rsidR="007D3814" w:rsidRPr="00540818" w:rsidRDefault="007D3814" w:rsidP="007D381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5856" w:type="dxa"/>
            <w:shd w:val="clear" w:color="auto" w:fill="BFBFBF"/>
            <w:vAlign w:val="center"/>
          </w:tcPr>
          <w:p w14:paraId="4DF9BD28" w14:textId="77777777" w:rsidR="007D3814" w:rsidRPr="00540818" w:rsidRDefault="007D3814" w:rsidP="007D381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7D3814" w:rsidRPr="007D3814" w14:paraId="1D1B8B46" w14:textId="77777777" w:rsidTr="00C545E5">
        <w:tblPrEx>
          <w:jc w:val="left"/>
        </w:tblPrEx>
        <w:trPr>
          <w:gridAfter w:val="1"/>
          <w:wAfter w:w="319" w:type="dxa"/>
          <w:trHeight w:val="255"/>
          <w:tblHeader/>
        </w:trPr>
        <w:tc>
          <w:tcPr>
            <w:tcW w:w="302" w:type="dxa"/>
            <w:shd w:val="clear" w:color="auto" w:fill="D9D9D9"/>
            <w:noWrap/>
            <w:vAlign w:val="center"/>
          </w:tcPr>
          <w:p w14:paraId="5A20657E" w14:textId="77777777" w:rsidR="007D3814" w:rsidRPr="00540818" w:rsidRDefault="007D3814" w:rsidP="007D3814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980" w:type="dxa"/>
            <w:gridSpan w:val="4"/>
            <w:shd w:val="clear" w:color="auto" w:fill="D9D9D9"/>
            <w:noWrap/>
            <w:vAlign w:val="center"/>
          </w:tcPr>
          <w:p w14:paraId="27E276A8" w14:textId="77777777" w:rsidR="007D3814" w:rsidRPr="00540818" w:rsidRDefault="007D3814" w:rsidP="007D3814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740" w:type="dxa"/>
            <w:gridSpan w:val="3"/>
            <w:shd w:val="clear" w:color="auto" w:fill="D9D9D9"/>
            <w:vAlign w:val="center"/>
          </w:tcPr>
          <w:p w14:paraId="35EECED8" w14:textId="77777777" w:rsidR="007D3814" w:rsidRPr="00540818" w:rsidRDefault="007D3814" w:rsidP="007D3814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966" w:type="dxa"/>
            <w:gridSpan w:val="3"/>
            <w:shd w:val="clear" w:color="auto" w:fill="D9D9D9"/>
            <w:vAlign w:val="center"/>
          </w:tcPr>
          <w:p w14:paraId="2581F6B5" w14:textId="77777777" w:rsidR="007D3814" w:rsidRPr="00540818" w:rsidRDefault="007D3814" w:rsidP="007D3814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041" w:type="dxa"/>
            <w:gridSpan w:val="3"/>
            <w:shd w:val="clear" w:color="auto" w:fill="D9D9D9"/>
            <w:vAlign w:val="center"/>
          </w:tcPr>
          <w:p w14:paraId="05E2471D" w14:textId="77777777" w:rsidR="007D3814" w:rsidRPr="00540818" w:rsidRDefault="007D3814" w:rsidP="007D3814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5856" w:type="dxa"/>
            <w:shd w:val="clear" w:color="auto" w:fill="D9D9D9"/>
            <w:vAlign w:val="center"/>
          </w:tcPr>
          <w:p w14:paraId="54CED057" w14:textId="77777777" w:rsidR="007D3814" w:rsidRPr="00540818" w:rsidRDefault="007D3814" w:rsidP="007D3814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7D3814" w:rsidRPr="007D3814" w14:paraId="0142623C" w14:textId="77777777" w:rsidTr="00C545E5">
        <w:tblPrEx>
          <w:jc w:val="left"/>
        </w:tblPrEx>
        <w:trPr>
          <w:gridAfter w:val="1"/>
          <w:wAfter w:w="319" w:type="dxa"/>
          <w:trHeight w:val="852"/>
        </w:trPr>
        <w:tc>
          <w:tcPr>
            <w:tcW w:w="302" w:type="dxa"/>
            <w:shd w:val="clear" w:color="auto" w:fill="FFFFFF"/>
            <w:noWrap/>
            <w:vAlign w:val="center"/>
          </w:tcPr>
          <w:p w14:paraId="44BAC4F6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980" w:type="dxa"/>
            <w:gridSpan w:val="4"/>
            <w:shd w:val="clear" w:color="auto" w:fill="FFFFFF"/>
            <w:vAlign w:val="center"/>
          </w:tcPr>
          <w:p w14:paraId="4C22E49D" w14:textId="77777777" w:rsidR="007D3814" w:rsidRPr="00540818" w:rsidRDefault="007D3814" w:rsidP="007D381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Potencjał Wnioskodawcy i/lub Partnerów w tym opis:</w:t>
            </w:r>
          </w:p>
          <w:p w14:paraId="71A92D4E" w14:textId="77777777" w:rsidR="007D3814" w:rsidRPr="00540818" w:rsidRDefault="007D3814" w:rsidP="007D381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zasobów finansowych, jakie wniesie do projektu Wnioskodawca i/lub Partnerzy,</w:t>
            </w:r>
          </w:p>
          <w:p w14:paraId="023BF41D" w14:textId="77777777" w:rsidR="007D3814" w:rsidRPr="00540818" w:rsidRDefault="007D3814" w:rsidP="007D381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potencjału kadrowego Wnioskodawcy i/lub Partnerów   i sposobu jego wykorzystania w ramach projektu,</w:t>
            </w:r>
          </w:p>
          <w:p w14:paraId="5110A9DE" w14:textId="13715501" w:rsidR="007D3814" w:rsidRPr="00540818" w:rsidRDefault="007D3814" w:rsidP="00181B49">
            <w:pPr>
              <w:spacing w:after="0" w:line="259" w:lineRule="auto"/>
              <w:rPr>
                <w:rFonts w:eastAsia="Calibri"/>
                <w:strike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potencjału technicznego w tym sprzętowego i warunków lokalowych Wnioskodawcy i/lub Partnerów  i sposobu jego wykorzystania w ramach projektu.</w:t>
            </w:r>
          </w:p>
        </w:tc>
        <w:tc>
          <w:tcPr>
            <w:tcW w:w="1740" w:type="dxa"/>
            <w:gridSpan w:val="3"/>
            <w:vAlign w:val="center"/>
          </w:tcPr>
          <w:p w14:paraId="07517F5F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14:paraId="5C902232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vAlign w:val="center"/>
          </w:tcPr>
          <w:p w14:paraId="207CCB55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0-5 pkt</w:t>
            </w:r>
          </w:p>
        </w:tc>
        <w:tc>
          <w:tcPr>
            <w:tcW w:w="5856" w:type="dxa"/>
            <w:vAlign w:val="center"/>
          </w:tcPr>
          <w:p w14:paraId="6E913652" w14:textId="16FCC68A" w:rsidR="007D3814" w:rsidRPr="00540818" w:rsidRDefault="007D3814" w:rsidP="000B0C4F">
            <w:pPr>
              <w:spacing w:after="0"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Bada się, czy Wnioskodawca i/lub Partnerzy posiadają zdolność instytucjonalną, organizacyjną, finansową, techniczną i kadrową do realizacji projektu wykraczającą poza wymogi formalne, gwarantującą stabilne zarządzanie projektem (zgodnie z przyjętymi celami).</w:t>
            </w:r>
          </w:p>
          <w:p w14:paraId="53DDDBB4" w14:textId="77777777" w:rsidR="007D3814" w:rsidRPr="00540818" w:rsidRDefault="007D3814" w:rsidP="000B0C4F">
            <w:pPr>
              <w:spacing w:after="0" w:line="259" w:lineRule="auto"/>
              <w:jc w:val="both"/>
              <w:rPr>
                <w:rFonts w:eastAsia="Calibri" w:cs="Arial"/>
                <w:sz w:val="16"/>
                <w:szCs w:val="16"/>
              </w:rPr>
            </w:pPr>
          </w:p>
        </w:tc>
      </w:tr>
      <w:tr w:rsidR="007D3814" w:rsidRPr="007D3814" w14:paraId="47204F6B" w14:textId="77777777" w:rsidTr="00C545E5">
        <w:tblPrEx>
          <w:jc w:val="left"/>
        </w:tblPrEx>
        <w:trPr>
          <w:gridAfter w:val="1"/>
          <w:wAfter w:w="319" w:type="dxa"/>
          <w:trHeight w:val="854"/>
        </w:trPr>
        <w:tc>
          <w:tcPr>
            <w:tcW w:w="302" w:type="dxa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14:paraId="6ABF431A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980" w:type="dxa"/>
            <w:gridSpan w:val="4"/>
            <w:tcBorders>
              <w:bottom w:val="single" w:sz="4" w:space="0" w:color="A8D08D"/>
            </w:tcBorders>
            <w:shd w:val="clear" w:color="auto" w:fill="FFFFFF"/>
            <w:vAlign w:val="center"/>
          </w:tcPr>
          <w:p w14:paraId="467E3C33" w14:textId="77777777" w:rsidR="007D3814" w:rsidRPr="00540818" w:rsidRDefault="007D3814" w:rsidP="007D381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Doświadczenie Wnioskodawcy i/lub Partnerów </w:t>
            </w:r>
            <w:r w:rsidRPr="00540818">
              <w:rPr>
                <w:rFonts w:eastAsia="Calibri"/>
                <w:sz w:val="16"/>
                <w:szCs w:val="16"/>
              </w:rPr>
              <w:br/>
              <w:t>z uwzględnieniem dotychczasowej działalności:</w:t>
            </w:r>
          </w:p>
          <w:p w14:paraId="73D84A37" w14:textId="77777777" w:rsidR="007D3814" w:rsidRPr="00540818" w:rsidRDefault="007D3814" w:rsidP="007D381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w obszarze merytorycznym wsparcia projektu (zakres tematyczny),</w:t>
            </w:r>
          </w:p>
          <w:p w14:paraId="4BA40A14" w14:textId="77777777" w:rsidR="007D3814" w:rsidRPr="00540818" w:rsidRDefault="007D3814" w:rsidP="007D381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na rzecz grupy docelowej,</w:t>
            </w:r>
          </w:p>
          <w:p w14:paraId="6F2382E5" w14:textId="77777777" w:rsidR="007D3814" w:rsidRPr="00540818" w:rsidRDefault="007D3814" w:rsidP="007D381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na określonym obszarze terytorialnym, na  którym będzie realizowany projekt.</w:t>
            </w:r>
          </w:p>
        </w:tc>
        <w:tc>
          <w:tcPr>
            <w:tcW w:w="1740" w:type="dxa"/>
            <w:gridSpan w:val="3"/>
            <w:tcBorders>
              <w:bottom w:val="single" w:sz="4" w:space="0" w:color="A8D08D"/>
            </w:tcBorders>
            <w:vAlign w:val="center"/>
          </w:tcPr>
          <w:p w14:paraId="40617F08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tcBorders>
              <w:bottom w:val="single" w:sz="4" w:space="0" w:color="A8D08D"/>
            </w:tcBorders>
            <w:noWrap/>
            <w:vAlign w:val="center"/>
          </w:tcPr>
          <w:p w14:paraId="775328D9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tcBorders>
              <w:bottom w:val="single" w:sz="4" w:space="0" w:color="A8D08D"/>
            </w:tcBorders>
            <w:vAlign w:val="center"/>
          </w:tcPr>
          <w:p w14:paraId="4C530FF5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0-5 pkt</w:t>
            </w:r>
          </w:p>
        </w:tc>
        <w:tc>
          <w:tcPr>
            <w:tcW w:w="5856" w:type="dxa"/>
            <w:tcBorders>
              <w:bottom w:val="single" w:sz="4" w:space="0" w:color="A8D08D"/>
            </w:tcBorders>
            <w:vAlign w:val="center"/>
          </w:tcPr>
          <w:p w14:paraId="2997FF0D" w14:textId="6D9EBBFD" w:rsidR="007D3814" w:rsidRPr="00540818" w:rsidRDefault="007D3814" w:rsidP="000B0C4F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Sprawdza się, czy Wnioskodawca i/lub Partnerzy posiadają doświadczenie </w:t>
            </w:r>
            <w:r w:rsidR="00181B49"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z uwzględnieniem dotychczasowej działalności w obszarze merytorycznym wsparcia projektu, na rzecz grupy docelowej oraz na obszarze terytorialnym, na którym będzie realizowany projekt.</w:t>
            </w:r>
          </w:p>
        </w:tc>
      </w:tr>
      <w:tr w:rsidR="007D3814" w:rsidRPr="007D3814" w14:paraId="3BB48799" w14:textId="77777777" w:rsidTr="00C545E5">
        <w:tblPrEx>
          <w:jc w:val="left"/>
        </w:tblPrEx>
        <w:trPr>
          <w:gridAfter w:val="1"/>
          <w:wAfter w:w="319" w:type="dxa"/>
          <w:trHeight w:val="850"/>
        </w:trPr>
        <w:tc>
          <w:tcPr>
            <w:tcW w:w="302" w:type="dxa"/>
            <w:shd w:val="clear" w:color="auto" w:fill="FFFFFF"/>
            <w:noWrap/>
            <w:vAlign w:val="center"/>
          </w:tcPr>
          <w:p w14:paraId="3D939077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980" w:type="dxa"/>
            <w:gridSpan w:val="4"/>
            <w:shd w:val="clear" w:color="auto" w:fill="FFFFFF"/>
            <w:vAlign w:val="center"/>
          </w:tcPr>
          <w:p w14:paraId="611A01D7" w14:textId="77777777" w:rsidR="007D3814" w:rsidRPr="00540818" w:rsidRDefault="007D3814" w:rsidP="007D3814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Trafność doboru i opisu zadań przewidzianych do realizacji w ramach projektu.</w:t>
            </w:r>
          </w:p>
        </w:tc>
        <w:tc>
          <w:tcPr>
            <w:tcW w:w="1740" w:type="dxa"/>
            <w:gridSpan w:val="3"/>
            <w:vAlign w:val="center"/>
          </w:tcPr>
          <w:p w14:paraId="3DC5826D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14:paraId="5D2969F6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vAlign w:val="center"/>
          </w:tcPr>
          <w:p w14:paraId="18D2DE75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0-10 pkt</w:t>
            </w:r>
          </w:p>
        </w:tc>
        <w:tc>
          <w:tcPr>
            <w:tcW w:w="5856" w:type="dxa"/>
            <w:vAlign w:val="center"/>
          </w:tcPr>
          <w:p w14:paraId="4068AD5C" w14:textId="77777777" w:rsidR="005D0817" w:rsidRPr="001A7497" w:rsidRDefault="005D0817" w:rsidP="005D0817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Przedmiotowe kryterium bada się w zakresie:</w:t>
            </w:r>
          </w:p>
          <w:p w14:paraId="0ACF7EBD" w14:textId="77777777" w:rsidR="005D0817" w:rsidRPr="001A7497" w:rsidRDefault="005D0817" w:rsidP="005D0817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-prawidłowości doboru zadań w kontekście założonych celów projektu,</w:t>
            </w:r>
          </w:p>
          <w:p w14:paraId="553DC3BE" w14:textId="77777777" w:rsidR="005D0817" w:rsidRPr="001A7497" w:rsidRDefault="005D0817" w:rsidP="005D0817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-opisu planowanego sposobu realizacji zadań, w tym racjonalności harmonogramu działań (podział zadania, logika i chronologia działań ),</w:t>
            </w:r>
          </w:p>
          <w:p w14:paraId="3D8B3ADF" w14:textId="77777777" w:rsidR="005D0817" w:rsidRDefault="005D0817" w:rsidP="005D0817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 xml:space="preserve">- adekwatności realizowanych działań do potrzeb grupy docelowej </w:t>
            </w:r>
          </w:p>
          <w:p w14:paraId="215E579A" w14:textId="77777777" w:rsidR="005D0817" w:rsidRPr="001A7497" w:rsidRDefault="005D0817" w:rsidP="005D0817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 xml:space="preserve">-sposobu realizacji zasady równości szans i niedyskryminacji,   w tym dostępności dla osób z niepełnosprawnościami, </w:t>
            </w:r>
          </w:p>
          <w:p w14:paraId="3B537993" w14:textId="77777777" w:rsidR="005D0817" w:rsidRPr="001A7497" w:rsidRDefault="005D0817" w:rsidP="005D0817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-uzasadnienia wyboru partnerów do realizacji poszczególnych zadań (o ile dotyczy),</w:t>
            </w:r>
          </w:p>
          <w:p w14:paraId="0A085559" w14:textId="0C6BD2F3" w:rsidR="005D0817" w:rsidRDefault="005D0817" w:rsidP="005D0817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-sposobu, w jaki zostanie zachowana trwałość rezultatów projektu (o ile dotyczy).</w:t>
            </w:r>
          </w:p>
          <w:p w14:paraId="7E9F2DFF" w14:textId="5DD103DE" w:rsidR="007D3814" w:rsidRPr="00540818" w:rsidRDefault="007D3814" w:rsidP="000B0C4F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D3814" w:rsidRPr="007D3814" w14:paraId="74432626" w14:textId="77777777" w:rsidTr="00B242D3">
        <w:tblPrEx>
          <w:jc w:val="left"/>
        </w:tblPrEx>
        <w:trPr>
          <w:gridAfter w:val="1"/>
          <w:wAfter w:w="319" w:type="dxa"/>
          <w:trHeight w:val="314"/>
        </w:trPr>
        <w:tc>
          <w:tcPr>
            <w:tcW w:w="302" w:type="dxa"/>
            <w:shd w:val="clear" w:color="auto" w:fill="FFFFFF"/>
            <w:noWrap/>
            <w:vAlign w:val="center"/>
          </w:tcPr>
          <w:p w14:paraId="17C2CB15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980" w:type="dxa"/>
            <w:gridSpan w:val="4"/>
            <w:shd w:val="clear" w:color="auto" w:fill="FFFFFF"/>
            <w:vAlign w:val="center"/>
          </w:tcPr>
          <w:p w14:paraId="26F59795" w14:textId="77777777" w:rsidR="007D3814" w:rsidRPr="00540818" w:rsidRDefault="007D3814" w:rsidP="007D3814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>Poprawność sporządzenia budżetu projektu.</w:t>
            </w:r>
          </w:p>
        </w:tc>
        <w:tc>
          <w:tcPr>
            <w:tcW w:w="1740" w:type="dxa"/>
            <w:gridSpan w:val="3"/>
            <w:vAlign w:val="center"/>
          </w:tcPr>
          <w:p w14:paraId="36C4F663" w14:textId="77BAA301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              </w:t>
            </w:r>
            <w:r w:rsidR="00181B49"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14:paraId="3D2D03D7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gridSpan w:val="3"/>
            <w:vAlign w:val="center"/>
          </w:tcPr>
          <w:p w14:paraId="02F91AB6" w14:textId="77777777" w:rsidR="007D3814" w:rsidRPr="00540818" w:rsidRDefault="007D3814" w:rsidP="007D381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0-10 pkt</w:t>
            </w:r>
          </w:p>
        </w:tc>
        <w:tc>
          <w:tcPr>
            <w:tcW w:w="5856" w:type="dxa"/>
            <w:vAlign w:val="center"/>
          </w:tcPr>
          <w:p w14:paraId="7FBFCEFD" w14:textId="77777777" w:rsidR="005D0817" w:rsidRPr="001A7497" w:rsidRDefault="005D0817" w:rsidP="005D0817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 xml:space="preserve">W przedmiotowym kryterium bada się poprawność sporządzenia budżetu projektu, </w:t>
            </w:r>
          </w:p>
          <w:p w14:paraId="7C74CB46" w14:textId="77777777" w:rsidR="005D0817" w:rsidRPr="001A7497" w:rsidRDefault="005D0817" w:rsidP="005D0817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w tym:</w:t>
            </w:r>
          </w:p>
          <w:p w14:paraId="27A736F0" w14:textId="77777777" w:rsidR="005D0817" w:rsidRPr="001A7497" w:rsidRDefault="005D0817" w:rsidP="005D0817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-szczegółowość kalkulacji kosztów,</w:t>
            </w:r>
          </w:p>
          <w:p w14:paraId="54F36E6D" w14:textId="77777777" w:rsidR="005D0817" w:rsidRPr="001A7497" w:rsidRDefault="005D0817" w:rsidP="005D0817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-poprawność założonych jednostek miary dla poszczególnych zadań,</w:t>
            </w:r>
          </w:p>
          <w:p w14:paraId="19E03241" w14:textId="77777777" w:rsidR="005D0817" w:rsidRPr="001A7497" w:rsidRDefault="005D0817" w:rsidP="005D0817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-poprawność rachunkową sporządzenia budżetu projektu,</w:t>
            </w:r>
          </w:p>
          <w:p w14:paraId="48F4953F" w14:textId="77777777" w:rsidR="005D0817" w:rsidRPr="001A7497" w:rsidRDefault="005D0817" w:rsidP="005D0817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-szczegółowość uzasadnienia wydatków w ramach kwot ryczałtowych (o ile dotyczy),</w:t>
            </w:r>
          </w:p>
          <w:p w14:paraId="6A0E5D1D" w14:textId="77777777" w:rsidR="005D0817" w:rsidRPr="001A7497" w:rsidRDefault="005D0817" w:rsidP="005D0817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-trafność doboru wskaźników dla rozliczenia kwot ryczałtowych i dokumentów potwierdzających ich wykonanie (o ile dotyczy),</w:t>
            </w:r>
          </w:p>
          <w:p w14:paraId="204438C8" w14:textId="7EAC5297" w:rsidR="007D3814" w:rsidRPr="00540818" w:rsidRDefault="005D0817" w:rsidP="00281497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-źród</w:t>
            </w:r>
            <w:r w:rsidR="00281497">
              <w:rPr>
                <w:rFonts w:eastAsia="Calibri" w:cs="Arial"/>
                <w:sz w:val="16"/>
                <w:szCs w:val="16"/>
              </w:rPr>
              <w:t>ła finansowania wkładu własnego.</w:t>
            </w:r>
          </w:p>
        </w:tc>
      </w:tr>
    </w:tbl>
    <w:p w14:paraId="4F1B634F" w14:textId="77777777" w:rsidR="007D3814" w:rsidRPr="00540818" w:rsidRDefault="007D3814" w:rsidP="007D3814">
      <w:pPr>
        <w:spacing w:after="0" w:line="259" w:lineRule="auto"/>
        <w:jc w:val="center"/>
        <w:rPr>
          <w:rFonts w:eastAsia="Calibri"/>
          <w:b/>
          <w:color w:val="000099"/>
          <w:sz w:val="16"/>
          <w:szCs w:val="16"/>
        </w:rPr>
      </w:pPr>
    </w:p>
    <w:p w14:paraId="68BDAFEE" w14:textId="77777777" w:rsidR="007D3814" w:rsidRPr="00540818" w:rsidRDefault="007D3814" w:rsidP="007D3814">
      <w:pPr>
        <w:spacing w:after="160" w:line="259" w:lineRule="auto"/>
        <w:rPr>
          <w:rFonts w:eastAsia="Calibri"/>
          <w:sz w:val="16"/>
          <w:szCs w:val="16"/>
        </w:rPr>
      </w:pPr>
    </w:p>
    <w:p w14:paraId="20098DF7" w14:textId="77777777" w:rsidR="00521697" w:rsidRDefault="00BE3207" w:rsidP="001A5DFD">
      <w:pPr>
        <w:jc w:val="center"/>
        <w:rPr>
          <w:rFonts w:eastAsia="Calibri"/>
          <w:b/>
          <w:color w:val="000099"/>
          <w:sz w:val="16"/>
          <w:szCs w:val="16"/>
        </w:rPr>
      </w:pPr>
      <w:r>
        <w:rPr>
          <w:rFonts w:eastAsia="Calibri"/>
          <w:b/>
          <w:color w:val="000099"/>
          <w:sz w:val="16"/>
          <w:szCs w:val="16"/>
        </w:rPr>
        <w:br w:type="page"/>
      </w:r>
    </w:p>
    <w:p w14:paraId="49F75899" w14:textId="77777777" w:rsidR="00521697" w:rsidRDefault="00521697" w:rsidP="001A5DFD">
      <w:pPr>
        <w:jc w:val="center"/>
        <w:rPr>
          <w:rFonts w:eastAsia="Calibri"/>
          <w:b/>
          <w:color w:val="000099"/>
          <w:sz w:val="16"/>
          <w:szCs w:val="16"/>
        </w:rPr>
      </w:pPr>
    </w:p>
    <w:p w14:paraId="310ED42D" w14:textId="77777777" w:rsidR="00521697" w:rsidRDefault="00521697" w:rsidP="001A5DFD">
      <w:pPr>
        <w:jc w:val="center"/>
        <w:rPr>
          <w:rFonts w:eastAsia="Calibri"/>
          <w:b/>
          <w:color w:val="000099"/>
          <w:sz w:val="16"/>
          <w:szCs w:val="16"/>
        </w:rPr>
      </w:pPr>
    </w:p>
    <w:p w14:paraId="20EEA016" w14:textId="77777777" w:rsidR="00521697" w:rsidRDefault="00521697" w:rsidP="001A5DFD">
      <w:pPr>
        <w:jc w:val="center"/>
        <w:rPr>
          <w:rFonts w:eastAsia="Calibri"/>
          <w:b/>
          <w:color w:val="000099"/>
          <w:sz w:val="16"/>
          <w:szCs w:val="16"/>
        </w:rPr>
      </w:pPr>
    </w:p>
    <w:p w14:paraId="7D802862" w14:textId="77777777" w:rsidR="00521697" w:rsidRDefault="00521697" w:rsidP="001A5DFD">
      <w:pPr>
        <w:jc w:val="center"/>
        <w:rPr>
          <w:rFonts w:eastAsia="Calibri"/>
          <w:b/>
          <w:color w:val="000099"/>
          <w:sz w:val="16"/>
          <w:szCs w:val="16"/>
        </w:rPr>
      </w:pPr>
    </w:p>
    <w:p w14:paraId="389A20E0" w14:textId="77777777" w:rsidR="00521697" w:rsidRDefault="00521697" w:rsidP="001A5DFD">
      <w:pPr>
        <w:jc w:val="center"/>
        <w:rPr>
          <w:rFonts w:eastAsia="Calibri"/>
          <w:b/>
          <w:color w:val="000099"/>
          <w:sz w:val="16"/>
          <w:szCs w:val="16"/>
        </w:rPr>
      </w:pPr>
    </w:p>
    <w:p w14:paraId="0BEC1329" w14:textId="77777777" w:rsidR="00521697" w:rsidRDefault="00521697" w:rsidP="001A5DFD">
      <w:pPr>
        <w:jc w:val="center"/>
        <w:rPr>
          <w:rFonts w:eastAsia="Calibri"/>
          <w:b/>
          <w:color w:val="000099"/>
          <w:sz w:val="16"/>
          <w:szCs w:val="16"/>
        </w:rPr>
      </w:pPr>
    </w:p>
    <w:p w14:paraId="58E38975" w14:textId="77777777" w:rsidR="00521697" w:rsidRDefault="00521697" w:rsidP="001A5DFD">
      <w:pPr>
        <w:jc w:val="center"/>
        <w:rPr>
          <w:rFonts w:eastAsia="Calibri"/>
          <w:b/>
          <w:color w:val="000099"/>
          <w:sz w:val="16"/>
          <w:szCs w:val="16"/>
        </w:rPr>
      </w:pPr>
    </w:p>
    <w:p w14:paraId="151CDB83" w14:textId="77777777" w:rsidR="00521697" w:rsidRPr="00521697" w:rsidRDefault="00521697" w:rsidP="00521697">
      <w:pPr>
        <w:spacing w:after="0" w:line="254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521697">
        <w:rPr>
          <w:rFonts w:eastAsia="Calibri"/>
          <w:b/>
          <w:color w:val="000099"/>
          <w:sz w:val="36"/>
          <w:szCs w:val="36"/>
        </w:rPr>
        <w:t>OŚ PRIORYTETOWA 7 RPO WO 2014-2020</w:t>
      </w:r>
    </w:p>
    <w:p w14:paraId="0F1DE964" w14:textId="77777777" w:rsidR="00521697" w:rsidRPr="00521697" w:rsidRDefault="00521697" w:rsidP="00521697">
      <w:pPr>
        <w:spacing w:after="0" w:line="254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521697">
        <w:rPr>
          <w:rFonts w:eastAsia="Calibri"/>
          <w:b/>
          <w:color w:val="000099"/>
          <w:sz w:val="36"/>
          <w:szCs w:val="36"/>
        </w:rPr>
        <w:t>KONKURENCYJNY RYNEK PRACY</w:t>
      </w:r>
    </w:p>
    <w:p w14:paraId="098F48AB" w14:textId="77777777" w:rsidR="00521697" w:rsidRPr="00521697" w:rsidRDefault="00521697" w:rsidP="00521697">
      <w:pPr>
        <w:spacing w:after="0" w:line="254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521697">
        <w:rPr>
          <w:rFonts w:eastAsia="Calibri"/>
          <w:b/>
          <w:color w:val="000099"/>
          <w:sz w:val="36"/>
          <w:szCs w:val="36"/>
        </w:rPr>
        <w:t>- KRYTERIA MERYTORYCZNE SZCZEGÓŁOWE -</w:t>
      </w:r>
    </w:p>
    <w:p w14:paraId="4DD5A550" w14:textId="77777777" w:rsidR="00521697" w:rsidRPr="00521697" w:rsidRDefault="00521697" w:rsidP="001A5DFD">
      <w:pPr>
        <w:spacing w:after="160" w:line="256" w:lineRule="auto"/>
        <w:jc w:val="center"/>
        <w:rPr>
          <w:rFonts w:eastAsia="Calibri"/>
          <w:b/>
        </w:rPr>
      </w:pPr>
    </w:p>
    <w:p w14:paraId="1833C488" w14:textId="77777777" w:rsidR="00521697" w:rsidRPr="00521697" w:rsidRDefault="00521697" w:rsidP="00521697">
      <w:pPr>
        <w:spacing w:after="0"/>
        <w:rPr>
          <w:rFonts w:ascii="Times New Roman" w:hAnsi="Times New Roman"/>
          <w:b/>
          <w:sz w:val="36"/>
          <w:szCs w:val="36"/>
        </w:rPr>
      </w:pPr>
    </w:p>
    <w:p w14:paraId="1507606A" w14:textId="77777777" w:rsidR="00521697" w:rsidRPr="00521697" w:rsidRDefault="00521697" w:rsidP="00521697">
      <w:pPr>
        <w:spacing w:after="0"/>
        <w:rPr>
          <w:rFonts w:ascii="Times New Roman" w:hAnsi="Times New Roman"/>
          <w:b/>
          <w:sz w:val="36"/>
          <w:szCs w:val="36"/>
        </w:rPr>
      </w:pPr>
    </w:p>
    <w:p w14:paraId="570A6F2A" w14:textId="77777777" w:rsidR="00521697" w:rsidRPr="00521697" w:rsidRDefault="00521697" w:rsidP="00521697">
      <w:pPr>
        <w:jc w:val="center"/>
        <w:rPr>
          <w:b/>
          <w:sz w:val="36"/>
          <w:szCs w:val="36"/>
        </w:rPr>
      </w:pPr>
    </w:p>
    <w:p w14:paraId="465781FD" w14:textId="77777777" w:rsidR="00521697" w:rsidRPr="00521697" w:rsidRDefault="00521697" w:rsidP="00521697">
      <w:pPr>
        <w:jc w:val="center"/>
        <w:rPr>
          <w:b/>
          <w:sz w:val="36"/>
          <w:szCs w:val="36"/>
        </w:rPr>
      </w:pPr>
    </w:p>
    <w:p w14:paraId="262297AF" w14:textId="77777777" w:rsidR="00521697" w:rsidRPr="00521697" w:rsidRDefault="00521697" w:rsidP="00521697">
      <w:pPr>
        <w:jc w:val="center"/>
        <w:rPr>
          <w:b/>
          <w:sz w:val="36"/>
          <w:szCs w:val="36"/>
        </w:rPr>
      </w:pPr>
    </w:p>
    <w:p w14:paraId="1821E713" w14:textId="77777777" w:rsidR="00521697" w:rsidRPr="00521697" w:rsidRDefault="00521697" w:rsidP="00521697">
      <w:pPr>
        <w:rPr>
          <w:b/>
        </w:rPr>
      </w:pPr>
    </w:p>
    <w:p w14:paraId="39F67686" w14:textId="77777777" w:rsidR="00521697" w:rsidRPr="00521697" w:rsidRDefault="00521697" w:rsidP="00521697">
      <w:pPr>
        <w:spacing w:after="560"/>
        <w:rPr>
          <w:b/>
          <w:bCs/>
          <w:sz w:val="16"/>
          <w:szCs w:val="16"/>
        </w:rPr>
      </w:pPr>
    </w:p>
    <w:tbl>
      <w:tblPr>
        <w:tblW w:w="4986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1015"/>
        <w:gridCol w:w="3379"/>
        <w:gridCol w:w="1701"/>
        <w:gridCol w:w="1416"/>
        <w:gridCol w:w="5954"/>
      </w:tblGrid>
      <w:tr w:rsidR="00832ACE" w:rsidRPr="00832ACE" w14:paraId="4C29F16E" w14:textId="77777777" w:rsidTr="00C545E5">
        <w:trPr>
          <w:trHeight w:val="315"/>
        </w:trPr>
        <w:tc>
          <w:tcPr>
            <w:tcW w:w="586" w:type="pct"/>
            <w:gridSpan w:val="2"/>
            <w:noWrap/>
            <w:vAlign w:val="center"/>
          </w:tcPr>
          <w:p w14:paraId="2F255EBC" w14:textId="77777777" w:rsidR="00832ACE" w:rsidRPr="00C545E5" w:rsidRDefault="00832ACE" w:rsidP="00832ACE">
            <w:pPr>
              <w:spacing w:after="0" w:line="259" w:lineRule="auto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C545E5">
              <w:rPr>
                <w:rFonts w:eastAsia="Calibri"/>
                <w:color w:val="000099"/>
                <w:sz w:val="18"/>
                <w:szCs w:val="18"/>
              </w:rPr>
              <w:br w:type="page"/>
            </w:r>
            <w:r w:rsidRPr="00C545E5">
              <w:rPr>
                <w:rFonts w:eastAsia="Calibri"/>
                <w:color w:val="000099"/>
                <w:sz w:val="18"/>
                <w:szCs w:val="18"/>
              </w:rPr>
              <w:br w:type="page"/>
            </w:r>
            <w:r w:rsidRPr="00C545E5">
              <w:rPr>
                <w:rFonts w:eastAsia="Calibri"/>
                <w:b/>
                <w:color w:val="000099"/>
                <w:sz w:val="18"/>
                <w:szCs w:val="18"/>
              </w:rPr>
              <w:br w:type="page"/>
            </w:r>
            <w:r w:rsidRPr="00C545E5">
              <w:rPr>
                <w:rFonts w:eastAsia="Calibri"/>
                <w:b/>
                <w:bCs/>
                <w:color w:val="000099"/>
                <w:sz w:val="18"/>
                <w:szCs w:val="18"/>
              </w:rPr>
              <w:t>Oś priorytetowa</w:t>
            </w:r>
          </w:p>
        </w:tc>
        <w:tc>
          <w:tcPr>
            <w:tcW w:w="4414" w:type="pct"/>
            <w:gridSpan w:val="4"/>
            <w:noWrap/>
            <w:vAlign w:val="center"/>
          </w:tcPr>
          <w:p w14:paraId="47B02937" w14:textId="77777777" w:rsidR="00832ACE" w:rsidRPr="00C545E5" w:rsidRDefault="00832ACE" w:rsidP="00832ACE">
            <w:pPr>
              <w:spacing w:after="0" w:line="259" w:lineRule="auto"/>
              <w:rPr>
                <w:rFonts w:eastAsia="Calibri"/>
                <w:b/>
                <w:bCs/>
                <w:i/>
                <w:color w:val="000099"/>
                <w:sz w:val="18"/>
                <w:szCs w:val="18"/>
              </w:rPr>
            </w:pPr>
            <w:r w:rsidRPr="00C545E5">
              <w:rPr>
                <w:rFonts w:eastAsia="Calibri"/>
                <w:b/>
                <w:bCs/>
                <w:i/>
                <w:color w:val="000099"/>
                <w:sz w:val="18"/>
                <w:szCs w:val="18"/>
              </w:rPr>
              <w:t>VII Konkurencyjny rynek pracy</w:t>
            </w:r>
          </w:p>
        </w:tc>
      </w:tr>
      <w:tr w:rsidR="00832ACE" w:rsidRPr="00832ACE" w14:paraId="64499CE1" w14:textId="77777777" w:rsidTr="00C545E5">
        <w:trPr>
          <w:trHeight w:val="315"/>
        </w:trPr>
        <w:tc>
          <w:tcPr>
            <w:tcW w:w="586" w:type="pct"/>
            <w:gridSpan w:val="2"/>
            <w:noWrap/>
            <w:vAlign w:val="center"/>
          </w:tcPr>
          <w:p w14:paraId="001FE99F" w14:textId="77777777" w:rsidR="00832ACE" w:rsidRPr="00C545E5" w:rsidRDefault="00832ACE" w:rsidP="00832ACE">
            <w:pPr>
              <w:spacing w:after="0" w:line="259" w:lineRule="auto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C545E5">
              <w:rPr>
                <w:rFonts w:eastAsia="Calibri"/>
                <w:b/>
                <w:bCs/>
                <w:color w:val="000099"/>
                <w:sz w:val="18"/>
                <w:szCs w:val="18"/>
              </w:rPr>
              <w:t>Działanie</w:t>
            </w:r>
          </w:p>
        </w:tc>
        <w:tc>
          <w:tcPr>
            <w:tcW w:w="4414" w:type="pct"/>
            <w:gridSpan w:val="4"/>
            <w:noWrap/>
            <w:vAlign w:val="center"/>
          </w:tcPr>
          <w:p w14:paraId="63523860" w14:textId="77777777" w:rsidR="00832ACE" w:rsidRPr="00C545E5" w:rsidRDefault="00832ACE" w:rsidP="00832ACE">
            <w:pPr>
              <w:spacing w:after="0" w:line="259" w:lineRule="auto"/>
              <w:rPr>
                <w:rFonts w:eastAsia="Calibri"/>
                <w:b/>
                <w:bCs/>
                <w:i/>
                <w:color w:val="000099"/>
                <w:sz w:val="18"/>
                <w:szCs w:val="18"/>
              </w:rPr>
            </w:pPr>
            <w:r w:rsidRPr="00C545E5">
              <w:rPr>
                <w:rFonts w:eastAsia="Calibri"/>
                <w:b/>
                <w:bCs/>
                <w:i/>
                <w:color w:val="000099"/>
                <w:sz w:val="18"/>
                <w:szCs w:val="18"/>
              </w:rPr>
              <w:t>7.4 Wydłużenie aktywności zawodowej</w:t>
            </w:r>
          </w:p>
        </w:tc>
      </w:tr>
      <w:tr w:rsidR="00832ACE" w:rsidRPr="00832ACE" w14:paraId="0AEEAC70" w14:textId="77777777" w:rsidTr="00C545E5">
        <w:trPr>
          <w:trHeight w:val="315"/>
        </w:trPr>
        <w:tc>
          <w:tcPr>
            <w:tcW w:w="586" w:type="pct"/>
            <w:gridSpan w:val="2"/>
            <w:noWrap/>
            <w:vAlign w:val="center"/>
          </w:tcPr>
          <w:p w14:paraId="77146270" w14:textId="77777777" w:rsidR="00832ACE" w:rsidRPr="00C545E5" w:rsidRDefault="00832ACE" w:rsidP="00832ACE">
            <w:pPr>
              <w:spacing w:after="0" w:line="259" w:lineRule="auto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C545E5">
              <w:rPr>
                <w:rFonts w:eastAsia="Calibri"/>
                <w:b/>
                <w:bCs/>
                <w:color w:val="000099"/>
                <w:sz w:val="18"/>
                <w:szCs w:val="18"/>
              </w:rPr>
              <w:t>Cel szczegółowy</w:t>
            </w:r>
          </w:p>
        </w:tc>
        <w:tc>
          <w:tcPr>
            <w:tcW w:w="4414" w:type="pct"/>
            <w:gridSpan w:val="4"/>
            <w:noWrap/>
            <w:vAlign w:val="center"/>
          </w:tcPr>
          <w:p w14:paraId="641168CF" w14:textId="77777777" w:rsidR="00832ACE" w:rsidRPr="00C545E5" w:rsidRDefault="00832ACE" w:rsidP="00832ACE">
            <w:pPr>
              <w:spacing w:after="0" w:line="259" w:lineRule="auto"/>
              <w:rPr>
                <w:rFonts w:eastAsia="Calibri"/>
                <w:b/>
                <w:bCs/>
                <w:i/>
                <w:color w:val="000099"/>
                <w:sz w:val="18"/>
                <w:szCs w:val="18"/>
              </w:rPr>
            </w:pPr>
            <w:r w:rsidRPr="00C545E5">
              <w:rPr>
                <w:rFonts w:eastAsia="Calibri"/>
                <w:b/>
                <w:bCs/>
                <w:i/>
                <w:color w:val="000099"/>
                <w:sz w:val="18"/>
                <w:szCs w:val="18"/>
              </w:rPr>
              <w:t>Przeciwdziałanie wykluczeniu z rynku pracy osób w wieku aktywności zawodowej dzięki realizacji programów zdrowotnych</w:t>
            </w:r>
          </w:p>
        </w:tc>
      </w:tr>
      <w:tr w:rsidR="00832ACE" w:rsidRPr="00832ACE" w14:paraId="72CBDDDA" w14:textId="77777777" w:rsidTr="00C545E5">
        <w:trPr>
          <w:trHeight w:val="315"/>
        </w:trPr>
        <w:tc>
          <w:tcPr>
            <w:tcW w:w="5000" w:type="pct"/>
            <w:gridSpan w:val="6"/>
            <w:shd w:val="clear" w:color="auto" w:fill="92D050"/>
            <w:noWrap/>
            <w:vAlign w:val="center"/>
          </w:tcPr>
          <w:p w14:paraId="0159F2FF" w14:textId="77777777" w:rsidR="00832ACE" w:rsidRPr="00C545E5" w:rsidRDefault="00832ACE" w:rsidP="00832ACE">
            <w:pPr>
              <w:spacing w:after="0" w:line="259" w:lineRule="auto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C545E5">
              <w:rPr>
                <w:rFonts w:eastAsia="Calibri"/>
                <w:b/>
                <w:bCs/>
                <w:color w:val="000099"/>
                <w:sz w:val="18"/>
                <w:szCs w:val="18"/>
              </w:rPr>
              <w:t>Profilaktyka raka piersi i raka jelita grubego</w:t>
            </w:r>
          </w:p>
        </w:tc>
      </w:tr>
      <w:tr w:rsidR="00832ACE" w:rsidRPr="00832ACE" w14:paraId="45DC51F8" w14:textId="77777777" w:rsidTr="00832ACE">
        <w:trPr>
          <w:trHeight w:val="364"/>
        </w:trPr>
        <w:tc>
          <w:tcPr>
            <w:tcW w:w="5000" w:type="pct"/>
            <w:gridSpan w:val="6"/>
            <w:shd w:val="clear" w:color="auto" w:fill="AEAAAA"/>
            <w:noWrap/>
            <w:vAlign w:val="center"/>
          </w:tcPr>
          <w:p w14:paraId="120ADD66" w14:textId="77777777" w:rsidR="00832ACE" w:rsidRPr="00C545E5" w:rsidRDefault="00832ACE" w:rsidP="00832ACE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C545E5">
              <w:rPr>
                <w:rFonts w:eastAsia="Calibri"/>
                <w:b/>
                <w:bCs/>
                <w:color w:val="000099"/>
                <w:sz w:val="18"/>
                <w:szCs w:val="18"/>
              </w:rPr>
              <w:t>Kryteria merytoryczne szczegółowe (TAK/NIE)</w:t>
            </w:r>
          </w:p>
        </w:tc>
      </w:tr>
      <w:tr w:rsidR="00832ACE" w:rsidRPr="00832ACE" w14:paraId="45F0EC2B" w14:textId="77777777" w:rsidTr="000B0C4F">
        <w:trPr>
          <w:trHeight w:val="485"/>
        </w:trPr>
        <w:tc>
          <w:tcPr>
            <w:tcW w:w="226" w:type="pct"/>
            <w:shd w:val="clear" w:color="auto" w:fill="BFBFBF"/>
            <w:noWrap/>
            <w:vAlign w:val="center"/>
          </w:tcPr>
          <w:p w14:paraId="30416E9C" w14:textId="77777777" w:rsidR="00832ACE" w:rsidRPr="00C545E5" w:rsidRDefault="00832ACE" w:rsidP="00832ACE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C545E5">
              <w:rPr>
                <w:rFonts w:eastAsia="Calibri"/>
                <w:b/>
                <w:bCs/>
                <w:color w:val="000099"/>
                <w:sz w:val="18"/>
                <w:szCs w:val="18"/>
              </w:rPr>
              <w:t>LP</w:t>
            </w:r>
          </w:p>
        </w:tc>
        <w:tc>
          <w:tcPr>
            <w:tcW w:w="1558" w:type="pct"/>
            <w:gridSpan w:val="2"/>
            <w:shd w:val="clear" w:color="auto" w:fill="BFBFBF"/>
            <w:noWrap/>
            <w:vAlign w:val="center"/>
          </w:tcPr>
          <w:p w14:paraId="593D3681" w14:textId="77777777" w:rsidR="00832ACE" w:rsidRPr="00C545E5" w:rsidRDefault="00832ACE" w:rsidP="00832ACE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C545E5">
              <w:rPr>
                <w:rFonts w:eastAsia="Calibri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603" w:type="pct"/>
            <w:shd w:val="clear" w:color="auto" w:fill="BFBFBF"/>
            <w:vAlign w:val="center"/>
          </w:tcPr>
          <w:p w14:paraId="1C60D8EB" w14:textId="77777777" w:rsidR="00832ACE" w:rsidRPr="00C545E5" w:rsidRDefault="00832ACE" w:rsidP="00832ACE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C545E5">
              <w:rPr>
                <w:rFonts w:eastAsia="Calibri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502" w:type="pct"/>
            <w:shd w:val="clear" w:color="auto" w:fill="BFBFBF"/>
            <w:vAlign w:val="center"/>
          </w:tcPr>
          <w:p w14:paraId="4A6E71FB" w14:textId="77777777" w:rsidR="00832ACE" w:rsidRPr="00C545E5" w:rsidRDefault="00832ACE" w:rsidP="00832ACE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C545E5">
              <w:rPr>
                <w:rFonts w:eastAsia="Calibri"/>
                <w:b/>
                <w:bCs/>
                <w:color w:val="000099"/>
                <w:sz w:val="18"/>
                <w:szCs w:val="18"/>
              </w:rPr>
              <w:t>Charakter kryterium W/B</w:t>
            </w:r>
          </w:p>
        </w:tc>
        <w:tc>
          <w:tcPr>
            <w:tcW w:w="2111" w:type="pct"/>
            <w:shd w:val="clear" w:color="auto" w:fill="BFBFBF"/>
            <w:vAlign w:val="center"/>
          </w:tcPr>
          <w:p w14:paraId="0A179662" w14:textId="77777777" w:rsidR="00832ACE" w:rsidRPr="00C545E5" w:rsidRDefault="00832ACE" w:rsidP="00832ACE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C545E5">
              <w:rPr>
                <w:rFonts w:eastAsia="Calibri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832ACE" w:rsidRPr="00832ACE" w14:paraId="3E9C5A0F" w14:textId="77777777" w:rsidTr="000B0C4F">
        <w:trPr>
          <w:trHeight w:val="255"/>
        </w:trPr>
        <w:tc>
          <w:tcPr>
            <w:tcW w:w="226" w:type="pct"/>
            <w:shd w:val="clear" w:color="auto" w:fill="D9D9D9"/>
            <w:noWrap/>
            <w:vAlign w:val="bottom"/>
          </w:tcPr>
          <w:p w14:paraId="46A0FACC" w14:textId="77777777" w:rsidR="00832ACE" w:rsidRPr="00C545E5" w:rsidRDefault="00832ACE" w:rsidP="00832ACE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C545E5">
              <w:rPr>
                <w:rFonts w:eastAsia="Calibri"/>
                <w:b/>
                <w:bCs/>
                <w:color w:val="000099"/>
                <w:sz w:val="18"/>
                <w:szCs w:val="18"/>
              </w:rPr>
              <w:t>1</w:t>
            </w:r>
          </w:p>
        </w:tc>
        <w:tc>
          <w:tcPr>
            <w:tcW w:w="1558" w:type="pct"/>
            <w:gridSpan w:val="2"/>
            <w:shd w:val="clear" w:color="auto" w:fill="D9D9D9"/>
            <w:noWrap/>
            <w:vAlign w:val="bottom"/>
          </w:tcPr>
          <w:p w14:paraId="28C24166" w14:textId="77777777" w:rsidR="00832ACE" w:rsidRPr="00C545E5" w:rsidRDefault="00832ACE" w:rsidP="00832ACE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C545E5">
              <w:rPr>
                <w:rFonts w:eastAsia="Calibri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/>
            <w:vAlign w:val="bottom"/>
          </w:tcPr>
          <w:p w14:paraId="3F539F00" w14:textId="77777777" w:rsidR="00832ACE" w:rsidRPr="00C545E5" w:rsidRDefault="00832ACE" w:rsidP="00832ACE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C545E5">
              <w:rPr>
                <w:rFonts w:eastAsia="Calibri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502" w:type="pct"/>
            <w:shd w:val="clear" w:color="auto" w:fill="D9D9D9"/>
            <w:vAlign w:val="bottom"/>
          </w:tcPr>
          <w:p w14:paraId="06079EA4" w14:textId="77777777" w:rsidR="00832ACE" w:rsidRPr="00C545E5" w:rsidRDefault="00832ACE" w:rsidP="00832ACE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C545E5">
              <w:rPr>
                <w:rFonts w:eastAsia="Calibri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2111" w:type="pct"/>
            <w:shd w:val="clear" w:color="auto" w:fill="D9D9D9"/>
            <w:vAlign w:val="bottom"/>
          </w:tcPr>
          <w:p w14:paraId="6D5DB2AC" w14:textId="77777777" w:rsidR="00832ACE" w:rsidRPr="00C545E5" w:rsidRDefault="00832ACE" w:rsidP="00832ACE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C545E5">
              <w:rPr>
                <w:rFonts w:eastAsia="Calibri"/>
                <w:b/>
                <w:bCs/>
                <w:color w:val="000099"/>
                <w:sz w:val="18"/>
                <w:szCs w:val="18"/>
              </w:rPr>
              <w:t>5</w:t>
            </w:r>
          </w:p>
        </w:tc>
      </w:tr>
      <w:tr w:rsidR="00832ACE" w:rsidRPr="00832ACE" w14:paraId="074D3794" w14:textId="77777777" w:rsidTr="000B0C4F">
        <w:trPr>
          <w:trHeight w:val="992"/>
        </w:trPr>
        <w:tc>
          <w:tcPr>
            <w:tcW w:w="226" w:type="pct"/>
            <w:shd w:val="clear" w:color="auto" w:fill="FFFFFF"/>
            <w:noWrap/>
            <w:vAlign w:val="center"/>
          </w:tcPr>
          <w:p w14:paraId="0F37C8BE" w14:textId="77777777" w:rsidR="00832ACE" w:rsidRPr="00C545E5" w:rsidRDefault="00832ACE" w:rsidP="00832ACE">
            <w:pPr>
              <w:numPr>
                <w:ilvl w:val="0"/>
                <w:numId w:val="36"/>
              </w:numPr>
              <w:spacing w:after="0" w:line="259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FFFFFF"/>
            <w:vAlign w:val="center"/>
          </w:tcPr>
          <w:p w14:paraId="6A1CEBF3" w14:textId="77777777" w:rsidR="00832ACE" w:rsidRPr="00C545E5" w:rsidRDefault="00832ACE" w:rsidP="00832ACE">
            <w:pPr>
              <w:contextualSpacing/>
              <w:rPr>
                <w:sz w:val="16"/>
                <w:szCs w:val="16"/>
              </w:rPr>
            </w:pPr>
            <w:r w:rsidRPr="00C545E5">
              <w:rPr>
                <w:sz w:val="16"/>
                <w:szCs w:val="16"/>
              </w:rPr>
              <w:t xml:space="preserve">Ograniczenie kosztów działań informacyjnych/edukacyjnych. </w:t>
            </w:r>
          </w:p>
        </w:tc>
        <w:tc>
          <w:tcPr>
            <w:tcW w:w="603" w:type="pct"/>
            <w:vAlign w:val="center"/>
          </w:tcPr>
          <w:p w14:paraId="7294BBB1" w14:textId="77777777" w:rsidR="00832ACE" w:rsidRPr="00C545E5" w:rsidRDefault="00832ACE" w:rsidP="00832AC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C545E5">
              <w:rPr>
                <w:rFonts w:eastAsia="Calibri"/>
                <w:sz w:val="16"/>
                <w:szCs w:val="16"/>
              </w:rPr>
              <w:t xml:space="preserve">Wniosek </w:t>
            </w:r>
            <w:r w:rsidRPr="00C545E5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502" w:type="pct"/>
            <w:noWrap/>
            <w:vAlign w:val="center"/>
          </w:tcPr>
          <w:p w14:paraId="4EF15D27" w14:textId="77777777" w:rsidR="00832ACE" w:rsidRPr="00C545E5" w:rsidRDefault="00832ACE" w:rsidP="00832ACE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C545E5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2111" w:type="pct"/>
            <w:vAlign w:val="center"/>
          </w:tcPr>
          <w:p w14:paraId="1C8F71B8" w14:textId="77777777" w:rsidR="00832ACE" w:rsidRPr="00C545E5" w:rsidRDefault="00832ACE" w:rsidP="00832ACE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  <w:r w:rsidRPr="00C545E5">
              <w:rPr>
                <w:rFonts w:eastAsia="Calibri"/>
                <w:b/>
                <w:sz w:val="16"/>
                <w:szCs w:val="16"/>
              </w:rPr>
              <w:t>Dot. projektów profilaktyki jelita grubego</w:t>
            </w:r>
          </w:p>
          <w:p w14:paraId="460A5D6F" w14:textId="77777777" w:rsidR="00832ACE" w:rsidRPr="00C545E5" w:rsidRDefault="00832ACE" w:rsidP="00832ACE">
            <w:pPr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  <w:r w:rsidRPr="00C545E5">
              <w:rPr>
                <w:rFonts w:eastAsia="Calibri" w:cs="Arial"/>
                <w:sz w:val="16"/>
                <w:szCs w:val="16"/>
              </w:rPr>
              <w:t xml:space="preserve">Koszty działań </w:t>
            </w:r>
            <w:r w:rsidRPr="00C545E5">
              <w:rPr>
                <w:rFonts w:eastAsia="Calibri" w:cs="Arial"/>
                <w:color w:val="000000"/>
                <w:sz w:val="16"/>
                <w:szCs w:val="16"/>
              </w:rPr>
              <w:t xml:space="preserve">informacyjnych/edukacyjnych </w:t>
            </w:r>
            <w:r w:rsidRPr="00C545E5">
              <w:rPr>
                <w:rFonts w:eastAsia="Calibri" w:cs="Arial"/>
                <w:sz w:val="16"/>
                <w:szCs w:val="16"/>
              </w:rPr>
              <w:t>poniesione w ramach kosztów bezpośrednich projektu stanowią nie więcej niż 30% wartości projektu.</w:t>
            </w:r>
          </w:p>
          <w:p w14:paraId="16AF5101" w14:textId="77777777" w:rsidR="00832ACE" w:rsidRPr="00C545E5" w:rsidRDefault="00832ACE" w:rsidP="00832ACE">
            <w:pPr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  <w:r w:rsidRPr="00C545E5">
              <w:rPr>
                <w:rFonts w:eastAsia="Calibri" w:cs="Arial"/>
                <w:sz w:val="16"/>
                <w:szCs w:val="16"/>
              </w:rPr>
              <w:t>Powyższe odnosi się do działań informacyjno/edukacyjnych rozumianych jako część działań merytorycznych projektu, a nie działań informacyjno/promocyjnych projektu wchodzących do katalogu kosztów pośrednich.</w:t>
            </w:r>
          </w:p>
          <w:p w14:paraId="5EC3597F" w14:textId="77777777" w:rsidR="00832ACE" w:rsidRPr="00C545E5" w:rsidRDefault="00832ACE" w:rsidP="00832ACE">
            <w:pPr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  <w:r w:rsidRPr="00C545E5">
              <w:rPr>
                <w:rFonts w:eastAsia="Calibri" w:cs="Arial"/>
                <w:sz w:val="16"/>
                <w:szCs w:val="16"/>
              </w:rPr>
              <w:t>Kryterium nie dotyczy nowotworu piersi ponieważ działania o charakterze informacyjnym są podstawowym typem wsparcia w tym zakresie.</w:t>
            </w:r>
          </w:p>
        </w:tc>
      </w:tr>
      <w:tr w:rsidR="00832ACE" w:rsidRPr="00832ACE" w14:paraId="552085FA" w14:textId="77777777" w:rsidTr="000B0C4F">
        <w:trPr>
          <w:trHeight w:val="283"/>
        </w:trPr>
        <w:tc>
          <w:tcPr>
            <w:tcW w:w="226" w:type="pct"/>
            <w:shd w:val="clear" w:color="auto" w:fill="FFFFFF"/>
            <w:noWrap/>
            <w:vAlign w:val="center"/>
          </w:tcPr>
          <w:p w14:paraId="3859E575" w14:textId="77777777" w:rsidR="00832ACE" w:rsidRPr="00C545E5" w:rsidRDefault="00832ACE" w:rsidP="00832ACE">
            <w:pPr>
              <w:numPr>
                <w:ilvl w:val="0"/>
                <w:numId w:val="36"/>
              </w:numPr>
              <w:spacing w:after="0" w:line="259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FFFFFF"/>
            <w:vAlign w:val="center"/>
          </w:tcPr>
          <w:p w14:paraId="6BC49849" w14:textId="3EB444D7" w:rsidR="00832ACE" w:rsidRPr="00C545E5" w:rsidRDefault="00832ACE" w:rsidP="00832AC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C545E5">
              <w:rPr>
                <w:rFonts w:eastAsia="Calibri"/>
                <w:sz w:val="16"/>
                <w:szCs w:val="16"/>
              </w:rPr>
              <w:t>Zwiększenie zgłaszalności na bada</w:t>
            </w:r>
            <w:r w:rsidR="002B46D2">
              <w:rPr>
                <w:rFonts w:eastAsia="Calibri"/>
                <w:sz w:val="16"/>
                <w:szCs w:val="16"/>
              </w:rPr>
              <w:t xml:space="preserve">nia realizowane  </w:t>
            </w:r>
            <w:r w:rsidRPr="00C545E5">
              <w:rPr>
                <w:rFonts w:eastAsia="Calibri"/>
                <w:sz w:val="16"/>
                <w:szCs w:val="16"/>
              </w:rPr>
              <w:t xml:space="preserve">w ramach </w:t>
            </w:r>
            <w:r w:rsidRPr="00C545E5">
              <w:rPr>
                <w:rFonts w:eastAsia="Calibri"/>
                <w:i/>
                <w:sz w:val="16"/>
                <w:szCs w:val="16"/>
              </w:rPr>
              <w:t>Populacyjnego programu wczesnego wykrywania raka piersi</w:t>
            </w:r>
            <w:r w:rsidRPr="00C545E5">
              <w:rPr>
                <w:rFonts w:eastAsia="Calibri"/>
                <w:sz w:val="16"/>
                <w:szCs w:val="16"/>
              </w:rPr>
              <w:t>, przez podmioty posiadające umowę z Narodowym Funduszem Zdrowia w ramach ww. programu.</w:t>
            </w:r>
          </w:p>
        </w:tc>
        <w:tc>
          <w:tcPr>
            <w:tcW w:w="603" w:type="pct"/>
            <w:vAlign w:val="center"/>
          </w:tcPr>
          <w:p w14:paraId="7013201A" w14:textId="77777777" w:rsidR="00832ACE" w:rsidRPr="00C545E5" w:rsidRDefault="00832ACE" w:rsidP="00832AC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C545E5">
              <w:rPr>
                <w:rFonts w:eastAsia="Calibri"/>
                <w:sz w:val="16"/>
                <w:szCs w:val="16"/>
              </w:rPr>
              <w:t>Wniosek</w:t>
            </w:r>
          </w:p>
          <w:p w14:paraId="28C381C1" w14:textId="77777777" w:rsidR="00832ACE" w:rsidRPr="00C545E5" w:rsidRDefault="00832ACE" w:rsidP="00832AC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C545E5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502" w:type="pct"/>
            <w:noWrap/>
            <w:vAlign w:val="center"/>
          </w:tcPr>
          <w:p w14:paraId="6F5589C6" w14:textId="77777777" w:rsidR="00832ACE" w:rsidRPr="00C545E5" w:rsidRDefault="00832ACE" w:rsidP="00832ACE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C545E5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2111" w:type="pct"/>
            <w:vAlign w:val="center"/>
          </w:tcPr>
          <w:p w14:paraId="3F9367C4" w14:textId="77777777" w:rsidR="00832ACE" w:rsidRPr="00C545E5" w:rsidRDefault="00832ACE" w:rsidP="00832ACE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  <w:r w:rsidRPr="00C545E5">
              <w:rPr>
                <w:rFonts w:eastAsia="Calibri"/>
                <w:b/>
                <w:sz w:val="16"/>
                <w:szCs w:val="16"/>
              </w:rPr>
              <w:t>Dot. projektów profilaktyki raka piersi</w:t>
            </w:r>
          </w:p>
          <w:p w14:paraId="1500A758" w14:textId="77777777" w:rsidR="00832ACE" w:rsidRPr="00C545E5" w:rsidRDefault="00832ACE" w:rsidP="00832ACE">
            <w:pPr>
              <w:spacing w:after="0" w:line="240" w:lineRule="auto"/>
              <w:rPr>
                <w:rFonts w:eastAsia="Calibri"/>
                <w:i/>
                <w:sz w:val="16"/>
                <w:szCs w:val="16"/>
              </w:rPr>
            </w:pPr>
            <w:r w:rsidRPr="00C545E5">
              <w:rPr>
                <w:rFonts w:eastAsia="Calibri"/>
                <w:sz w:val="16"/>
                <w:szCs w:val="16"/>
              </w:rPr>
              <w:t xml:space="preserve">Działania realizowane w ramach projektu będą służyły zwiększeniu zgłaszalności do udziału w świadczeniach zdrowotnych realizowanych w ramach </w:t>
            </w:r>
            <w:r w:rsidRPr="00C545E5">
              <w:rPr>
                <w:rFonts w:eastAsia="Calibri"/>
                <w:i/>
                <w:sz w:val="16"/>
                <w:szCs w:val="16"/>
              </w:rPr>
              <w:t>Populacyjnego programu wczesnego wykrywania raka piersi</w:t>
            </w:r>
            <w:r w:rsidRPr="00C545E5">
              <w:rPr>
                <w:rFonts w:eastAsia="Calibri"/>
                <w:sz w:val="16"/>
                <w:szCs w:val="16"/>
              </w:rPr>
              <w:t>. Mając na uwadze jakość świadczonych usług zdrowotnych działania z zakresu profilaktyki nowotworowej będą wykonywane wyłącznie przez podmioty, które posiadają kontrakt NFZ w ramach ww. programu</w:t>
            </w:r>
            <w:r w:rsidRPr="00C545E5">
              <w:rPr>
                <w:rFonts w:eastAsia="Calibri"/>
                <w:i/>
                <w:sz w:val="16"/>
                <w:szCs w:val="16"/>
              </w:rPr>
              <w:t>.</w:t>
            </w:r>
          </w:p>
        </w:tc>
      </w:tr>
      <w:tr w:rsidR="00832ACE" w:rsidRPr="00832ACE" w14:paraId="02551B0B" w14:textId="77777777" w:rsidTr="000B0C4F">
        <w:trPr>
          <w:trHeight w:val="283"/>
        </w:trPr>
        <w:tc>
          <w:tcPr>
            <w:tcW w:w="226" w:type="pct"/>
            <w:shd w:val="clear" w:color="auto" w:fill="FFFFFF"/>
            <w:noWrap/>
            <w:vAlign w:val="center"/>
          </w:tcPr>
          <w:p w14:paraId="5BC0ABB3" w14:textId="77777777" w:rsidR="00832ACE" w:rsidRPr="00C545E5" w:rsidRDefault="00832ACE" w:rsidP="00832ACE">
            <w:pPr>
              <w:numPr>
                <w:ilvl w:val="0"/>
                <w:numId w:val="36"/>
              </w:numPr>
              <w:spacing w:after="0" w:line="259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FFFFFF"/>
            <w:vAlign w:val="center"/>
          </w:tcPr>
          <w:p w14:paraId="0987D0BE" w14:textId="77777777" w:rsidR="00832ACE" w:rsidRPr="00C545E5" w:rsidRDefault="00832ACE" w:rsidP="00832AC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C545E5">
              <w:rPr>
                <w:rFonts w:eastAsia="Calibri"/>
                <w:sz w:val="16"/>
                <w:szCs w:val="16"/>
              </w:rPr>
              <w:t>W zakresie profilaktyki nowotworowej projekt zakłada objęcie wsparciem osoby, które wcześniej nie wykonywały badań mammograficznych.</w:t>
            </w:r>
          </w:p>
        </w:tc>
        <w:tc>
          <w:tcPr>
            <w:tcW w:w="603" w:type="pct"/>
            <w:vAlign w:val="center"/>
          </w:tcPr>
          <w:p w14:paraId="3A5FACEA" w14:textId="77777777" w:rsidR="00832ACE" w:rsidRPr="00C545E5" w:rsidRDefault="00832ACE" w:rsidP="00832AC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C545E5">
              <w:rPr>
                <w:rFonts w:eastAsia="Calibri"/>
                <w:sz w:val="16"/>
                <w:szCs w:val="16"/>
              </w:rPr>
              <w:t>Wniosek</w:t>
            </w:r>
          </w:p>
          <w:p w14:paraId="03796713" w14:textId="77777777" w:rsidR="00832ACE" w:rsidRPr="00C545E5" w:rsidRDefault="00832ACE" w:rsidP="00832AC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C545E5">
              <w:rPr>
                <w:rFonts w:eastAsia="Calibri"/>
                <w:sz w:val="16"/>
                <w:szCs w:val="16"/>
              </w:rPr>
              <w:t>o dofinasowanie</w:t>
            </w:r>
          </w:p>
        </w:tc>
        <w:tc>
          <w:tcPr>
            <w:tcW w:w="502" w:type="pct"/>
            <w:noWrap/>
            <w:vAlign w:val="center"/>
          </w:tcPr>
          <w:p w14:paraId="6374041D" w14:textId="77777777" w:rsidR="00832ACE" w:rsidRPr="00C545E5" w:rsidRDefault="00832ACE" w:rsidP="00832ACE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C545E5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2111" w:type="pct"/>
            <w:vAlign w:val="center"/>
          </w:tcPr>
          <w:p w14:paraId="74CEBFEC" w14:textId="77777777" w:rsidR="00832ACE" w:rsidRPr="00C545E5" w:rsidRDefault="00832ACE" w:rsidP="00832ACE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  <w:r w:rsidRPr="00C545E5">
              <w:rPr>
                <w:rFonts w:eastAsia="Calibri"/>
                <w:b/>
                <w:sz w:val="16"/>
                <w:szCs w:val="16"/>
              </w:rPr>
              <w:t>Dot. projektów profilaktyki raka piersi</w:t>
            </w:r>
          </w:p>
          <w:p w14:paraId="3AA5B673" w14:textId="77777777" w:rsidR="00832ACE" w:rsidRPr="00C545E5" w:rsidRDefault="00832ACE" w:rsidP="00832ACE">
            <w:pPr>
              <w:spacing w:after="0" w:line="240" w:lineRule="auto"/>
              <w:rPr>
                <w:rFonts w:eastAsia="Calibri"/>
                <w:b/>
                <w:sz w:val="16"/>
                <w:szCs w:val="16"/>
              </w:rPr>
            </w:pPr>
            <w:r w:rsidRPr="00C545E5">
              <w:rPr>
                <w:sz w:val="16"/>
                <w:szCs w:val="16"/>
                <w:lang w:eastAsia="pl-PL"/>
              </w:rPr>
              <w:t xml:space="preserve">Projekt zakłada, że co najmniej 20% uczestników będą stanowiły osoby, które nigdy nie wykonywały badań mammograficznych </w:t>
            </w:r>
            <w:r w:rsidRPr="00C545E5">
              <w:rPr>
                <w:rFonts w:eastAsia="Calibri"/>
                <w:sz w:val="16"/>
                <w:szCs w:val="16"/>
              </w:rPr>
              <w:t>na podstawie informacji z SIMP.</w:t>
            </w:r>
          </w:p>
        </w:tc>
      </w:tr>
      <w:tr w:rsidR="00832ACE" w:rsidRPr="00832ACE" w14:paraId="791618DB" w14:textId="77777777" w:rsidTr="000B0C4F">
        <w:trPr>
          <w:trHeight w:val="930"/>
        </w:trPr>
        <w:tc>
          <w:tcPr>
            <w:tcW w:w="226" w:type="pct"/>
            <w:shd w:val="clear" w:color="auto" w:fill="FFFFFF"/>
            <w:noWrap/>
            <w:vAlign w:val="center"/>
          </w:tcPr>
          <w:p w14:paraId="15FB307E" w14:textId="77777777" w:rsidR="00832ACE" w:rsidRPr="00C545E5" w:rsidRDefault="00832ACE" w:rsidP="00832ACE">
            <w:pPr>
              <w:numPr>
                <w:ilvl w:val="0"/>
                <w:numId w:val="36"/>
              </w:numPr>
              <w:spacing w:after="0" w:line="259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FFFFFF"/>
            <w:vAlign w:val="center"/>
          </w:tcPr>
          <w:p w14:paraId="60800DCB" w14:textId="77777777" w:rsidR="00832ACE" w:rsidRPr="00C545E5" w:rsidRDefault="00832ACE" w:rsidP="00832AC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2B9E022F" w14:textId="0AC90B12" w:rsidR="00832ACE" w:rsidRPr="00C545E5" w:rsidRDefault="00832ACE" w:rsidP="002B46D2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C545E5">
              <w:rPr>
                <w:rFonts w:eastAsia="Calibri"/>
                <w:sz w:val="16"/>
                <w:szCs w:val="16"/>
              </w:rPr>
              <w:t xml:space="preserve">Projekt jest zgodny z wymaganiami </w:t>
            </w:r>
            <w:r w:rsidR="002B46D2">
              <w:rPr>
                <w:rFonts w:eastAsia="Calibri"/>
                <w:sz w:val="16"/>
                <w:szCs w:val="16"/>
              </w:rPr>
              <w:t xml:space="preserve">ustalonymi </w:t>
            </w:r>
            <w:r w:rsidRPr="00C545E5">
              <w:rPr>
                <w:rFonts w:eastAsia="Calibri"/>
                <w:sz w:val="16"/>
                <w:szCs w:val="16"/>
              </w:rPr>
              <w:t xml:space="preserve">w Programie profilaktyki jelita grubego. </w:t>
            </w:r>
          </w:p>
        </w:tc>
        <w:tc>
          <w:tcPr>
            <w:tcW w:w="603" w:type="pct"/>
            <w:vAlign w:val="center"/>
          </w:tcPr>
          <w:p w14:paraId="67C68BF4" w14:textId="77777777" w:rsidR="00832ACE" w:rsidRPr="00C545E5" w:rsidRDefault="00832ACE" w:rsidP="00832AC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C545E5">
              <w:rPr>
                <w:sz w:val="16"/>
                <w:szCs w:val="16"/>
                <w:lang w:eastAsia="pl-PL"/>
              </w:rPr>
              <w:t xml:space="preserve">Wniosek </w:t>
            </w:r>
            <w:r w:rsidRPr="00C545E5">
              <w:rPr>
                <w:sz w:val="16"/>
                <w:szCs w:val="16"/>
                <w:lang w:eastAsia="pl-PL"/>
              </w:rPr>
              <w:br/>
              <w:t>o dofinansowanie</w:t>
            </w:r>
          </w:p>
        </w:tc>
        <w:tc>
          <w:tcPr>
            <w:tcW w:w="502" w:type="pct"/>
            <w:noWrap/>
            <w:vAlign w:val="center"/>
          </w:tcPr>
          <w:p w14:paraId="46F40966" w14:textId="77777777" w:rsidR="00832ACE" w:rsidRPr="00C545E5" w:rsidRDefault="00832ACE" w:rsidP="00832ACE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C545E5">
              <w:rPr>
                <w:bCs/>
                <w:sz w:val="16"/>
                <w:szCs w:val="16"/>
                <w:lang w:eastAsia="pl-PL"/>
              </w:rPr>
              <w:t>Bezwzględny</w:t>
            </w:r>
          </w:p>
        </w:tc>
        <w:tc>
          <w:tcPr>
            <w:tcW w:w="2111" w:type="pct"/>
            <w:vAlign w:val="center"/>
          </w:tcPr>
          <w:p w14:paraId="2A6BAE7C" w14:textId="77777777" w:rsidR="00F074BF" w:rsidRPr="00FA68DD" w:rsidRDefault="00F074BF" w:rsidP="00F074BF">
            <w:pPr>
              <w:spacing w:after="0" w:line="240" w:lineRule="auto"/>
              <w:jc w:val="both"/>
              <w:rPr>
                <w:rFonts w:eastAsia="Calibri"/>
                <w:b/>
                <w:sz w:val="16"/>
                <w:szCs w:val="16"/>
              </w:rPr>
            </w:pPr>
            <w:r w:rsidRPr="00FA68DD">
              <w:rPr>
                <w:rFonts w:eastAsia="Calibri"/>
                <w:b/>
                <w:sz w:val="16"/>
                <w:szCs w:val="16"/>
              </w:rPr>
              <w:t>Dot. projektów profilaktyki jelita grubego</w:t>
            </w:r>
          </w:p>
          <w:p w14:paraId="001191EF" w14:textId="77777777" w:rsidR="00F074BF" w:rsidRPr="00FA68DD" w:rsidRDefault="00F074BF" w:rsidP="00F074BF">
            <w:pPr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  <w:r w:rsidRPr="00FA68DD">
              <w:rPr>
                <w:rFonts w:eastAsia="Calibri" w:cs="Arial"/>
                <w:sz w:val="16"/>
                <w:szCs w:val="16"/>
              </w:rPr>
              <w:t>Działania realizowane w projekcie przez wnioskodawcę oraz ewentualnych partnerów są zgodne z</w:t>
            </w:r>
            <w:r w:rsidRPr="00FA68DD">
              <w:rPr>
                <w:rFonts w:eastAsia="Calibri"/>
                <w:sz w:val="16"/>
                <w:szCs w:val="16"/>
              </w:rPr>
              <w:t xml:space="preserve"> Programem profilaktyki jelita grubego, który jest załącznikiem do regulaminu konkursu.</w:t>
            </w:r>
          </w:p>
          <w:p w14:paraId="3D182ADB" w14:textId="77777777" w:rsidR="00F074BF" w:rsidRPr="00FA68DD" w:rsidRDefault="00F074BF" w:rsidP="00F074BF">
            <w:pPr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  <w:r w:rsidRPr="00FA68DD">
              <w:rPr>
                <w:rFonts w:eastAsia="Calibri" w:cs="Arial"/>
                <w:sz w:val="16"/>
                <w:szCs w:val="16"/>
              </w:rPr>
              <w:t>Zgodność z Programem profilaktyki jelita grubego opracowanym na poziomie kraju odnosi się do:</w:t>
            </w:r>
          </w:p>
          <w:p w14:paraId="6330F3C4" w14:textId="77777777" w:rsidR="00F074BF" w:rsidRDefault="00F074BF" w:rsidP="00F074BF">
            <w:pPr>
              <w:numPr>
                <w:ilvl w:val="0"/>
                <w:numId w:val="60"/>
              </w:num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FA68DD">
              <w:rPr>
                <w:rFonts w:cs="Arial"/>
                <w:sz w:val="16"/>
                <w:szCs w:val="16"/>
              </w:rPr>
              <w:t>wieku uczestników tj. –osoby 50-65 lat niezależnie od wywiadu rodzinnego – osoby 40-49 lat, które mają krewnego pierwszego stopnia, u którego rozpoznano raka jelita grubego – osoby 25-49 lat z rodziny z zespołem Lyncha</w:t>
            </w:r>
            <w:r>
              <w:rPr>
                <w:rFonts w:cs="Arial"/>
                <w:sz w:val="16"/>
                <w:szCs w:val="16"/>
              </w:rPr>
              <w:t xml:space="preserve"> (tj. z rodzin, w których wystąpił dziedziczny rak jelita grubego niezwiązany z polipowatością – HNPCC)</w:t>
            </w:r>
            <w:r w:rsidRPr="00FA68DD">
              <w:rPr>
                <w:rFonts w:cs="Arial"/>
                <w:sz w:val="16"/>
                <w:szCs w:val="16"/>
              </w:rPr>
              <w:t>. W tej grupie osób konieczne jest potwierdzenie rozpoznania przynależności do rodziny z zespołem Lyncha z poradni genetycznej na podstawie spełnienia tzw. kryteriów amsterdamskich i ewentualnego badania genetycznego</w:t>
            </w:r>
          </w:p>
          <w:p w14:paraId="13099122" w14:textId="57A07D0B" w:rsidR="00F074BF" w:rsidRPr="00FA68DD" w:rsidRDefault="00F074BF" w:rsidP="00F074BF">
            <w:pPr>
              <w:numPr>
                <w:ilvl w:val="0"/>
                <w:numId w:val="60"/>
              </w:num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FA68DD">
              <w:rPr>
                <w:rFonts w:cs="Arial"/>
                <w:sz w:val="16"/>
                <w:szCs w:val="16"/>
              </w:rPr>
              <w:t xml:space="preserve"> wymagań dot. personelu wykonującego badania, w tym świadczenia usług w oparciu o m.in. Evidence Based Medicine,</w:t>
            </w:r>
          </w:p>
          <w:p w14:paraId="711177ED" w14:textId="77777777" w:rsidR="00F074BF" w:rsidRPr="00FA68DD" w:rsidRDefault="00F074BF" w:rsidP="00F074BF">
            <w:pPr>
              <w:numPr>
                <w:ilvl w:val="0"/>
                <w:numId w:val="60"/>
              </w:num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FA68DD">
              <w:rPr>
                <w:rFonts w:cs="Arial"/>
                <w:sz w:val="16"/>
                <w:szCs w:val="16"/>
              </w:rPr>
              <w:t>wyposażenia w sprzęt i aparaturę,</w:t>
            </w:r>
          </w:p>
          <w:p w14:paraId="37DB74A1" w14:textId="48BAFFDB" w:rsidR="00832ACE" w:rsidRPr="00C545E5" w:rsidRDefault="00F074BF" w:rsidP="00832ACE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FA68DD">
              <w:rPr>
                <w:rFonts w:cs="Arial"/>
                <w:sz w:val="16"/>
                <w:szCs w:val="16"/>
              </w:rPr>
              <w:t>innych warunków realizacji badań</w:t>
            </w:r>
            <w:r>
              <w:rPr>
                <w:rFonts w:cs="Arial"/>
                <w:sz w:val="16"/>
                <w:szCs w:val="16"/>
              </w:rPr>
              <w:t xml:space="preserve"> za wyjątkiem odsetka osób poddawanych                        badaniu kolonoskopowemu w znieczuleniu.</w:t>
            </w:r>
          </w:p>
        </w:tc>
      </w:tr>
      <w:tr w:rsidR="00832ACE" w:rsidRPr="00832ACE" w14:paraId="488C3947" w14:textId="77777777" w:rsidTr="000B0C4F">
        <w:trPr>
          <w:trHeight w:val="930"/>
        </w:trPr>
        <w:tc>
          <w:tcPr>
            <w:tcW w:w="226" w:type="pct"/>
            <w:shd w:val="clear" w:color="auto" w:fill="FFFFFF"/>
            <w:noWrap/>
            <w:vAlign w:val="center"/>
          </w:tcPr>
          <w:p w14:paraId="5FC477A0" w14:textId="77777777" w:rsidR="00832ACE" w:rsidRPr="00C545E5" w:rsidRDefault="00832ACE" w:rsidP="00832ACE">
            <w:pPr>
              <w:numPr>
                <w:ilvl w:val="0"/>
                <w:numId w:val="36"/>
              </w:numPr>
              <w:spacing w:after="0" w:line="259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FFFFFF"/>
            <w:vAlign w:val="center"/>
          </w:tcPr>
          <w:p w14:paraId="0F2E2EE3" w14:textId="77777777" w:rsidR="00832ACE" w:rsidRPr="00C545E5" w:rsidRDefault="00832ACE" w:rsidP="00832AC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C545E5">
              <w:rPr>
                <w:rFonts w:eastAsia="Calibri"/>
                <w:sz w:val="16"/>
                <w:szCs w:val="16"/>
              </w:rPr>
              <w:t xml:space="preserve">Projekt zakłada przeprowadzenie 100% badań kolonoskopowych w znieczuleniu/ sedacji. </w:t>
            </w:r>
          </w:p>
        </w:tc>
        <w:tc>
          <w:tcPr>
            <w:tcW w:w="603" w:type="pct"/>
            <w:vAlign w:val="center"/>
          </w:tcPr>
          <w:p w14:paraId="79C9744E" w14:textId="77777777" w:rsidR="00832ACE" w:rsidRPr="00C545E5" w:rsidRDefault="00832ACE" w:rsidP="00832AC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C545E5">
              <w:rPr>
                <w:rFonts w:eastAsia="Calibri"/>
                <w:sz w:val="16"/>
                <w:szCs w:val="16"/>
              </w:rPr>
              <w:t xml:space="preserve">Wniosek </w:t>
            </w:r>
          </w:p>
          <w:p w14:paraId="407FDD3B" w14:textId="77777777" w:rsidR="00832ACE" w:rsidRPr="00C545E5" w:rsidRDefault="00832ACE" w:rsidP="00832AC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C545E5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502" w:type="pct"/>
            <w:noWrap/>
            <w:vAlign w:val="center"/>
          </w:tcPr>
          <w:p w14:paraId="0456F4E2" w14:textId="77777777" w:rsidR="00832ACE" w:rsidRPr="00C545E5" w:rsidRDefault="00832ACE" w:rsidP="00832ACE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C545E5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2111" w:type="pct"/>
            <w:vAlign w:val="center"/>
          </w:tcPr>
          <w:p w14:paraId="32B5B80F" w14:textId="77777777" w:rsidR="00614C55" w:rsidRPr="00614C55" w:rsidRDefault="00614C55" w:rsidP="00614C55">
            <w:pPr>
              <w:spacing w:after="0" w:line="259" w:lineRule="auto"/>
              <w:jc w:val="both"/>
              <w:rPr>
                <w:rFonts w:eastAsia="Calibri"/>
                <w:b/>
                <w:sz w:val="16"/>
                <w:szCs w:val="16"/>
              </w:rPr>
            </w:pPr>
            <w:r w:rsidRPr="00614C55">
              <w:rPr>
                <w:rFonts w:eastAsia="Calibri"/>
                <w:b/>
                <w:sz w:val="16"/>
                <w:szCs w:val="16"/>
              </w:rPr>
              <w:t>Dot. projektów profilaktyki raka jelita grubego</w:t>
            </w:r>
          </w:p>
          <w:p w14:paraId="0062F15E" w14:textId="2DC29E5D" w:rsidR="00614C55" w:rsidRPr="00614C55" w:rsidRDefault="00614C55" w:rsidP="00614C55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614C55">
              <w:rPr>
                <w:rFonts w:eastAsia="Calibri"/>
                <w:sz w:val="16"/>
                <w:szCs w:val="16"/>
              </w:rPr>
              <w:t xml:space="preserve">Za kolonoskopię w znieczuleniu lub sedacji uznaje się badanie,  w trakcie którego podawane są leki mające na celu zmniejszenie dyskomfortu pacjenta (np. leki sedatywne i przeciwbólowe),a pacjent jest monitorowany przez przeszkoloną osobę z udziałem sprzętu monitorującego. </w:t>
            </w:r>
          </w:p>
          <w:p w14:paraId="01A2405F" w14:textId="6CB66AA0" w:rsidR="00832ACE" w:rsidRPr="00C545E5" w:rsidRDefault="00614C55" w:rsidP="00832ACE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614C55">
              <w:rPr>
                <w:rFonts w:eastAsia="Calibri"/>
                <w:sz w:val="16"/>
                <w:szCs w:val="16"/>
              </w:rPr>
              <w:t>Wyjątek stanowią sytuacje, gdy zaistnieją przeciwwskazania medyczne do wykonania znieczulenia lub sedacji.</w:t>
            </w:r>
          </w:p>
        </w:tc>
      </w:tr>
      <w:tr w:rsidR="00832ACE" w:rsidRPr="00832ACE" w14:paraId="1E9E63F3" w14:textId="77777777" w:rsidTr="000B0C4F">
        <w:trPr>
          <w:trHeight w:val="567"/>
        </w:trPr>
        <w:tc>
          <w:tcPr>
            <w:tcW w:w="226" w:type="pct"/>
            <w:shd w:val="clear" w:color="auto" w:fill="FFFFFF"/>
            <w:noWrap/>
            <w:vAlign w:val="center"/>
          </w:tcPr>
          <w:p w14:paraId="467E3E8C" w14:textId="77777777" w:rsidR="00832ACE" w:rsidRPr="00C545E5" w:rsidRDefault="00832ACE" w:rsidP="00832ACE">
            <w:pPr>
              <w:numPr>
                <w:ilvl w:val="0"/>
                <w:numId w:val="36"/>
              </w:numPr>
              <w:spacing w:after="0" w:line="259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FFFFFF"/>
            <w:vAlign w:val="center"/>
          </w:tcPr>
          <w:p w14:paraId="7432596C" w14:textId="77777777" w:rsidR="00832ACE" w:rsidRPr="00C545E5" w:rsidRDefault="00832ACE" w:rsidP="00832AC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4A9D78E6" w14:textId="535A7545" w:rsidR="00832ACE" w:rsidRPr="00C545E5" w:rsidDel="009D2627" w:rsidRDefault="00832ACE" w:rsidP="00832AC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C545E5">
              <w:rPr>
                <w:rFonts w:eastAsia="Calibri"/>
                <w:sz w:val="16"/>
                <w:szCs w:val="16"/>
              </w:rPr>
              <w:t xml:space="preserve">W ramach projektu uczestnik może </w:t>
            </w:r>
            <w:r w:rsidR="002B46D2">
              <w:rPr>
                <w:rFonts w:eastAsia="Calibri"/>
                <w:sz w:val="16"/>
                <w:szCs w:val="16"/>
              </w:rPr>
              <w:t xml:space="preserve">raz skorzystać </w:t>
            </w:r>
            <w:r w:rsidRPr="00C545E5">
              <w:rPr>
                <w:rFonts w:eastAsia="Calibri"/>
                <w:sz w:val="16"/>
                <w:szCs w:val="16"/>
              </w:rPr>
              <w:t xml:space="preserve">z danego badania profilaktycznego. </w:t>
            </w:r>
          </w:p>
        </w:tc>
        <w:tc>
          <w:tcPr>
            <w:tcW w:w="603" w:type="pct"/>
            <w:vAlign w:val="center"/>
          </w:tcPr>
          <w:p w14:paraId="1633E25A" w14:textId="77777777" w:rsidR="00832ACE" w:rsidRPr="00C545E5" w:rsidDel="009D2627" w:rsidRDefault="00832ACE" w:rsidP="00832AC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C545E5">
              <w:rPr>
                <w:rFonts w:eastAsia="Calibri"/>
                <w:sz w:val="16"/>
                <w:szCs w:val="16"/>
              </w:rPr>
              <w:t>Wniosek</w:t>
            </w:r>
            <w:r w:rsidRPr="00C545E5">
              <w:rPr>
                <w:rFonts w:eastAsia="Calibri"/>
                <w:sz w:val="16"/>
                <w:szCs w:val="16"/>
              </w:rPr>
              <w:br/>
              <w:t>o dofinasowanie</w:t>
            </w:r>
          </w:p>
        </w:tc>
        <w:tc>
          <w:tcPr>
            <w:tcW w:w="502" w:type="pct"/>
            <w:noWrap/>
            <w:vAlign w:val="center"/>
          </w:tcPr>
          <w:p w14:paraId="5F7F6585" w14:textId="77777777" w:rsidR="00832ACE" w:rsidRPr="00C545E5" w:rsidDel="009D2627" w:rsidRDefault="00832ACE" w:rsidP="00832ACE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C545E5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2111" w:type="pct"/>
            <w:vAlign w:val="center"/>
          </w:tcPr>
          <w:p w14:paraId="35667C74" w14:textId="77777777" w:rsidR="00832ACE" w:rsidRPr="00C545E5" w:rsidRDefault="00832ACE" w:rsidP="00832ACE">
            <w:pPr>
              <w:spacing w:after="0" w:line="240" w:lineRule="auto"/>
              <w:jc w:val="both"/>
              <w:rPr>
                <w:b/>
                <w:sz w:val="16"/>
                <w:szCs w:val="16"/>
                <w:lang w:eastAsia="pl-PL"/>
              </w:rPr>
            </w:pPr>
            <w:r w:rsidRPr="00C545E5">
              <w:rPr>
                <w:b/>
                <w:sz w:val="16"/>
                <w:szCs w:val="16"/>
                <w:lang w:eastAsia="pl-PL"/>
              </w:rPr>
              <w:t>Dot. projektów profilaktyki raka jelita grubego</w:t>
            </w:r>
          </w:p>
          <w:p w14:paraId="37C13F83" w14:textId="77777777" w:rsidR="00832ACE" w:rsidRPr="00C545E5" w:rsidRDefault="00832ACE" w:rsidP="00832AC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C545E5">
              <w:rPr>
                <w:sz w:val="16"/>
                <w:szCs w:val="16"/>
                <w:lang w:eastAsia="pl-PL"/>
              </w:rPr>
              <w:t>W ramach projektu uczestnik może zostać objęty danym badaniem profilaktycznym wyłącznie jeden raz. Wyjątek stanowią uzasadnione przypadki medyczne stanowiące przesłankę dla ponownego przeprowadzenia badania.</w:t>
            </w:r>
          </w:p>
          <w:p w14:paraId="0BAE6879" w14:textId="3FA57FA9" w:rsidR="00832ACE" w:rsidRPr="00C545E5" w:rsidRDefault="00832ACE" w:rsidP="00832AC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C545E5">
              <w:rPr>
                <w:sz w:val="16"/>
                <w:szCs w:val="16"/>
                <w:lang w:eastAsia="pl-PL"/>
              </w:rPr>
              <w:t>Poprzez uzasadnione przypadki medyczne rozumiane</w:t>
            </w:r>
            <w:r w:rsidR="002B46D2">
              <w:rPr>
                <w:sz w:val="16"/>
                <w:szCs w:val="16"/>
                <w:lang w:eastAsia="pl-PL"/>
              </w:rPr>
              <w:t xml:space="preserve"> są sytuacje, </w:t>
            </w:r>
            <w:r w:rsidRPr="00C545E5">
              <w:rPr>
                <w:sz w:val="16"/>
                <w:szCs w:val="16"/>
                <w:lang w:eastAsia="pl-PL"/>
              </w:rPr>
              <w:t>w których:</w:t>
            </w:r>
          </w:p>
          <w:p w14:paraId="3CEAA24E" w14:textId="77777777" w:rsidR="00832ACE" w:rsidRPr="00C545E5" w:rsidRDefault="00832ACE" w:rsidP="00832ACE">
            <w:pPr>
              <w:numPr>
                <w:ilvl w:val="0"/>
                <w:numId w:val="59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C545E5">
              <w:rPr>
                <w:sz w:val="16"/>
                <w:szCs w:val="16"/>
              </w:rPr>
              <w:t>wynik jest nieswoisty,</w:t>
            </w:r>
          </w:p>
          <w:p w14:paraId="10615498" w14:textId="77777777" w:rsidR="00832ACE" w:rsidRPr="00C545E5" w:rsidRDefault="00832ACE" w:rsidP="00832ACE">
            <w:pPr>
              <w:numPr>
                <w:ilvl w:val="0"/>
                <w:numId w:val="59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C545E5">
              <w:rPr>
                <w:sz w:val="16"/>
                <w:szCs w:val="16"/>
              </w:rPr>
              <w:t xml:space="preserve">badanie wymaga powtórzenia z przyczyn technicznych, </w:t>
            </w:r>
          </w:p>
          <w:p w14:paraId="00F6FEEC" w14:textId="77777777" w:rsidR="00832ACE" w:rsidRPr="00C545E5" w:rsidDel="009D2627" w:rsidRDefault="00832ACE" w:rsidP="00832ACE">
            <w:pPr>
              <w:numPr>
                <w:ilvl w:val="0"/>
                <w:numId w:val="59"/>
              </w:numPr>
              <w:spacing w:after="0" w:line="240" w:lineRule="auto"/>
              <w:contextualSpacing/>
              <w:jc w:val="both"/>
              <w:rPr>
                <w:sz w:val="16"/>
                <w:szCs w:val="16"/>
                <w:lang w:eastAsia="pl-PL"/>
              </w:rPr>
            </w:pPr>
            <w:r w:rsidRPr="00C545E5">
              <w:rPr>
                <w:sz w:val="16"/>
                <w:szCs w:val="16"/>
              </w:rPr>
              <w:t>badanie należy powtórzyć po określonym czasie ze względów medycznych.</w:t>
            </w:r>
          </w:p>
        </w:tc>
      </w:tr>
      <w:tr w:rsidR="00832ACE" w:rsidRPr="00832ACE" w:rsidDel="009E20A5" w14:paraId="48058DED" w14:textId="77777777" w:rsidTr="000B0C4F">
        <w:trPr>
          <w:trHeight w:val="930"/>
        </w:trPr>
        <w:tc>
          <w:tcPr>
            <w:tcW w:w="226" w:type="pct"/>
            <w:shd w:val="clear" w:color="auto" w:fill="FFFFFF"/>
            <w:noWrap/>
            <w:vAlign w:val="center"/>
          </w:tcPr>
          <w:p w14:paraId="3D6D2E4E" w14:textId="77777777" w:rsidR="00832ACE" w:rsidRPr="00C545E5" w:rsidDel="009E20A5" w:rsidRDefault="00832ACE" w:rsidP="00832ACE">
            <w:pPr>
              <w:numPr>
                <w:ilvl w:val="0"/>
                <w:numId w:val="36"/>
              </w:numPr>
              <w:spacing w:after="0" w:line="259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FFFFFF"/>
            <w:vAlign w:val="center"/>
          </w:tcPr>
          <w:p w14:paraId="20964130" w14:textId="77777777" w:rsidR="00832ACE" w:rsidRPr="00C545E5" w:rsidRDefault="00832ACE" w:rsidP="00832AC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C545E5">
              <w:rPr>
                <w:rFonts w:eastAsia="Calibri"/>
                <w:sz w:val="16"/>
                <w:szCs w:val="16"/>
              </w:rPr>
              <w:t xml:space="preserve">Projekt realizowany jest w oparciu o analizę epidemiologiczną przeprowadzoną dla danego terytorium i grup docelowych. </w:t>
            </w:r>
          </w:p>
        </w:tc>
        <w:tc>
          <w:tcPr>
            <w:tcW w:w="603" w:type="pct"/>
            <w:vAlign w:val="center"/>
          </w:tcPr>
          <w:p w14:paraId="3F4F9E50" w14:textId="77777777" w:rsidR="00832ACE" w:rsidRPr="00C545E5" w:rsidRDefault="00832ACE" w:rsidP="00832ACE">
            <w:pPr>
              <w:spacing w:after="0" w:line="259" w:lineRule="auto"/>
              <w:jc w:val="center"/>
              <w:rPr>
                <w:sz w:val="16"/>
                <w:szCs w:val="16"/>
                <w:lang w:eastAsia="pl-PL"/>
              </w:rPr>
            </w:pPr>
            <w:r w:rsidRPr="00C545E5">
              <w:rPr>
                <w:sz w:val="16"/>
                <w:szCs w:val="16"/>
                <w:lang w:eastAsia="pl-PL"/>
              </w:rPr>
              <w:t xml:space="preserve">Wniosek </w:t>
            </w:r>
            <w:r w:rsidRPr="00C545E5">
              <w:rPr>
                <w:sz w:val="16"/>
                <w:szCs w:val="16"/>
                <w:lang w:eastAsia="pl-PL"/>
              </w:rPr>
              <w:br/>
              <w:t>o dofinansowanie</w:t>
            </w:r>
          </w:p>
        </w:tc>
        <w:tc>
          <w:tcPr>
            <w:tcW w:w="502" w:type="pct"/>
            <w:noWrap/>
            <w:vAlign w:val="center"/>
          </w:tcPr>
          <w:p w14:paraId="6C792EAA" w14:textId="77777777" w:rsidR="00832ACE" w:rsidRPr="00C545E5" w:rsidRDefault="00832ACE" w:rsidP="00832ACE">
            <w:pPr>
              <w:spacing w:after="0" w:line="259" w:lineRule="auto"/>
              <w:jc w:val="center"/>
              <w:rPr>
                <w:bCs/>
                <w:sz w:val="16"/>
                <w:szCs w:val="16"/>
                <w:lang w:eastAsia="pl-PL"/>
              </w:rPr>
            </w:pPr>
            <w:r w:rsidRPr="00C545E5">
              <w:rPr>
                <w:bCs/>
                <w:sz w:val="16"/>
                <w:szCs w:val="16"/>
                <w:lang w:eastAsia="pl-PL"/>
              </w:rPr>
              <w:t>Bezwzględny</w:t>
            </w:r>
          </w:p>
        </w:tc>
        <w:tc>
          <w:tcPr>
            <w:tcW w:w="2111" w:type="pct"/>
            <w:vAlign w:val="center"/>
          </w:tcPr>
          <w:p w14:paraId="0000142A" w14:textId="42C63BB2" w:rsidR="00832ACE" w:rsidRPr="00C545E5" w:rsidRDefault="00832ACE" w:rsidP="00832ACE">
            <w:pPr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  <w:r w:rsidRPr="00C545E5">
              <w:rPr>
                <w:rFonts w:eastAsia="Calibri" w:cs="Arial"/>
                <w:sz w:val="16"/>
                <w:szCs w:val="16"/>
              </w:rPr>
              <w:t>Wnioskodawca jest zobowiązany do przeprowadzenia analizy epidemiologicznej dla danego terytorium i grup docelowy</w:t>
            </w:r>
            <w:r w:rsidR="002B46D2">
              <w:rPr>
                <w:rFonts w:eastAsia="Calibri" w:cs="Arial"/>
                <w:sz w:val="16"/>
                <w:szCs w:val="16"/>
              </w:rPr>
              <w:t xml:space="preserve">ch </w:t>
            </w:r>
            <w:r w:rsidRPr="00C545E5">
              <w:rPr>
                <w:rFonts w:eastAsia="Calibri" w:cs="Arial"/>
                <w:sz w:val="16"/>
                <w:szCs w:val="16"/>
              </w:rPr>
              <w:t xml:space="preserve">z uwzględnieniem odpowiednich dla danego programu elementów tj.: </w:t>
            </w:r>
          </w:p>
          <w:p w14:paraId="1E125205" w14:textId="77777777" w:rsidR="00832ACE" w:rsidRPr="00C545E5" w:rsidRDefault="00832ACE" w:rsidP="00832ACE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C545E5">
              <w:rPr>
                <w:rFonts w:cs="Arial"/>
                <w:sz w:val="16"/>
                <w:szCs w:val="16"/>
              </w:rPr>
              <w:t xml:space="preserve">skali zapadalności na choroby, </w:t>
            </w:r>
          </w:p>
          <w:p w14:paraId="3FE15D97" w14:textId="77777777" w:rsidR="00832ACE" w:rsidRPr="00C545E5" w:rsidRDefault="00832ACE" w:rsidP="00832ACE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C545E5">
              <w:rPr>
                <w:rFonts w:cs="Arial"/>
                <w:sz w:val="16"/>
                <w:szCs w:val="16"/>
              </w:rPr>
              <w:t>czynników  wykluczających z rynku pracy,</w:t>
            </w:r>
          </w:p>
          <w:p w14:paraId="43D02DF7" w14:textId="77777777" w:rsidR="00832ACE" w:rsidRPr="00C545E5" w:rsidRDefault="00832ACE" w:rsidP="00832ACE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C545E5">
              <w:rPr>
                <w:rFonts w:cs="Arial"/>
                <w:sz w:val="16"/>
                <w:szCs w:val="16"/>
              </w:rPr>
              <w:t xml:space="preserve">wieku, </w:t>
            </w:r>
          </w:p>
          <w:p w14:paraId="24803AD8" w14:textId="77777777" w:rsidR="00832ACE" w:rsidRPr="00C545E5" w:rsidRDefault="00832ACE" w:rsidP="00832ACE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C545E5">
              <w:rPr>
                <w:rFonts w:cs="Arial"/>
                <w:sz w:val="16"/>
                <w:szCs w:val="16"/>
              </w:rPr>
              <w:t xml:space="preserve">płci, </w:t>
            </w:r>
          </w:p>
          <w:p w14:paraId="665E2956" w14:textId="77777777" w:rsidR="00832ACE" w:rsidRPr="00C545E5" w:rsidRDefault="00832ACE" w:rsidP="00832ACE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C545E5">
              <w:rPr>
                <w:rFonts w:cs="Arial"/>
                <w:sz w:val="16"/>
                <w:szCs w:val="16"/>
              </w:rPr>
              <w:t xml:space="preserve">profilu zawodowego osób planowanych do objęcia programem zdrowotnym.  </w:t>
            </w:r>
          </w:p>
          <w:p w14:paraId="4564C346" w14:textId="77777777" w:rsidR="00832ACE" w:rsidRPr="00C545E5" w:rsidRDefault="00832ACE" w:rsidP="00832ACE">
            <w:pPr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  <w:r w:rsidRPr="00C545E5">
              <w:rPr>
                <w:rFonts w:eastAsia="Calibri" w:cs="Arial"/>
                <w:sz w:val="16"/>
                <w:szCs w:val="16"/>
              </w:rPr>
              <w:t>Analiza powinna zostać opracowana przez wnioskodawcę na podstawie ogólnodostępnych danych.</w:t>
            </w:r>
          </w:p>
          <w:p w14:paraId="45A43802" w14:textId="77777777" w:rsidR="00832ACE" w:rsidRPr="00C545E5" w:rsidRDefault="00832ACE" w:rsidP="00832ACE">
            <w:pPr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  <w:r w:rsidRPr="00C545E5">
              <w:rPr>
                <w:rFonts w:eastAsia="Calibri" w:cs="Arial"/>
                <w:sz w:val="16"/>
                <w:szCs w:val="16"/>
              </w:rPr>
              <w:t>Każdorazowo decyzja o dofinansowaniu realizacji projektu będzie uzależniona od zgodności planowanych działań z wynikami przeprowadzonej analizy.</w:t>
            </w:r>
          </w:p>
        </w:tc>
      </w:tr>
      <w:tr w:rsidR="00832ACE" w:rsidRPr="00832ACE" w:rsidDel="009E20A5" w14:paraId="629AE86B" w14:textId="77777777" w:rsidTr="000B0C4F">
        <w:trPr>
          <w:trHeight w:val="930"/>
        </w:trPr>
        <w:tc>
          <w:tcPr>
            <w:tcW w:w="226" w:type="pct"/>
            <w:shd w:val="clear" w:color="auto" w:fill="FFFFFF"/>
            <w:noWrap/>
            <w:vAlign w:val="center"/>
          </w:tcPr>
          <w:p w14:paraId="182297D7" w14:textId="77777777" w:rsidR="00832ACE" w:rsidRPr="00C545E5" w:rsidDel="009E20A5" w:rsidRDefault="00832ACE" w:rsidP="00832ACE">
            <w:pPr>
              <w:numPr>
                <w:ilvl w:val="0"/>
                <w:numId w:val="36"/>
              </w:numPr>
              <w:spacing w:after="0" w:line="259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FFFFFF"/>
            <w:vAlign w:val="center"/>
          </w:tcPr>
          <w:p w14:paraId="0227C550" w14:textId="77777777" w:rsidR="00832ACE" w:rsidRPr="00C545E5" w:rsidRDefault="00832ACE" w:rsidP="00832AC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C545E5">
              <w:rPr>
                <w:rFonts w:eastAsia="Calibri"/>
                <w:sz w:val="16"/>
                <w:szCs w:val="16"/>
              </w:rPr>
              <w:t>Działania objęte finansowaniem w ramach projektów nie zastępują świadczeń opieki zdrowotnej, których finansowanie jest zagwarantowane ze środków publicznych (jeśli dotyczy).</w:t>
            </w:r>
          </w:p>
        </w:tc>
        <w:tc>
          <w:tcPr>
            <w:tcW w:w="603" w:type="pct"/>
            <w:vAlign w:val="center"/>
          </w:tcPr>
          <w:p w14:paraId="4AC93600" w14:textId="77777777" w:rsidR="00832ACE" w:rsidRPr="00C545E5" w:rsidRDefault="00832ACE" w:rsidP="00832AC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C545E5">
              <w:rPr>
                <w:rFonts w:eastAsia="Calibri"/>
                <w:sz w:val="16"/>
                <w:szCs w:val="16"/>
              </w:rPr>
              <w:t xml:space="preserve">Wniosek                </w:t>
            </w:r>
          </w:p>
          <w:p w14:paraId="242970BA" w14:textId="77777777" w:rsidR="00832ACE" w:rsidRPr="00C545E5" w:rsidRDefault="00832ACE" w:rsidP="00832AC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C545E5">
              <w:rPr>
                <w:rFonts w:eastAsia="Calibri"/>
                <w:sz w:val="16"/>
                <w:szCs w:val="16"/>
              </w:rPr>
              <w:t>o dofinasowanie</w:t>
            </w:r>
          </w:p>
        </w:tc>
        <w:tc>
          <w:tcPr>
            <w:tcW w:w="502" w:type="pct"/>
            <w:noWrap/>
            <w:vAlign w:val="center"/>
          </w:tcPr>
          <w:p w14:paraId="64D64810" w14:textId="77777777" w:rsidR="00832ACE" w:rsidRPr="00C545E5" w:rsidRDefault="00832ACE" w:rsidP="00832ACE">
            <w:pPr>
              <w:spacing w:after="0" w:line="259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C545E5">
              <w:rPr>
                <w:rFonts w:eastAsia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2111" w:type="pct"/>
            <w:vAlign w:val="center"/>
          </w:tcPr>
          <w:p w14:paraId="0B978C5F" w14:textId="77777777" w:rsidR="00832ACE" w:rsidRPr="00C545E5" w:rsidRDefault="00832ACE" w:rsidP="00832ACE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C545E5">
              <w:rPr>
                <w:b/>
                <w:sz w:val="16"/>
                <w:szCs w:val="16"/>
                <w:lang w:eastAsia="pl-PL"/>
              </w:rPr>
              <w:t xml:space="preserve">Dot. projektów profilaktyki raka jelita grubego </w:t>
            </w:r>
            <w:r w:rsidRPr="00C545E5">
              <w:rPr>
                <w:sz w:val="16"/>
                <w:szCs w:val="16"/>
                <w:lang w:eastAsia="pl-PL"/>
              </w:rPr>
              <w:t>i podmiotów posiadających umowę z Ministerstwem Zdrowia (MZ)</w:t>
            </w:r>
          </w:p>
          <w:p w14:paraId="4FF0C3F8" w14:textId="77777777" w:rsidR="00832ACE" w:rsidRPr="00C545E5" w:rsidRDefault="00832ACE" w:rsidP="00832A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/>
                <w:sz w:val="16"/>
                <w:szCs w:val="16"/>
              </w:rPr>
            </w:pPr>
            <w:r w:rsidRPr="00C545E5">
              <w:rPr>
                <w:rFonts w:eastAsia="Calibri" w:cs="Arial"/>
                <w:color w:val="000000"/>
                <w:sz w:val="16"/>
                <w:szCs w:val="16"/>
              </w:rPr>
              <w:t xml:space="preserve">W przypadku realizacji działań w projekcie przez podmioty posiadające umowę z MZ na realizację badań kolonoskopowych w ramach </w:t>
            </w:r>
            <w:r w:rsidRPr="00C545E5">
              <w:rPr>
                <w:rFonts w:eastAsia="Calibri" w:cs="Arial"/>
                <w:i/>
                <w:iCs/>
                <w:color w:val="000000"/>
                <w:sz w:val="16"/>
                <w:szCs w:val="16"/>
              </w:rPr>
              <w:t xml:space="preserve">Programu badań przesiewowych dla wczesnego wykrywania raka jelita grubego </w:t>
            </w:r>
            <w:r w:rsidRPr="00C545E5">
              <w:rPr>
                <w:rFonts w:eastAsia="Calibri" w:cs="Arial"/>
                <w:color w:val="000000"/>
                <w:sz w:val="16"/>
                <w:szCs w:val="16"/>
              </w:rPr>
              <w:t>środki EFS służą realizacji dodatkowych badań diagnostycznych i przyczyniają się do zwiększenia liczby badań diagnostycznych przeprowadzanych przez ten podmiot.</w:t>
            </w:r>
          </w:p>
        </w:tc>
      </w:tr>
      <w:tr w:rsidR="00832ACE" w:rsidRPr="00832ACE" w:rsidDel="009E20A5" w14:paraId="465A518A" w14:textId="77777777" w:rsidTr="000B0C4F">
        <w:trPr>
          <w:trHeight w:val="930"/>
        </w:trPr>
        <w:tc>
          <w:tcPr>
            <w:tcW w:w="226" w:type="pct"/>
            <w:shd w:val="clear" w:color="auto" w:fill="FFFFFF"/>
            <w:noWrap/>
            <w:vAlign w:val="center"/>
          </w:tcPr>
          <w:p w14:paraId="6BD33D37" w14:textId="77777777" w:rsidR="00832ACE" w:rsidRPr="00C545E5" w:rsidDel="009E20A5" w:rsidRDefault="00832ACE" w:rsidP="00832ACE">
            <w:pPr>
              <w:numPr>
                <w:ilvl w:val="0"/>
                <w:numId w:val="36"/>
              </w:numPr>
              <w:spacing w:after="0" w:line="259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FFFFFF"/>
            <w:vAlign w:val="center"/>
          </w:tcPr>
          <w:p w14:paraId="21E059D9" w14:textId="236D9DB5" w:rsidR="00832ACE" w:rsidRPr="00C545E5" w:rsidRDefault="00832ACE" w:rsidP="00832AC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C545E5">
              <w:rPr>
                <w:rFonts w:eastAsia="Calibri"/>
                <w:sz w:val="16"/>
                <w:szCs w:val="16"/>
              </w:rPr>
              <w:t>Wnioskodawca składa nie więcej ni</w:t>
            </w:r>
            <w:r w:rsidR="002B46D2">
              <w:rPr>
                <w:rFonts w:eastAsia="Calibri"/>
                <w:sz w:val="16"/>
                <w:szCs w:val="16"/>
              </w:rPr>
              <w:t xml:space="preserve">ż jeden wniosek </w:t>
            </w:r>
            <w:r w:rsidRPr="00C545E5">
              <w:rPr>
                <w:rFonts w:eastAsia="Calibri"/>
                <w:sz w:val="16"/>
                <w:szCs w:val="16"/>
              </w:rPr>
              <w:t>o dofinansowanie projektu w ramach danego programu zdrowotnego w odniesieniu do danego konkursu.</w:t>
            </w:r>
          </w:p>
        </w:tc>
        <w:tc>
          <w:tcPr>
            <w:tcW w:w="603" w:type="pct"/>
            <w:vAlign w:val="center"/>
          </w:tcPr>
          <w:p w14:paraId="36E39ED8" w14:textId="77777777" w:rsidR="00832ACE" w:rsidRPr="00C545E5" w:rsidRDefault="00832ACE" w:rsidP="00832AC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C545E5">
              <w:rPr>
                <w:rFonts w:eastAsia="Calibri"/>
                <w:sz w:val="16"/>
                <w:szCs w:val="16"/>
              </w:rPr>
              <w:t xml:space="preserve">Wniosek                </w:t>
            </w:r>
          </w:p>
          <w:p w14:paraId="5551831C" w14:textId="77777777" w:rsidR="00832ACE" w:rsidRPr="00C545E5" w:rsidRDefault="00832ACE" w:rsidP="00832AC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C545E5">
              <w:rPr>
                <w:rFonts w:eastAsia="Calibri"/>
                <w:sz w:val="16"/>
                <w:szCs w:val="16"/>
              </w:rPr>
              <w:t>o dofinasowanie</w:t>
            </w:r>
          </w:p>
        </w:tc>
        <w:tc>
          <w:tcPr>
            <w:tcW w:w="502" w:type="pct"/>
            <w:noWrap/>
            <w:vAlign w:val="center"/>
          </w:tcPr>
          <w:p w14:paraId="331F9D51" w14:textId="77777777" w:rsidR="00832ACE" w:rsidRPr="00C545E5" w:rsidRDefault="00832ACE" w:rsidP="00832ACE">
            <w:pPr>
              <w:spacing w:after="0" w:line="259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C545E5">
              <w:rPr>
                <w:rFonts w:eastAsia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2111" w:type="pct"/>
            <w:vAlign w:val="center"/>
          </w:tcPr>
          <w:p w14:paraId="5EE30597" w14:textId="51EF940F" w:rsidR="00832ACE" w:rsidRPr="00C545E5" w:rsidRDefault="00832ACE" w:rsidP="00832AC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C545E5">
              <w:rPr>
                <w:rFonts w:eastAsia="Calibri"/>
                <w:sz w:val="16"/>
                <w:szCs w:val="16"/>
              </w:rPr>
              <w:t>Dany podmiot może złożyć n</w:t>
            </w:r>
            <w:r w:rsidR="002B46D2">
              <w:rPr>
                <w:rFonts w:eastAsia="Calibri"/>
                <w:sz w:val="16"/>
                <w:szCs w:val="16"/>
              </w:rPr>
              <w:t xml:space="preserve">ie więcej niż jeden wniosek  </w:t>
            </w:r>
            <w:r w:rsidRPr="00C545E5">
              <w:rPr>
                <w:rFonts w:eastAsia="Calibri"/>
                <w:sz w:val="16"/>
                <w:szCs w:val="16"/>
              </w:rPr>
              <w:t>o dofinansowanie projektu w ramach danego programu zdrowotnego w odniesieniu do danego konkursu– niezależnie czy jako wnioskodawca czy partner projektu.</w:t>
            </w:r>
          </w:p>
        </w:tc>
      </w:tr>
      <w:tr w:rsidR="00832ACE" w:rsidRPr="00832ACE" w:rsidDel="009E20A5" w14:paraId="55052596" w14:textId="77777777" w:rsidTr="000B0C4F">
        <w:trPr>
          <w:trHeight w:val="930"/>
        </w:trPr>
        <w:tc>
          <w:tcPr>
            <w:tcW w:w="226" w:type="pct"/>
            <w:shd w:val="clear" w:color="auto" w:fill="FFFFFF"/>
            <w:noWrap/>
            <w:vAlign w:val="center"/>
          </w:tcPr>
          <w:p w14:paraId="11F6F340" w14:textId="77777777" w:rsidR="00832ACE" w:rsidRPr="00C545E5" w:rsidDel="009E20A5" w:rsidRDefault="00832ACE" w:rsidP="00832ACE">
            <w:pPr>
              <w:numPr>
                <w:ilvl w:val="0"/>
                <w:numId w:val="36"/>
              </w:numPr>
              <w:spacing w:after="0" w:line="259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pct"/>
            <w:gridSpan w:val="2"/>
            <w:shd w:val="clear" w:color="auto" w:fill="FFFFFF"/>
            <w:vAlign w:val="center"/>
          </w:tcPr>
          <w:p w14:paraId="49DEA91A" w14:textId="77777777" w:rsidR="00832ACE" w:rsidRPr="00C545E5" w:rsidRDefault="00832ACE" w:rsidP="00832ACE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C545E5">
              <w:rPr>
                <w:rFonts w:eastAsia="Calibri"/>
                <w:sz w:val="16"/>
                <w:szCs w:val="16"/>
              </w:rPr>
              <w:t>Przewidziane w projekcie świadczenia opieki zdrowotnej są realizowane wyłącznie przez podmioty wykonujące działalność leczniczą.</w:t>
            </w:r>
          </w:p>
        </w:tc>
        <w:tc>
          <w:tcPr>
            <w:tcW w:w="603" w:type="pct"/>
            <w:vAlign w:val="center"/>
          </w:tcPr>
          <w:p w14:paraId="7E0A35E4" w14:textId="77777777" w:rsidR="00832ACE" w:rsidRPr="00C545E5" w:rsidRDefault="00832ACE" w:rsidP="00832AC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C545E5">
              <w:rPr>
                <w:rFonts w:eastAsia="Calibri"/>
                <w:sz w:val="16"/>
                <w:szCs w:val="16"/>
              </w:rPr>
              <w:t xml:space="preserve">Wniosek                </w:t>
            </w:r>
          </w:p>
          <w:p w14:paraId="68C257CC" w14:textId="77777777" w:rsidR="00832ACE" w:rsidRPr="00C545E5" w:rsidRDefault="00832ACE" w:rsidP="00832ACE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C545E5">
              <w:rPr>
                <w:rFonts w:eastAsia="Calibri"/>
                <w:sz w:val="16"/>
                <w:szCs w:val="16"/>
              </w:rPr>
              <w:t>o dofinasowanie</w:t>
            </w:r>
          </w:p>
        </w:tc>
        <w:tc>
          <w:tcPr>
            <w:tcW w:w="502" w:type="pct"/>
            <w:noWrap/>
            <w:vAlign w:val="center"/>
          </w:tcPr>
          <w:p w14:paraId="02AF2393" w14:textId="77777777" w:rsidR="00832ACE" w:rsidRPr="00C545E5" w:rsidRDefault="00832ACE" w:rsidP="00832ACE">
            <w:pPr>
              <w:spacing w:after="0" w:line="259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C545E5">
              <w:rPr>
                <w:rFonts w:eastAsia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2111" w:type="pct"/>
            <w:vAlign w:val="center"/>
          </w:tcPr>
          <w:p w14:paraId="13F4788D" w14:textId="77777777" w:rsidR="00832ACE" w:rsidRPr="00C545E5" w:rsidRDefault="00832ACE" w:rsidP="00832ACE">
            <w:pPr>
              <w:spacing w:after="0" w:line="240" w:lineRule="auto"/>
              <w:rPr>
                <w:b/>
                <w:sz w:val="16"/>
                <w:szCs w:val="16"/>
                <w:lang w:eastAsia="pl-PL"/>
              </w:rPr>
            </w:pPr>
            <w:r w:rsidRPr="00C545E5">
              <w:rPr>
                <w:b/>
                <w:sz w:val="16"/>
                <w:szCs w:val="16"/>
                <w:lang w:eastAsia="pl-PL"/>
              </w:rPr>
              <w:t>Dot. projektów profilaktyki raka jelita grubego</w:t>
            </w:r>
          </w:p>
          <w:p w14:paraId="24C16AE8" w14:textId="77777777" w:rsidR="00832ACE" w:rsidRPr="00C545E5" w:rsidRDefault="00832ACE" w:rsidP="00832ACE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C545E5">
              <w:rPr>
                <w:rFonts w:eastAsia="Calibri"/>
                <w:sz w:val="16"/>
                <w:szCs w:val="16"/>
              </w:rPr>
              <w:t xml:space="preserve">Zgodnie z ustawą </w:t>
            </w:r>
            <w:r w:rsidRPr="00C545E5">
              <w:rPr>
                <w:rFonts w:eastAsia="Calibri"/>
                <w:color w:val="000000"/>
                <w:sz w:val="16"/>
                <w:szCs w:val="16"/>
              </w:rPr>
              <w:t xml:space="preserve">z dnia 15 kwietnia 2011 r. </w:t>
            </w:r>
            <w:r w:rsidRPr="00C545E5">
              <w:rPr>
                <w:rFonts w:eastAsia="Calibri"/>
                <w:bCs/>
                <w:color w:val="000000"/>
                <w:sz w:val="16"/>
                <w:szCs w:val="16"/>
              </w:rPr>
              <w:t xml:space="preserve">o działalności leczniczej </w:t>
            </w:r>
            <w:r w:rsidRPr="00C545E5">
              <w:rPr>
                <w:rFonts w:eastAsia="Calibri"/>
                <w:sz w:val="16"/>
                <w:szCs w:val="16"/>
              </w:rPr>
              <w:t>podmiot wykonujący działalność leczniczą oznacza podmiot leczniczy, tj.:</w:t>
            </w:r>
          </w:p>
          <w:p w14:paraId="2B2EFACF" w14:textId="77777777" w:rsidR="00832ACE" w:rsidRPr="00C545E5" w:rsidRDefault="00832ACE" w:rsidP="00832ACE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color w:val="000000"/>
                <w:sz w:val="16"/>
                <w:szCs w:val="16"/>
              </w:rPr>
            </w:pPr>
            <w:r w:rsidRPr="00C545E5">
              <w:rPr>
                <w:color w:val="000000"/>
                <w:sz w:val="16"/>
                <w:szCs w:val="16"/>
              </w:rPr>
              <w:t xml:space="preserve">przedsiębiorców w rozumieniu przepisów ustawy z dnia 2 lipca 2004 r. o swobodzie działalności gospodarczej (Dz. U. z 2015 r. poz. 584, z późn. zm.) we wszelkich formach przewidzianych dla wykonywania działalności gospodarczej, jeżeli ustawa nie stanowi inaczej, </w:t>
            </w:r>
          </w:p>
          <w:p w14:paraId="44589757" w14:textId="77777777" w:rsidR="00832ACE" w:rsidRPr="00C545E5" w:rsidRDefault="00832ACE" w:rsidP="00832ACE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color w:val="000000"/>
                <w:sz w:val="16"/>
                <w:szCs w:val="16"/>
              </w:rPr>
            </w:pPr>
            <w:r w:rsidRPr="00C545E5">
              <w:rPr>
                <w:color w:val="000000"/>
                <w:sz w:val="16"/>
                <w:szCs w:val="16"/>
              </w:rPr>
              <w:t xml:space="preserve">samodzielne publiczne zakłady opieki zdrowotnej, </w:t>
            </w:r>
          </w:p>
          <w:p w14:paraId="15B2AAAB" w14:textId="77777777" w:rsidR="00832ACE" w:rsidRPr="00C545E5" w:rsidRDefault="00832ACE" w:rsidP="00832ACE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color w:val="000000"/>
                <w:sz w:val="16"/>
                <w:szCs w:val="16"/>
              </w:rPr>
            </w:pPr>
            <w:r w:rsidRPr="00C545E5">
              <w:rPr>
                <w:color w:val="000000"/>
                <w:sz w:val="16"/>
                <w:szCs w:val="16"/>
              </w:rPr>
              <w:t xml:space="preserve">jednostki budżetowe, w tym państwowe jednostki budżetowe tworzone i nadzorowane przez Ministra Obrony Narodowej, ministra właściwego do spraw wewnętrznych, Ministra Sprawiedliwości lub Szefa Agencji Bezpieczeństwa Wewnętrznego, posiadające w strukturze organizacyjnej ambulatorium, ambulatorium z izbą chorych lub lekarza, o którym mowa w art. 55 ust. 2a ustawy z dnia 27 sierpnia 2004 r. o świadczeniach opieki zdrowotnej finansowanych ze środków publicznych (Dz. U. z 2015 r. poz. 581, z późn.zm.), </w:t>
            </w:r>
          </w:p>
          <w:p w14:paraId="024A0F3B" w14:textId="77777777" w:rsidR="00832ACE" w:rsidRPr="00C545E5" w:rsidRDefault="00832ACE" w:rsidP="00832ACE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color w:val="000000"/>
                <w:sz w:val="16"/>
                <w:szCs w:val="16"/>
              </w:rPr>
            </w:pPr>
            <w:r w:rsidRPr="00C545E5">
              <w:rPr>
                <w:color w:val="000000"/>
                <w:sz w:val="16"/>
                <w:szCs w:val="16"/>
              </w:rPr>
              <w:t xml:space="preserve">instytuty badawcze, o których mowa w art. 3 ustawy z dnia 30 kwietnia 2010 r. o instytutach badawczych (Dz. U. Nr 96, poz. 618, z późn. zm.), </w:t>
            </w:r>
          </w:p>
          <w:p w14:paraId="6E370B3E" w14:textId="77777777" w:rsidR="00832ACE" w:rsidRPr="00C545E5" w:rsidRDefault="00832ACE" w:rsidP="00832ACE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color w:val="000000"/>
                <w:sz w:val="16"/>
                <w:szCs w:val="16"/>
              </w:rPr>
            </w:pPr>
            <w:r w:rsidRPr="00C545E5">
              <w:rPr>
                <w:color w:val="000000"/>
                <w:sz w:val="16"/>
                <w:szCs w:val="16"/>
              </w:rPr>
              <w:t xml:space="preserve">fundacje i stowarzyszenia, których celem statutowym jest wykonywanie zadań w zakresie ochrony zdrowia i których statut dopuszcza prowadzenie działalności leczniczej, </w:t>
            </w:r>
          </w:p>
          <w:p w14:paraId="50B74E4C" w14:textId="77777777" w:rsidR="00832ACE" w:rsidRPr="00C545E5" w:rsidRDefault="00832ACE" w:rsidP="00832ACE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color w:val="000000"/>
                <w:sz w:val="16"/>
                <w:szCs w:val="16"/>
              </w:rPr>
            </w:pPr>
            <w:r w:rsidRPr="00C545E5">
              <w:rPr>
                <w:color w:val="000000"/>
                <w:sz w:val="16"/>
                <w:szCs w:val="16"/>
              </w:rPr>
              <w:t xml:space="preserve">posiadające osobowość prawną jednostki organizacyjne stowarzyszeń, o których mowa w pkt 5, </w:t>
            </w:r>
          </w:p>
          <w:p w14:paraId="2343A56F" w14:textId="4D9DDD95" w:rsidR="00832ACE" w:rsidRPr="00C545E5" w:rsidRDefault="00832ACE" w:rsidP="00832ACE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color w:val="000000"/>
                <w:sz w:val="16"/>
                <w:szCs w:val="16"/>
              </w:rPr>
            </w:pPr>
            <w:r w:rsidRPr="00C545E5">
              <w:rPr>
                <w:color w:val="000000"/>
                <w:sz w:val="16"/>
                <w:szCs w:val="16"/>
              </w:rPr>
              <w:t>osoby prawne i jednostki organizacyjne działające na podstawie przepisów o stosunku Państwa do Kościoła Katolickiego w Rzeczypospolitej Polskiej, o stosunku Państwa do innych kościołów i związków wyznaniowych oraz o gwarancjach wo</w:t>
            </w:r>
            <w:r w:rsidR="002B46D2">
              <w:rPr>
                <w:color w:val="000000"/>
                <w:sz w:val="16"/>
                <w:szCs w:val="16"/>
              </w:rPr>
              <w:t xml:space="preserve">lności sumienia </w:t>
            </w:r>
            <w:r w:rsidRPr="00C545E5">
              <w:rPr>
                <w:color w:val="000000"/>
                <w:sz w:val="16"/>
                <w:szCs w:val="16"/>
              </w:rPr>
              <w:t xml:space="preserve">i wyznania, </w:t>
            </w:r>
          </w:p>
          <w:p w14:paraId="752E5568" w14:textId="77777777" w:rsidR="00832ACE" w:rsidRPr="00C545E5" w:rsidRDefault="00832ACE" w:rsidP="00832ACE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color w:val="000000"/>
                <w:sz w:val="16"/>
                <w:szCs w:val="16"/>
              </w:rPr>
            </w:pPr>
            <w:r w:rsidRPr="00C545E5">
              <w:rPr>
                <w:color w:val="000000"/>
                <w:sz w:val="16"/>
                <w:szCs w:val="16"/>
              </w:rPr>
              <w:t>jednostki wojskowe – w zakresie, w jakim wykonują działalność leczniczą</w:t>
            </w:r>
          </w:p>
          <w:p w14:paraId="0D8F7EEE" w14:textId="77777777" w:rsidR="00832ACE" w:rsidRPr="00C545E5" w:rsidRDefault="00832ACE" w:rsidP="00832ACE">
            <w:pPr>
              <w:spacing w:after="0" w:line="240" w:lineRule="auto"/>
              <w:rPr>
                <w:b/>
                <w:sz w:val="16"/>
                <w:szCs w:val="16"/>
                <w:lang w:eastAsia="pl-PL"/>
              </w:rPr>
            </w:pPr>
            <w:r w:rsidRPr="00C545E5">
              <w:rPr>
                <w:rFonts w:eastAsia="Calibri"/>
                <w:sz w:val="16"/>
                <w:szCs w:val="16"/>
              </w:rPr>
              <w:t>oraz lekarza lub pielęgniarkę wykonujących zawód w ramach działalności leczniczej jako praktykę zawodową, o której mowa w art. 5 ww. ustawy.</w:t>
            </w:r>
          </w:p>
        </w:tc>
      </w:tr>
    </w:tbl>
    <w:p w14:paraId="417FBD04" w14:textId="77777777" w:rsidR="00832ACE" w:rsidRPr="00832ACE" w:rsidRDefault="00832ACE" w:rsidP="00832ACE">
      <w:pPr>
        <w:spacing w:after="160" w:line="259" w:lineRule="auto"/>
        <w:rPr>
          <w:rFonts w:eastAsia="Calibri"/>
          <w:b/>
          <w:sz w:val="20"/>
          <w:szCs w:val="20"/>
        </w:rPr>
      </w:pPr>
    </w:p>
    <w:p w14:paraId="5C830DE8" w14:textId="77777777" w:rsidR="00832ACE" w:rsidRPr="00832ACE" w:rsidRDefault="00832ACE" w:rsidP="00832ACE">
      <w:pPr>
        <w:spacing w:after="160" w:line="259" w:lineRule="auto"/>
        <w:rPr>
          <w:rFonts w:eastAsia="Calibri"/>
          <w:b/>
          <w:sz w:val="20"/>
          <w:szCs w:val="20"/>
        </w:rPr>
      </w:pPr>
    </w:p>
    <w:tbl>
      <w:tblPr>
        <w:tblW w:w="4992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5"/>
        <w:gridCol w:w="4250"/>
        <w:gridCol w:w="1703"/>
        <w:gridCol w:w="709"/>
        <w:gridCol w:w="991"/>
        <w:gridCol w:w="5981"/>
      </w:tblGrid>
      <w:tr w:rsidR="00832ACE" w:rsidRPr="00832ACE" w14:paraId="22CEB7C1" w14:textId="77777777" w:rsidTr="00832ACE">
        <w:trPr>
          <w:trHeight w:val="254"/>
          <w:jc w:val="center"/>
        </w:trPr>
        <w:tc>
          <w:tcPr>
            <w:tcW w:w="5000" w:type="pct"/>
            <w:gridSpan w:val="6"/>
            <w:shd w:val="clear" w:color="auto" w:fill="AEAAAA"/>
            <w:noWrap/>
            <w:vAlign w:val="center"/>
          </w:tcPr>
          <w:p w14:paraId="2AB953C0" w14:textId="77777777" w:rsidR="00832ACE" w:rsidRPr="002444B1" w:rsidRDefault="00832ACE" w:rsidP="00832ACE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2444B1">
              <w:rPr>
                <w:rFonts w:eastAsia="Calibri"/>
                <w:b/>
                <w:bCs/>
                <w:color w:val="000099"/>
                <w:sz w:val="18"/>
                <w:szCs w:val="18"/>
              </w:rPr>
              <w:t>Kryteria merytoryczne szczegółowe (punktowane)</w:t>
            </w:r>
          </w:p>
        </w:tc>
      </w:tr>
      <w:tr w:rsidR="00832ACE" w:rsidRPr="00832ACE" w14:paraId="77302962" w14:textId="77777777" w:rsidTr="00C545E5">
        <w:trPr>
          <w:trHeight w:val="254"/>
          <w:jc w:val="center"/>
        </w:trPr>
        <w:tc>
          <w:tcPr>
            <w:tcW w:w="172" w:type="pct"/>
            <w:shd w:val="clear" w:color="auto" w:fill="BFBFBF"/>
            <w:noWrap/>
            <w:vAlign w:val="center"/>
          </w:tcPr>
          <w:p w14:paraId="6F6C3A22" w14:textId="77777777" w:rsidR="00832ACE" w:rsidRPr="002444B1" w:rsidRDefault="00832ACE" w:rsidP="00832ACE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sz w:val="18"/>
                <w:szCs w:val="18"/>
              </w:rPr>
            </w:pPr>
            <w:r w:rsidRPr="002444B1">
              <w:rPr>
                <w:rFonts w:eastAsia="Calibr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505" w:type="pct"/>
            <w:shd w:val="clear" w:color="auto" w:fill="BFBFBF"/>
            <w:noWrap/>
            <w:vAlign w:val="center"/>
          </w:tcPr>
          <w:p w14:paraId="25FF0E15" w14:textId="77777777" w:rsidR="00832ACE" w:rsidRPr="002444B1" w:rsidRDefault="00832ACE" w:rsidP="00832ACE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2444B1">
              <w:rPr>
                <w:rFonts w:eastAsia="Calibri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603" w:type="pct"/>
            <w:shd w:val="clear" w:color="auto" w:fill="BFBFBF"/>
            <w:vAlign w:val="center"/>
          </w:tcPr>
          <w:p w14:paraId="44CC0C7A" w14:textId="77777777" w:rsidR="00832ACE" w:rsidRPr="002444B1" w:rsidRDefault="00832ACE" w:rsidP="00832ACE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2444B1">
              <w:rPr>
                <w:rFonts w:eastAsia="Calibri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251" w:type="pct"/>
            <w:shd w:val="clear" w:color="auto" w:fill="BFBFBF"/>
            <w:vAlign w:val="center"/>
          </w:tcPr>
          <w:p w14:paraId="63077DC8" w14:textId="77777777" w:rsidR="00832ACE" w:rsidRPr="002444B1" w:rsidRDefault="00832ACE" w:rsidP="00832ACE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2444B1">
              <w:rPr>
                <w:rFonts w:eastAsia="Calibri"/>
                <w:b/>
                <w:bCs/>
                <w:color w:val="000099"/>
                <w:sz w:val="18"/>
                <w:szCs w:val="18"/>
              </w:rPr>
              <w:t>Waga</w:t>
            </w:r>
          </w:p>
        </w:tc>
        <w:tc>
          <w:tcPr>
            <w:tcW w:w="351" w:type="pct"/>
            <w:shd w:val="clear" w:color="auto" w:fill="BFBFBF"/>
            <w:vAlign w:val="center"/>
          </w:tcPr>
          <w:p w14:paraId="31715D37" w14:textId="77777777" w:rsidR="00832ACE" w:rsidRPr="002444B1" w:rsidRDefault="00832ACE" w:rsidP="00832ACE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2444B1">
              <w:rPr>
                <w:rFonts w:eastAsia="Calibri"/>
                <w:b/>
                <w:bCs/>
                <w:color w:val="000099"/>
                <w:sz w:val="18"/>
                <w:szCs w:val="18"/>
              </w:rPr>
              <w:t>Punktacja</w:t>
            </w:r>
          </w:p>
        </w:tc>
        <w:tc>
          <w:tcPr>
            <w:tcW w:w="2118" w:type="pct"/>
            <w:shd w:val="clear" w:color="auto" w:fill="BFBFBF"/>
            <w:vAlign w:val="center"/>
          </w:tcPr>
          <w:p w14:paraId="6511CE9C" w14:textId="77777777" w:rsidR="00832ACE" w:rsidRPr="002444B1" w:rsidRDefault="00832ACE" w:rsidP="00832ACE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2444B1">
              <w:rPr>
                <w:rFonts w:eastAsia="Calibri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832ACE" w:rsidRPr="00832ACE" w14:paraId="1B9ABD70" w14:textId="77777777" w:rsidTr="00C545E5">
        <w:trPr>
          <w:trHeight w:val="69"/>
          <w:jc w:val="center"/>
        </w:trPr>
        <w:tc>
          <w:tcPr>
            <w:tcW w:w="172" w:type="pct"/>
            <w:shd w:val="clear" w:color="auto" w:fill="D9D9D9"/>
            <w:noWrap/>
            <w:vAlign w:val="center"/>
          </w:tcPr>
          <w:p w14:paraId="0DB09854" w14:textId="77777777" w:rsidR="00832ACE" w:rsidRPr="002444B1" w:rsidRDefault="00832ACE" w:rsidP="00832ACE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sz w:val="18"/>
                <w:szCs w:val="18"/>
              </w:rPr>
            </w:pPr>
            <w:r w:rsidRPr="002444B1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05" w:type="pct"/>
            <w:shd w:val="clear" w:color="auto" w:fill="D9D9D9"/>
            <w:noWrap/>
            <w:vAlign w:val="center"/>
          </w:tcPr>
          <w:p w14:paraId="4AD08E94" w14:textId="77777777" w:rsidR="00832ACE" w:rsidRPr="002444B1" w:rsidRDefault="00832ACE" w:rsidP="00832ACE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2444B1">
              <w:rPr>
                <w:rFonts w:eastAsia="Calibri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D9D9D9"/>
            <w:vAlign w:val="center"/>
          </w:tcPr>
          <w:p w14:paraId="3DFAA938" w14:textId="77777777" w:rsidR="00832ACE" w:rsidRPr="002444B1" w:rsidRDefault="00832ACE" w:rsidP="00832ACE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2444B1">
              <w:rPr>
                <w:rFonts w:eastAsia="Calibri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251" w:type="pct"/>
            <w:shd w:val="clear" w:color="auto" w:fill="D9D9D9"/>
            <w:vAlign w:val="center"/>
          </w:tcPr>
          <w:p w14:paraId="543AA0EF" w14:textId="77777777" w:rsidR="00832ACE" w:rsidRPr="002444B1" w:rsidRDefault="00832ACE" w:rsidP="00832ACE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2444B1">
              <w:rPr>
                <w:rFonts w:eastAsia="Calibri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351" w:type="pct"/>
            <w:shd w:val="clear" w:color="auto" w:fill="D9D9D9"/>
            <w:vAlign w:val="center"/>
          </w:tcPr>
          <w:p w14:paraId="683CD7A0" w14:textId="77777777" w:rsidR="00832ACE" w:rsidRPr="002444B1" w:rsidRDefault="00832ACE" w:rsidP="00832ACE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2444B1">
              <w:rPr>
                <w:rFonts w:eastAsia="Calibri"/>
                <w:b/>
                <w:bCs/>
                <w:color w:val="000099"/>
                <w:sz w:val="18"/>
                <w:szCs w:val="18"/>
              </w:rPr>
              <w:t>5</w:t>
            </w:r>
          </w:p>
        </w:tc>
        <w:tc>
          <w:tcPr>
            <w:tcW w:w="2118" w:type="pct"/>
            <w:shd w:val="clear" w:color="auto" w:fill="D9D9D9"/>
            <w:vAlign w:val="center"/>
          </w:tcPr>
          <w:p w14:paraId="0128F70F" w14:textId="77777777" w:rsidR="00832ACE" w:rsidRPr="002444B1" w:rsidRDefault="00832ACE" w:rsidP="00832ACE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8"/>
                <w:szCs w:val="18"/>
              </w:rPr>
            </w:pPr>
            <w:r w:rsidRPr="002444B1">
              <w:rPr>
                <w:rFonts w:eastAsia="Calibri"/>
                <w:b/>
                <w:bCs/>
                <w:color w:val="000099"/>
                <w:sz w:val="18"/>
                <w:szCs w:val="18"/>
              </w:rPr>
              <w:t>6</w:t>
            </w:r>
          </w:p>
        </w:tc>
      </w:tr>
      <w:tr w:rsidR="00832ACE" w:rsidRPr="00832ACE" w14:paraId="69F17FEB" w14:textId="77777777" w:rsidTr="00C545E5">
        <w:trPr>
          <w:trHeight w:val="834"/>
          <w:jc w:val="center"/>
        </w:trPr>
        <w:tc>
          <w:tcPr>
            <w:tcW w:w="172" w:type="pct"/>
            <w:shd w:val="clear" w:color="auto" w:fill="FFFFFF"/>
            <w:noWrap/>
            <w:vAlign w:val="center"/>
          </w:tcPr>
          <w:p w14:paraId="1A623401" w14:textId="77777777" w:rsidR="00832ACE" w:rsidRPr="002444B1" w:rsidRDefault="00832ACE" w:rsidP="00832ACE">
            <w:pPr>
              <w:numPr>
                <w:ilvl w:val="0"/>
                <w:numId w:val="62"/>
              </w:numPr>
              <w:spacing w:after="0" w:line="259" w:lineRule="auto"/>
              <w:contextualSpacing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5" w:type="pct"/>
            <w:shd w:val="clear" w:color="auto" w:fill="FFFFFF"/>
            <w:vAlign w:val="center"/>
          </w:tcPr>
          <w:p w14:paraId="4471BFD3" w14:textId="77777777" w:rsidR="00832ACE" w:rsidRPr="002444B1" w:rsidRDefault="00832ACE" w:rsidP="00832ACE">
            <w:pPr>
              <w:spacing w:after="0" w:line="259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444B1">
              <w:rPr>
                <w:rFonts w:asciiTheme="minorHAnsi" w:eastAsia="Calibri" w:hAnsiTheme="minorHAnsi"/>
                <w:sz w:val="16"/>
                <w:szCs w:val="16"/>
              </w:rPr>
              <w:t xml:space="preserve">Projekt preferuje świadczenie usług dla osób zamieszkałych </w:t>
            </w:r>
            <w:r w:rsidRPr="002444B1">
              <w:rPr>
                <w:rFonts w:asciiTheme="minorHAnsi" w:eastAsia="Calibri" w:hAnsiTheme="minorHAnsi"/>
                <w:sz w:val="16"/>
                <w:szCs w:val="16"/>
              </w:rPr>
              <w:br/>
              <w:t>w miejscowościach poniżej 20 000 mieszkańców i/lub z obszarów wiejskich.</w:t>
            </w:r>
          </w:p>
        </w:tc>
        <w:tc>
          <w:tcPr>
            <w:tcW w:w="603" w:type="pct"/>
            <w:vAlign w:val="center"/>
          </w:tcPr>
          <w:p w14:paraId="5AD8DF59" w14:textId="77777777" w:rsidR="00832ACE" w:rsidRPr="002444B1" w:rsidRDefault="00832ACE" w:rsidP="00832ACE">
            <w:pPr>
              <w:spacing w:after="0" w:line="259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CFD4BD2" w14:textId="77777777" w:rsidR="00832ACE" w:rsidRPr="002444B1" w:rsidRDefault="00832ACE" w:rsidP="00832ACE">
            <w:pPr>
              <w:spacing w:after="0" w:line="259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444B1">
              <w:rPr>
                <w:rFonts w:asciiTheme="minorHAnsi" w:eastAsia="Calibri" w:hAnsiTheme="minorHAnsi"/>
                <w:sz w:val="16"/>
                <w:szCs w:val="16"/>
              </w:rPr>
              <w:t xml:space="preserve">Wniosek </w:t>
            </w:r>
            <w:r w:rsidRPr="002444B1">
              <w:rPr>
                <w:rFonts w:asciiTheme="minorHAnsi" w:eastAsia="Calibri" w:hAnsi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251" w:type="pct"/>
            <w:noWrap/>
            <w:vAlign w:val="center"/>
          </w:tcPr>
          <w:p w14:paraId="2C52A61C" w14:textId="77777777" w:rsidR="00832ACE" w:rsidRPr="002444B1" w:rsidRDefault="00832ACE" w:rsidP="00832ACE">
            <w:pPr>
              <w:spacing w:after="0" w:line="259" w:lineRule="auto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 w:rsidRPr="002444B1">
              <w:rPr>
                <w:rFonts w:asciiTheme="minorHAnsi" w:eastAsia="Calibri" w:hAnsiTheme="minorHAnsi"/>
                <w:bCs/>
                <w:sz w:val="16"/>
                <w:szCs w:val="16"/>
              </w:rPr>
              <w:t>2</w:t>
            </w:r>
          </w:p>
        </w:tc>
        <w:tc>
          <w:tcPr>
            <w:tcW w:w="351" w:type="pct"/>
            <w:vAlign w:val="center"/>
          </w:tcPr>
          <w:p w14:paraId="79BB4C72" w14:textId="77777777" w:rsidR="00832ACE" w:rsidRPr="002444B1" w:rsidRDefault="00832ACE" w:rsidP="00832ACE">
            <w:pPr>
              <w:spacing w:after="0" w:line="259" w:lineRule="auto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 w:rsidRPr="002444B1">
              <w:rPr>
                <w:rFonts w:asciiTheme="minorHAnsi" w:eastAsia="Calibri" w:hAnsiTheme="minorHAnsi"/>
                <w:bCs/>
                <w:sz w:val="16"/>
                <w:szCs w:val="16"/>
              </w:rPr>
              <w:t>0,2 lub 3 pkt</w:t>
            </w:r>
          </w:p>
        </w:tc>
        <w:tc>
          <w:tcPr>
            <w:tcW w:w="2118" w:type="pct"/>
            <w:vAlign w:val="center"/>
          </w:tcPr>
          <w:p w14:paraId="2170AE2C" w14:textId="77777777" w:rsidR="00832ACE" w:rsidRPr="002444B1" w:rsidRDefault="00832ACE" w:rsidP="00832ACE">
            <w:pPr>
              <w:spacing w:after="0" w:line="240" w:lineRule="auto"/>
              <w:rPr>
                <w:rFonts w:asciiTheme="minorHAnsi" w:eastAsia="Calibri" w:hAnsiTheme="minorHAnsi" w:cs="Arial"/>
                <w:sz w:val="16"/>
                <w:szCs w:val="16"/>
              </w:rPr>
            </w:pPr>
            <w:r w:rsidRPr="002444B1">
              <w:rPr>
                <w:rFonts w:asciiTheme="minorHAnsi" w:eastAsia="Calibri" w:hAnsiTheme="minorHAnsi" w:cs="Arial"/>
                <w:sz w:val="16"/>
                <w:szCs w:val="16"/>
              </w:rPr>
              <w:t>Wprowadzenie kryterium wynika z potrzeby zapewnienia dostępu do usług dla osób zamieszkałych w miejscowościach poniżej 20 000 mieszkańców i/lub z obszarów wiejskich, przy czym obszary wiejskie definiowane są</w:t>
            </w:r>
            <w:r w:rsidRPr="002444B1">
              <w:rPr>
                <w:rFonts w:asciiTheme="minorHAnsi" w:eastAsia="Calibri" w:hAnsiTheme="minorHAnsi"/>
                <w:color w:val="222222"/>
                <w:sz w:val="16"/>
                <w:szCs w:val="16"/>
              </w:rPr>
              <w:t xml:space="preserve"> zgodnie ze statystyką publiczną.</w:t>
            </w:r>
          </w:p>
          <w:p w14:paraId="7AD69217" w14:textId="77777777" w:rsidR="00832ACE" w:rsidRPr="002444B1" w:rsidRDefault="00832ACE" w:rsidP="00832ACE">
            <w:pPr>
              <w:spacing w:before="120" w:after="120" w:line="240" w:lineRule="auto"/>
              <w:rPr>
                <w:rFonts w:asciiTheme="minorHAnsi" w:eastAsia="Calibri" w:hAnsiTheme="minorHAnsi" w:cs="Arial"/>
                <w:sz w:val="16"/>
                <w:szCs w:val="16"/>
              </w:rPr>
            </w:pPr>
            <w:r w:rsidRPr="002444B1">
              <w:rPr>
                <w:rFonts w:asciiTheme="minorHAnsi" w:eastAsia="Calibri" w:hAnsiTheme="minorHAnsi" w:cs="Arial"/>
                <w:sz w:val="16"/>
                <w:szCs w:val="16"/>
              </w:rPr>
              <w:t>0 pkt – projekt nie zakłada świadczenia usług dla osób  zamieszkałych   w miejscowościach poniżej 20 000 mieszkańców na poziomie powyżej 30% (liczony w stosunku do wszystkich uczestników projektu),</w:t>
            </w:r>
          </w:p>
          <w:p w14:paraId="14AF80D5" w14:textId="77777777" w:rsidR="00832ACE" w:rsidRPr="002444B1" w:rsidRDefault="00832ACE" w:rsidP="00832ACE">
            <w:pPr>
              <w:spacing w:before="120" w:after="120" w:line="240" w:lineRule="auto"/>
              <w:rPr>
                <w:rFonts w:asciiTheme="minorHAnsi" w:eastAsia="Calibri" w:hAnsiTheme="minorHAnsi" w:cs="Arial"/>
                <w:sz w:val="16"/>
                <w:szCs w:val="16"/>
              </w:rPr>
            </w:pPr>
            <w:r w:rsidRPr="002444B1">
              <w:rPr>
                <w:rFonts w:asciiTheme="minorHAnsi" w:eastAsia="Calibri" w:hAnsiTheme="minorHAnsi" w:cs="Arial"/>
                <w:sz w:val="16"/>
                <w:szCs w:val="16"/>
              </w:rPr>
              <w:t xml:space="preserve">2 pkt – projekt zakłada świadczenie usług dla osób zamieszkałych </w:t>
            </w:r>
            <w:r w:rsidRPr="002444B1">
              <w:rPr>
                <w:rFonts w:asciiTheme="minorHAnsi" w:eastAsia="Calibri" w:hAnsiTheme="minorHAnsi" w:cs="Arial"/>
                <w:sz w:val="16"/>
                <w:szCs w:val="16"/>
              </w:rPr>
              <w:br/>
              <w:t>w miejscowościach poniżej 20 000 mieszkańców na poziomie powyżej 30% (liczony w stosunku do wszystkich uczestników projektu),</w:t>
            </w:r>
          </w:p>
          <w:p w14:paraId="2BEE2440" w14:textId="77777777" w:rsidR="00832ACE" w:rsidRPr="002444B1" w:rsidRDefault="00832ACE" w:rsidP="00832ACE">
            <w:pPr>
              <w:spacing w:after="0" w:line="240" w:lineRule="auto"/>
              <w:rPr>
                <w:rFonts w:asciiTheme="minorHAnsi" w:eastAsia="Calibri" w:hAnsiTheme="minorHAnsi" w:cs="Arial"/>
                <w:sz w:val="16"/>
                <w:szCs w:val="16"/>
              </w:rPr>
            </w:pPr>
            <w:r w:rsidRPr="002444B1">
              <w:rPr>
                <w:rFonts w:asciiTheme="minorHAnsi" w:eastAsia="Calibri" w:hAnsiTheme="minorHAnsi" w:cs="Arial"/>
                <w:sz w:val="16"/>
                <w:szCs w:val="16"/>
              </w:rPr>
              <w:t>3 pkt – projekt zakłada świadczenie usług dla osób zamieszkałych na terenach wiejskich na poziomie powyżej 40% (liczony w stosunku do wszystkich uczestników projektu).</w:t>
            </w:r>
          </w:p>
        </w:tc>
      </w:tr>
      <w:tr w:rsidR="00832ACE" w:rsidRPr="00832ACE" w14:paraId="620E23AA" w14:textId="77777777" w:rsidTr="00832ACE">
        <w:trPr>
          <w:trHeight w:val="539"/>
          <w:jc w:val="center"/>
        </w:trPr>
        <w:tc>
          <w:tcPr>
            <w:tcW w:w="172" w:type="pct"/>
            <w:shd w:val="clear" w:color="auto" w:fill="FFFFFF"/>
            <w:noWrap/>
            <w:vAlign w:val="center"/>
          </w:tcPr>
          <w:p w14:paraId="70C53DF3" w14:textId="77777777" w:rsidR="00832ACE" w:rsidRPr="002444B1" w:rsidRDefault="00832ACE" w:rsidP="00832ACE">
            <w:pPr>
              <w:numPr>
                <w:ilvl w:val="0"/>
                <w:numId w:val="62"/>
              </w:numPr>
              <w:spacing w:after="0" w:line="259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5" w:type="pct"/>
            <w:shd w:val="clear" w:color="auto" w:fill="FFFFFF"/>
            <w:vAlign w:val="center"/>
          </w:tcPr>
          <w:p w14:paraId="59E67C7A" w14:textId="77777777" w:rsidR="00832ACE" w:rsidRPr="002444B1" w:rsidRDefault="00832ACE" w:rsidP="00832ACE">
            <w:pPr>
              <w:spacing w:after="0" w:line="259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444B1">
              <w:rPr>
                <w:rFonts w:asciiTheme="minorHAnsi" w:eastAsia="Calibri" w:hAnsiTheme="minorHAnsi"/>
                <w:sz w:val="16"/>
                <w:szCs w:val="16"/>
              </w:rPr>
              <w:t xml:space="preserve">Projekt zakłada włączenie badań profilaktycznych do badań pracowniczych. </w:t>
            </w:r>
          </w:p>
        </w:tc>
        <w:tc>
          <w:tcPr>
            <w:tcW w:w="603" w:type="pct"/>
            <w:vAlign w:val="center"/>
          </w:tcPr>
          <w:p w14:paraId="7A422F0E" w14:textId="77777777" w:rsidR="00832ACE" w:rsidRPr="002444B1" w:rsidRDefault="00832ACE" w:rsidP="00832ACE">
            <w:pPr>
              <w:spacing w:after="0" w:line="259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444B1">
              <w:rPr>
                <w:rFonts w:asciiTheme="minorHAnsi" w:eastAsia="Calibri" w:hAnsiTheme="minorHAnsi"/>
                <w:sz w:val="16"/>
                <w:szCs w:val="16"/>
              </w:rPr>
              <w:t xml:space="preserve">Wniosek </w:t>
            </w:r>
            <w:r w:rsidRPr="002444B1">
              <w:rPr>
                <w:rFonts w:asciiTheme="minorHAnsi" w:eastAsia="Calibri" w:hAnsi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251" w:type="pct"/>
            <w:noWrap/>
            <w:vAlign w:val="center"/>
          </w:tcPr>
          <w:p w14:paraId="58142B03" w14:textId="77777777" w:rsidR="00832ACE" w:rsidRPr="002444B1" w:rsidRDefault="00832ACE" w:rsidP="00832ACE">
            <w:pPr>
              <w:spacing w:after="0" w:line="259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444B1">
              <w:rPr>
                <w:rFonts w:asciiTheme="minorHAnsi" w:eastAsia="Calibri" w:hAnsiTheme="minorHAnsi"/>
                <w:bCs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single" w:sz="4" w:space="0" w:color="A8D08D"/>
              <w:bottom w:val="single" w:sz="4" w:space="0" w:color="A8D08D"/>
            </w:tcBorders>
            <w:vAlign w:val="center"/>
          </w:tcPr>
          <w:p w14:paraId="18C306E8" w14:textId="77777777" w:rsidR="00832ACE" w:rsidRPr="002444B1" w:rsidRDefault="00832ACE" w:rsidP="00832ACE">
            <w:pPr>
              <w:spacing w:after="0" w:line="259" w:lineRule="auto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 w:rsidRPr="002444B1">
              <w:rPr>
                <w:rFonts w:asciiTheme="minorHAnsi" w:eastAsia="Calibri" w:hAnsiTheme="minorHAnsi"/>
                <w:bCs/>
                <w:sz w:val="16"/>
                <w:szCs w:val="16"/>
              </w:rPr>
              <w:t>0 lub 2 pkt</w:t>
            </w:r>
          </w:p>
        </w:tc>
        <w:tc>
          <w:tcPr>
            <w:tcW w:w="2118" w:type="pct"/>
            <w:vAlign w:val="center"/>
          </w:tcPr>
          <w:p w14:paraId="0CECAC94" w14:textId="77777777" w:rsidR="00832ACE" w:rsidRPr="002444B1" w:rsidRDefault="00832ACE" w:rsidP="00832ACE">
            <w:pPr>
              <w:spacing w:after="0" w:line="259" w:lineRule="auto"/>
              <w:jc w:val="both"/>
              <w:rPr>
                <w:rFonts w:asciiTheme="minorHAnsi" w:eastAsia="Calibri" w:hAnsiTheme="minorHAnsi" w:cs="Arial"/>
                <w:b/>
                <w:sz w:val="16"/>
                <w:szCs w:val="16"/>
              </w:rPr>
            </w:pPr>
            <w:r w:rsidRPr="002444B1">
              <w:rPr>
                <w:rFonts w:asciiTheme="minorHAnsi" w:eastAsia="Calibri" w:hAnsiTheme="minorHAnsi" w:cs="Arial"/>
                <w:b/>
                <w:sz w:val="16"/>
                <w:szCs w:val="16"/>
              </w:rPr>
              <w:t>Dot. projektów profilaktyki raka jelita grubego</w:t>
            </w:r>
          </w:p>
          <w:p w14:paraId="6EA56961" w14:textId="77777777" w:rsidR="00832ACE" w:rsidRPr="002444B1" w:rsidRDefault="00832ACE" w:rsidP="00832A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color w:val="000000"/>
                <w:sz w:val="16"/>
                <w:szCs w:val="16"/>
              </w:rPr>
            </w:pPr>
            <w:r w:rsidRPr="002444B1">
              <w:rPr>
                <w:rFonts w:asciiTheme="minorHAnsi" w:eastAsia="Calibri" w:hAnsiTheme="minorHAnsi"/>
                <w:color w:val="000000"/>
                <w:sz w:val="16"/>
                <w:szCs w:val="16"/>
              </w:rPr>
              <w:t>Preferowane będą działania, przyczyniające się do większej wykrywalności chorób nowotworowych. Stąd do badań pracowniczych możliwe jest włączenie kolonoskopii.</w:t>
            </w:r>
          </w:p>
          <w:p w14:paraId="5AC8903E" w14:textId="77777777" w:rsidR="00832ACE" w:rsidRPr="002444B1" w:rsidRDefault="00832ACE" w:rsidP="00832AC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Calibri" w:hAnsiTheme="minorHAnsi"/>
                <w:color w:val="000000"/>
                <w:sz w:val="16"/>
                <w:szCs w:val="16"/>
              </w:rPr>
            </w:pPr>
            <w:r w:rsidRPr="002444B1">
              <w:rPr>
                <w:rFonts w:asciiTheme="minorHAnsi" w:eastAsia="Calibri" w:hAnsiTheme="minorHAnsi"/>
                <w:color w:val="000000"/>
                <w:sz w:val="16"/>
                <w:szCs w:val="16"/>
              </w:rPr>
              <w:t>0 pkt - projekt nie zakłada włączenia badań profilaktycznych do badań pracowniczych w co najmniej 50%.</w:t>
            </w:r>
          </w:p>
          <w:p w14:paraId="5B528AD7" w14:textId="77777777" w:rsidR="00832ACE" w:rsidRPr="002444B1" w:rsidRDefault="00832ACE" w:rsidP="00832AC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Calibri" w:hAnsiTheme="minorHAnsi"/>
                <w:color w:val="000000"/>
                <w:sz w:val="16"/>
                <w:szCs w:val="16"/>
              </w:rPr>
            </w:pPr>
            <w:r w:rsidRPr="002444B1">
              <w:rPr>
                <w:rFonts w:asciiTheme="minorHAnsi" w:eastAsia="Calibri" w:hAnsiTheme="minorHAnsi"/>
                <w:color w:val="000000"/>
                <w:sz w:val="16"/>
                <w:szCs w:val="16"/>
              </w:rPr>
              <w:t>2 pkt - projekt zakłada włączenie w co najmniej 50% badań profilaktycznych do badań pracowniczych.</w:t>
            </w:r>
          </w:p>
          <w:p w14:paraId="08A53EAA" w14:textId="77777777" w:rsidR="00832ACE" w:rsidRPr="002444B1" w:rsidRDefault="00832ACE" w:rsidP="00832A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color w:val="000000"/>
                <w:sz w:val="16"/>
                <w:szCs w:val="16"/>
              </w:rPr>
            </w:pPr>
            <w:r w:rsidRPr="002444B1">
              <w:rPr>
                <w:rFonts w:asciiTheme="minorHAnsi" w:eastAsia="Calibri" w:hAnsiTheme="minorHAnsi"/>
                <w:color w:val="000000"/>
                <w:sz w:val="16"/>
                <w:szCs w:val="16"/>
              </w:rPr>
              <w:t xml:space="preserve">Badania profilaktyczne, o których mowa powyżej nie są </w:t>
            </w:r>
            <w:r w:rsidRPr="002444B1">
              <w:rPr>
                <w:rFonts w:asciiTheme="minorHAnsi" w:eastAsia="Calibri" w:hAnsiTheme="minorHAnsi"/>
                <w:color w:val="000000"/>
                <w:sz w:val="16"/>
                <w:szCs w:val="16"/>
              </w:rPr>
              <w:br/>
              <w:t>obowiązkowe - o ich realizacji ostatecznie decyduje pacjent. Podczas wizyty lekarz odpowiedzialny za przeprowadzenie badań pracowniczych zobowiązany jest poinformować pracownika o możliwości wykonania dodatkowych badań profilaktycznych. W przypadku zgody, lekarz medycyny pracy wystawia skierowanie. Włączenie badań profilaktycznych do badań pracowniczych w ramach projektu w sposób wymierny będzie wpływać na:</w:t>
            </w:r>
          </w:p>
          <w:p w14:paraId="4661AA18" w14:textId="77777777" w:rsidR="00832ACE" w:rsidRPr="002444B1" w:rsidRDefault="00832ACE" w:rsidP="00832A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color w:val="000000"/>
                <w:sz w:val="16"/>
                <w:szCs w:val="16"/>
              </w:rPr>
            </w:pPr>
            <w:r w:rsidRPr="002444B1">
              <w:rPr>
                <w:rFonts w:asciiTheme="minorHAnsi" w:eastAsia="Calibri" w:hAnsiTheme="minorHAnsi"/>
                <w:color w:val="000000"/>
                <w:sz w:val="16"/>
                <w:szCs w:val="16"/>
              </w:rPr>
              <w:t>- zwiększenie wykrywalności nowotworów,</w:t>
            </w:r>
          </w:p>
          <w:p w14:paraId="2BC7263F" w14:textId="77777777" w:rsidR="00832ACE" w:rsidRPr="002444B1" w:rsidRDefault="00832ACE" w:rsidP="00832A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color w:val="000000"/>
                <w:sz w:val="16"/>
                <w:szCs w:val="16"/>
              </w:rPr>
            </w:pPr>
            <w:r w:rsidRPr="002444B1">
              <w:rPr>
                <w:rFonts w:asciiTheme="minorHAnsi" w:eastAsia="Calibri" w:hAnsiTheme="minorHAnsi"/>
                <w:color w:val="000000"/>
                <w:sz w:val="16"/>
                <w:szCs w:val="16"/>
              </w:rPr>
              <w:t>- skrócenie czasu diagnostyki.</w:t>
            </w:r>
          </w:p>
          <w:p w14:paraId="12131C53" w14:textId="77777777" w:rsidR="00832ACE" w:rsidRPr="002444B1" w:rsidRDefault="00832ACE" w:rsidP="00832A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color w:val="000000"/>
                <w:sz w:val="16"/>
                <w:szCs w:val="16"/>
              </w:rPr>
            </w:pPr>
            <w:r w:rsidRPr="002444B1">
              <w:rPr>
                <w:rFonts w:asciiTheme="minorHAnsi" w:eastAsia="Calibri" w:hAnsiTheme="minorHAnsi"/>
                <w:color w:val="000000"/>
                <w:sz w:val="16"/>
                <w:szCs w:val="16"/>
              </w:rPr>
              <w:t>Tym samym projekt przyczyni się do obniżenia kosztów społecznych                   i ekonomicznych diagnostyki i profilaktyki nowotworowej.</w:t>
            </w:r>
          </w:p>
          <w:p w14:paraId="0232630A" w14:textId="0FA61B10" w:rsidR="00832ACE" w:rsidRPr="002444B1" w:rsidRDefault="00832ACE" w:rsidP="00832A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color w:val="000000"/>
                <w:sz w:val="16"/>
                <w:szCs w:val="16"/>
              </w:rPr>
            </w:pPr>
            <w:r w:rsidRPr="002444B1">
              <w:rPr>
                <w:rFonts w:asciiTheme="minorHAnsi" w:eastAsia="Calibri" w:hAnsiTheme="minorHAnsi"/>
                <w:color w:val="000000"/>
                <w:sz w:val="16"/>
                <w:szCs w:val="16"/>
              </w:rPr>
              <w:t>Działania z zakresu medycyny pracy, do których realizacji zobowiązany jest pracodawca na podstawie przepisów rozdziału VI ustawy z dnia 26 czerwca 1947 r. – Kodeks pracy (Dz. U. z 2014r. z późn. zm.) oraz ustawy z dnia 27 czerwca 1997r. o służbie medycyny p</w:t>
            </w:r>
            <w:r w:rsidR="002B46D2">
              <w:rPr>
                <w:rFonts w:asciiTheme="minorHAnsi" w:eastAsia="Calibri" w:hAnsiTheme="minorHAnsi"/>
                <w:color w:val="000000"/>
                <w:sz w:val="16"/>
                <w:szCs w:val="16"/>
              </w:rPr>
              <w:t xml:space="preserve">racy (Dz. U.  </w:t>
            </w:r>
            <w:r w:rsidRPr="002444B1">
              <w:rPr>
                <w:rFonts w:asciiTheme="minorHAnsi" w:eastAsia="Calibri" w:hAnsiTheme="minorHAnsi"/>
                <w:color w:val="000000"/>
                <w:sz w:val="16"/>
                <w:szCs w:val="16"/>
              </w:rPr>
              <w:t>z 2014 r. poz. 1184).</w:t>
            </w:r>
          </w:p>
        </w:tc>
      </w:tr>
      <w:tr w:rsidR="00832ACE" w:rsidRPr="00832ACE" w14:paraId="1732D1CE" w14:textId="77777777" w:rsidTr="00C545E5">
        <w:trPr>
          <w:trHeight w:val="567"/>
          <w:jc w:val="center"/>
        </w:trPr>
        <w:tc>
          <w:tcPr>
            <w:tcW w:w="172" w:type="pct"/>
            <w:tcBorders>
              <w:bottom w:val="single" w:sz="4" w:space="0" w:color="92D050"/>
            </w:tcBorders>
            <w:shd w:val="clear" w:color="auto" w:fill="FFFFFF"/>
            <w:noWrap/>
            <w:vAlign w:val="center"/>
          </w:tcPr>
          <w:p w14:paraId="537B10F8" w14:textId="77777777" w:rsidR="00832ACE" w:rsidRPr="002444B1" w:rsidRDefault="00832ACE" w:rsidP="00832ACE">
            <w:pPr>
              <w:numPr>
                <w:ilvl w:val="0"/>
                <w:numId w:val="62"/>
              </w:numPr>
              <w:spacing w:after="0" w:line="259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5" w:type="pct"/>
            <w:tcBorders>
              <w:bottom w:val="single" w:sz="4" w:space="0" w:color="92D050"/>
            </w:tcBorders>
            <w:shd w:val="clear" w:color="auto" w:fill="FFFFFF"/>
            <w:vAlign w:val="center"/>
          </w:tcPr>
          <w:p w14:paraId="3346CD44" w14:textId="77777777" w:rsidR="00832ACE" w:rsidRPr="002444B1" w:rsidRDefault="00832ACE" w:rsidP="00832ACE">
            <w:pPr>
              <w:spacing w:after="160" w:line="259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444B1">
              <w:rPr>
                <w:rFonts w:asciiTheme="minorHAnsi" w:eastAsia="Calibri" w:hAnsiTheme="minorHAnsi"/>
                <w:sz w:val="16"/>
                <w:szCs w:val="16"/>
              </w:rPr>
              <w:t>Projekt jest realizowany w partnerstwie pomiędzy podmiotem wykonującym działalność leczniczą a organizacjami pozarządowymi.</w:t>
            </w:r>
          </w:p>
        </w:tc>
        <w:tc>
          <w:tcPr>
            <w:tcW w:w="603" w:type="pct"/>
            <w:tcBorders>
              <w:bottom w:val="single" w:sz="4" w:space="0" w:color="92D050"/>
            </w:tcBorders>
            <w:vAlign w:val="center"/>
          </w:tcPr>
          <w:p w14:paraId="3E3D7502" w14:textId="77777777" w:rsidR="00832ACE" w:rsidRPr="002444B1" w:rsidRDefault="00832ACE" w:rsidP="00832ACE">
            <w:pPr>
              <w:spacing w:after="0" w:line="259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444B1">
              <w:rPr>
                <w:rFonts w:asciiTheme="minorHAnsi" w:eastAsia="Calibri" w:hAnsiTheme="minorHAnsi"/>
                <w:sz w:val="16"/>
                <w:szCs w:val="16"/>
              </w:rPr>
              <w:t>Wniosek</w:t>
            </w:r>
            <w:r w:rsidRPr="002444B1">
              <w:rPr>
                <w:rFonts w:asciiTheme="minorHAnsi" w:eastAsia="Calibri" w:hAnsi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251" w:type="pct"/>
            <w:tcBorders>
              <w:bottom w:val="single" w:sz="4" w:space="0" w:color="92D050"/>
            </w:tcBorders>
            <w:noWrap/>
            <w:vAlign w:val="center"/>
          </w:tcPr>
          <w:p w14:paraId="56BE9642" w14:textId="77777777" w:rsidR="00832ACE" w:rsidRPr="002444B1" w:rsidRDefault="00832ACE" w:rsidP="00832ACE">
            <w:pPr>
              <w:spacing w:after="0" w:line="259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444B1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bottom w:val="single" w:sz="4" w:space="0" w:color="92D050"/>
            </w:tcBorders>
            <w:vAlign w:val="center"/>
          </w:tcPr>
          <w:p w14:paraId="68973538" w14:textId="77777777" w:rsidR="00832ACE" w:rsidRPr="002444B1" w:rsidRDefault="00832ACE" w:rsidP="00832ACE">
            <w:pPr>
              <w:spacing w:after="0" w:line="259" w:lineRule="auto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 w:rsidRPr="002444B1">
              <w:rPr>
                <w:rFonts w:asciiTheme="minorHAnsi" w:eastAsia="Calibri" w:hAnsiTheme="minorHAnsi"/>
                <w:bCs/>
                <w:sz w:val="16"/>
                <w:szCs w:val="16"/>
              </w:rPr>
              <w:t>0,1 lub 2 pkt</w:t>
            </w:r>
          </w:p>
        </w:tc>
        <w:tc>
          <w:tcPr>
            <w:tcW w:w="2118" w:type="pct"/>
            <w:tcBorders>
              <w:bottom w:val="single" w:sz="4" w:space="0" w:color="92D050"/>
            </w:tcBorders>
            <w:vAlign w:val="center"/>
          </w:tcPr>
          <w:p w14:paraId="0BE19DFB" w14:textId="3E002C6B" w:rsidR="00832ACE" w:rsidRPr="002444B1" w:rsidRDefault="00832ACE" w:rsidP="00832A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color w:val="000000"/>
                <w:sz w:val="16"/>
                <w:szCs w:val="16"/>
              </w:rPr>
            </w:pPr>
            <w:r w:rsidRPr="002444B1">
              <w:rPr>
                <w:rFonts w:asciiTheme="minorHAnsi" w:eastAsia="Calibri" w:hAnsiTheme="minorHAnsi"/>
                <w:color w:val="000000"/>
                <w:sz w:val="16"/>
                <w:szCs w:val="16"/>
              </w:rPr>
              <w:t>Preferowane będą projekty zakładające partnerstwo pomiędzy podmiotem wykonującym działalność leczniczą a co najmniej jedną organizacją pozarządową reprezentującą interesy pacjentó</w:t>
            </w:r>
            <w:r w:rsidR="002B46D2">
              <w:rPr>
                <w:rFonts w:asciiTheme="minorHAnsi" w:eastAsia="Calibri" w:hAnsiTheme="minorHAnsi"/>
                <w:color w:val="000000"/>
                <w:sz w:val="16"/>
                <w:szCs w:val="16"/>
              </w:rPr>
              <w:t xml:space="preserve">w  </w:t>
            </w:r>
            <w:r w:rsidRPr="002444B1">
              <w:rPr>
                <w:rFonts w:asciiTheme="minorHAnsi" w:eastAsia="Calibri" w:hAnsiTheme="minorHAnsi"/>
                <w:color w:val="000000"/>
                <w:sz w:val="16"/>
                <w:szCs w:val="16"/>
              </w:rPr>
              <w:t xml:space="preserve">i posiadającą co najmniej dwuletnie doświadczenie w zakresie działań profilaktycznych z zakresu nowotworu jelita grubego lub nowotworu piersi (adekwatnie do zakresu projektu). </w:t>
            </w:r>
          </w:p>
          <w:p w14:paraId="69766A97" w14:textId="77777777" w:rsidR="00832ACE" w:rsidRPr="002444B1" w:rsidRDefault="00832ACE" w:rsidP="00832AC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Calibri" w:hAnsiTheme="minorHAnsi"/>
                <w:color w:val="000000"/>
                <w:sz w:val="16"/>
                <w:szCs w:val="16"/>
              </w:rPr>
            </w:pPr>
            <w:r w:rsidRPr="002444B1">
              <w:rPr>
                <w:rFonts w:asciiTheme="minorHAnsi" w:eastAsia="Calibri" w:hAnsiTheme="minorHAnsi"/>
                <w:color w:val="000000"/>
                <w:sz w:val="16"/>
                <w:szCs w:val="16"/>
              </w:rPr>
              <w:t>0 pkt – projekt nie zakłada partnerstwa</w:t>
            </w:r>
          </w:p>
          <w:p w14:paraId="7EE41CD6" w14:textId="77777777" w:rsidR="00832ACE" w:rsidRPr="002444B1" w:rsidRDefault="00832ACE" w:rsidP="00832AC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Calibri" w:hAnsiTheme="minorHAnsi"/>
                <w:color w:val="000000"/>
                <w:sz w:val="16"/>
                <w:szCs w:val="16"/>
              </w:rPr>
            </w:pPr>
            <w:r w:rsidRPr="002444B1">
              <w:rPr>
                <w:rFonts w:asciiTheme="minorHAnsi" w:eastAsia="Calibri" w:hAnsiTheme="minorHAnsi"/>
                <w:color w:val="000000"/>
                <w:sz w:val="16"/>
                <w:szCs w:val="16"/>
              </w:rPr>
              <w:t>1 pkt – projekt realizowany w partnerstwie z jedną organizacją pozarządową reprezentującą interesy pacjentów i posiadającą co najmniej dwuletnie doświadczenie w zakresie działań profilaktycznych          z zakresu nowotworu jelita grubego lub nowotworu piersi (adekwatnie do zakresu projektu)</w:t>
            </w:r>
          </w:p>
          <w:p w14:paraId="103332DC" w14:textId="77777777" w:rsidR="00832ACE" w:rsidRPr="002444B1" w:rsidRDefault="00832ACE" w:rsidP="00832A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color w:val="000000"/>
                <w:sz w:val="16"/>
                <w:szCs w:val="16"/>
              </w:rPr>
            </w:pPr>
            <w:r w:rsidRPr="002444B1">
              <w:rPr>
                <w:rFonts w:asciiTheme="minorHAnsi" w:eastAsia="Calibri" w:hAnsiTheme="minorHAnsi"/>
                <w:color w:val="000000"/>
                <w:sz w:val="16"/>
                <w:szCs w:val="16"/>
              </w:rPr>
              <w:t>2  pkt –  projekt realizowany jest z dwoma lub więcej organizacjami pozarządowymi reprezentującymi interesy pacjentów i posiadającymi co najmniej dwuletnie doświadczenie w zakresie działań profilaktycznych z zakresu nowotworu jelita grubego lub nowotworu piersi (adekwatnie do zakresu projektu).</w:t>
            </w:r>
          </w:p>
        </w:tc>
      </w:tr>
      <w:tr w:rsidR="00832ACE" w:rsidRPr="00832ACE" w14:paraId="0DB49DDE" w14:textId="77777777" w:rsidTr="00C545E5">
        <w:trPr>
          <w:trHeight w:val="567"/>
          <w:jc w:val="center"/>
        </w:trPr>
        <w:tc>
          <w:tcPr>
            <w:tcW w:w="172" w:type="pct"/>
            <w:tcBorders>
              <w:bottom w:val="single" w:sz="4" w:space="0" w:color="92D050"/>
            </w:tcBorders>
            <w:shd w:val="clear" w:color="auto" w:fill="FFFFFF"/>
            <w:noWrap/>
            <w:vAlign w:val="center"/>
          </w:tcPr>
          <w:p w14:paraId="13A781F0" w14:textId="77777777" w:rsidR="00832ACE" w:rsidRPr="002444B1" w:rsidRDefault="00832ACE" w:rsidP="00832ACE">
            <w:pPr>
              <w:numPr>
                <w:ilvl w:val="0"/>
                <w:numId w:val="62"/>
              </w:numPr>
              <w:spacing w:after="0" w:line="259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5" w:type="pct"/>
            <w:tcBorders>
              <w:bottom w:val="single" w:sz="4" w:space="0" w:color="92D050"/>
            </w:tcBorders>
            <w:shd w:val="clear" w:color="auto" w:fill="FFFFFF"/>
            <w:vAlign w:val="center"/>
          </w:tcPr>
          <w:p w14:paraId="1C308D36" w14:textId="2B198B28" w:rsidR="00832ACE" w:rsidRPr="002444B1" w:rsidRDefault="00832ACE" w:rsidP="00832A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Arial"/>
                <w:color w:val="000000"/>
                <w:sz w:val="16"/>
                <w:szCs w:val="16"/>
              </w:rPr>
            </w:pPr>
            <w:r w:rsidRPr="002444B1">
              <w:rPr>
                <w:rFonts w:asciiTheme="minorHAnsi" w:eastAsia="Calibri" w:hAnsiTheme="minorHAnsi" w:cs="Arial"/>
                <w:color w:val="000000"/>
                <w:sz w:val="16"/>
                <w:szCs w:val="16"/>
              </w:rPr>
              <w:t>Projekt przewiduje partnerstwo z partnerem społecznym reprezentującym interesy  i zrzeszającym podmioty świadcząc</w:t>
            </w:r>
            <w:r w:rsidR="002B46D2">
              <w:rPr>
                <w:rFonts w:asciiTheme="minorHAnsi" w:eastAsia="Calibri" w:hAnsiTheme="minorHAnsi" w:cs="Arial"/>
                <w:color w:val="000000"/>
                <w:sz w:val="16"/>
                <w:szCs w:val="16"/>
              </w:rPr>
              <w:t xml:space="preserve">e usługi </w:t>
            </w:r>
            <w:r w:rsidRPr="002444B1">
              <w:rPr>
                <w:rFonts w:asciiTheme="minorHAnsi" w:eastAsia="Calibri" w:hAnsiTheme="minorHAnsi" w:cs="Arial"/>
                <w:color w:val="000000"/>
                <w:sz w:val="16"/>
                <w:szCs w:val="16"/>
              </w:rPr>
              <w:t xml:space="preserve">w zakresie POZ. </w:t>
            </w:r>
          </w:p>
          <w:p w14:paraId="0DA60CDD" w14:textId="77777777" w:rsidR="00832ACE" w:rsidRPr="002444B1" w:rsidRDefault="00832ACE" w:rsidP="00832ACE">
            <w:pPr>
              <w:spacing w:after="160" w:line="259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603" w:type="pct"/>
            <w:tcBorders>
              <w:bottom w:val="single" w:sz="4" w:space="0" w:color="92D050"/>
            </w:tcBorders>
            <w:vAlign w:val="center"/>
          </w:tcPr>
          <w:p w14:paraId="36482F43" w14:textId="77777777" w:rsidR="00832ACE" w:rsidRPr="002444B1" w:rsidRDefault="00832ACE" w:rsidP="00832ACE">
            <w:pPr>
              <w:spacing w:after="0" w:line="259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444B1">
              <w:rPr>
                <w:rFonts w:asciiTheme="minorHAnsi" w:eastAsia="Calibri" w:hAnsiTheme="minorHAnsi"/>
                <w:sz w:val="16"/>
                <w:szCs w:val="16"/>
              </w:rPr>
              <w:t>Wniosek</w:t>
            </w:r>
            <w:r w:rsidRPr="002444B1">
              <w:rPr>
                <w:rFonts w:asciiTheme="minorHAnsi" w:eastAsia="Calibri" w:hAnsi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251" w:type="pct"/>
            <w:tcBorders>
              <w:bottom w:val="single" w:sz="4" w:space="0" w:color="92D050"/>
            </w:tcBorders>
            <w:noWrap/>
            <w:vAlign w:val="center"/>
          </w:tcPr>
          <w:p w14:paraId="0A49E0EE" w14:textId="77777777" w:rsidR="00832ACE" w:rsidRPr="002444B1" w:rsidRDefault="00832ACE" w:rsidP="00832ACE">
            <w:pPr>
              <w:spacing w:after="0" w:line="259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444B1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bottom w:val="single" w:sz="4" w:space="0" w:color="92D050"/>
            </w:tcBorders>
            <w:vAlign w:val="center"/>
          </w:tcPr>
          <w:p w14:paraId="4F46B7CB" w14:textId="77777777" w:rsidR="00832ACE" w:rsidRPr="002444B1" w:rsidRDefault="00832ACE" w:rsidP="00832ACE">
            <w:pPr>
              <w:spacing w:after="0" w:line="259" w:lineRule="auto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 w:rsidRPr="002444B1">
              <w:rPr>
                <w:rFonts w:asciiTheme="minorHAnsi" w:eastAsia="Calibri" w:hAnsiTheme="minorHAnsi"/>
                <w:bCs/>
                <w:sz w:val="16"/>
                <w:szCs w:val="16"/>
              </w:rPr>
              <w:t>0 lub 1 pkt</w:t>
            </w:r>
          </w:p>
        </w:tc>
        <w:tc>
          <w:tcPr>
            <w:tcW w:w="2118" w:type="pct"/>
            <w:tcBorders>
              <w:bottom w:val="single" w:sz="4" w:space="0" w:color="92D050"/>
            </w:tcBorders>
            <w:vAlign w:val="center"/>
          </w:tcPr>
          <w:p w14:paraId="6705BC76" w14:textId="77777777" w:rsidR="00832ACE" w:rsidRPr="002444B1" w:rsidRDefault="00832ACE" w:rsidP="00832A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444B1">
              <w:rPr>
                <w:rFonts w:asciiTheme="minorHAnsi" w:eastAsia="Calibri" w:hAnsiTheme="minorHAnsi"/>
                <w:sz w:val="16"/>
                <w:szCs w:val="16"/>
              </w:rPr>
              <w:t xml:space="preserve">Kryterium ma na celu wspieranie współpracy z partnerami społecznymi w celu poprawy jakości działań profilaktycznych oraz w celu zwiększenia skuteczności oddziaływania programu profilaktycznego. </w:t>
            </w:r>
          </w:p>
          <w:p w14:paraId="621BF346" w14:textId="0C5778B4" w:rsidR="00832ACE" w:rsidRPr="002444B1" w:rsidRDefault="00832ACE" w:rsidP="00832A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Arial"/>
                <w:i/>
                <w:iCs/>
                <w:sz w:val="16"/>
                <w:szCs w:val="16"/>
              </w:rPr>
            </w:pPr>
            <w:r w:rsidRPr="002444B1">
              <w:rPr>
                <w:rFonts w:asciiTheme="minorHAnsi" w:eastAsia="Calibri" w:hAnsiTheme="minorHAnsi" w:cs="Tahoma"/>
                <w:bCs/>
                <w:sz w:val="16"/>
                <w:szCs w:val="16"/>
              </w:rPr>
              <w:t>Partner społeczny (organizacja pozarządowa, związek pracodawców,</w:t>
            </w:r>
            <w:r w:rsidRPr="002444B1">
              <w:rPr>
                <w:rFonts w:asciiTheme="minorHAnsi" w:eastAsia="Calibri" w:hAnsiTheme="minorHAnsi" w:cs="Arial"/>
                <w:sz w:val="16"/>
                <w:szCs w:val="16"/>
              </w:rPr>
              <w:t xml:space="preserve"> związek pracowników</w:t>
            </w:r>
            <w:r w:rsidRPr="002444B1">
              <w:rPr>
                <w:rFonts w:asciiTheme="minorHAnsi" w:eastAsia="Calibri" w:hAnsiTheme="minorHAnsi" w:cs="Tahoma"/>
                <w:bCs/>
                <w:sz w:val="16"/>
                <w:szCs w:val="16"/>
              </w:rPr>
              <w:t>) reprezentujący interesy i zrzeszający placówki podstawowej opieki zdrowotnej rozumiane zgodnie z definicją zawartą w ustawie z dnia 15 kwietnia 2011 r. o działalności lecz</w:t>
            </w:r>
            <w:r w:rsidR="002B46D2">
              <w:rPr>
                <w:rFonts w:asciiTheme="minorHAnsi" w:eastAsia="Calibri" w:hAnsiTheme="minorHAnsi" w:cs="Tahoma"/>
                <w:bCs/>
                <w:sz w:val="16"/>
                <w:szCs w:val="16"/>
              </w:rPr>
              <w:t xml:space="preserve">niczej (Dz. U. </w:t>
            </w:r>
            <w:r w:rsidRPr="002444B1">
              <w:rPr>
                <w:rFonts w:asciiTheme="minorHAnsi" w:eastAsia="Calibri" w:hAnsiTheme="minorHAnsi" w:cs="Tahoma"/>
                <w:bCs/>
                <w:sz w:val="16"/>
                <w:szCs w:val="16"/>
              </w:rPr>
              <w:t>z 2015 poz. 618 z późn. zm.)</w:t>
            </w:r>
            <w:r w:rsidRPr="002444B1">
              <w:rPr>
                <w:rFonts w:asciiTheme="minorHAnsi" w:eastAsia="Calibri" w:hAnsiTheme="minorHAnsi" w:cs="Arial"/>
                <w:i/>
                <w:iCs/>
                <w:sz w:val="16"/>
                <w:szCs w:val="16"/>
              </w:rPr>
              <w:t>.</w:t>
            </w:r>
          </w:p>
          <w:p w14:paraId="6550C0A9" w14:textId="77777777" w:rsidR="00832ACE" w:rsidRPr="002444B1" w:rsidRDefault="00832ACE" w:rsidP="00832AC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444B1">
              <w:rPr>
                <w:rFonts w:asciiTheme="minorHAnsi" w:eastAsia="Calibri" w:hAnsiTheme="minorHAnsi"/>
                <w:sz w:val="16"/>
                <w:szCs w:val="16"/>
              </w:rPr>
              <w:t>0 pkt – projekt nie zakłada partnerstwa</w:t>
            </w:r>
          </w:p>
          <w:p w14:paraId="65FBF360" w14:textId="77777777" w:rsidR="00832ACE" w:rsidRPr="002444B1" w:rsidRDefault="00832ACE" w:rsidP="00832A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color w:val="000000"/>
                <w:sz w:val="16"/>
                <w:szCs w:val="16"/>
              </w:rPr>
            </w:pPr>
            <w:r w:rsidRPr="002444B1">
              <w:rPr>
                <w:rFonts w:asciiTheme="minorHAnsi" w:eastAsia="Calibri" w:hAnsiTheme="minorHAnsi"/>
                <w:sz w:val="16"/>
                <w:szCs w:val="16"/>
              </w:rPr>
              <w:t>1  pkt –  projekt realizowany w partnerstwie z</w:t>
            </w:r>
            <w:r w:rsidRPr="002444B1">
              <w:rPr>
                <w:rFonts w:asciiTheme="minorHAnsi" w:eastAsia="Calibri" w:hAnsiTheme="minorHAnsi" w:cs="Arial"/>
                <w:sz w:val="16"/>
                <w:szCs w:val="16"/>
              </w:rPr>
              <w:t xml:space="preserve"> partnerem społecznym reprezentującym interesy i zrzeszającym podmioty świadczące usługi               w zakresie POZ</w:t>
            </w:r>
            <w:r w:rsidRPr="002444B1">
              <w:rPr>
                <w:rFonts w:asciiTheme="minorHAnsi" w:eastAsia="Calibri" w:hAnsiTheme="minorHAnsi" w:cs="Arial"/>
                <w:iCs/>
                <w:sz w:val="16"/>
                <w:szCs w:val="16"/>
              </w:rPr>
              <w:t>.</w:t>
            </w:r>
          </w:p>
        </w:tc>
      </w:tr>
      <w:tr w:rsidR="00832ACE" w:rsidRPr="00832ACE" w14:paraId="79D0606E" w14:textId="77777777" w:rsidTr="00C545E5">
        <w:trPr>
          <w:trHeight w:val="3107"/>
          <w:jc w:val="center"/>
        </w:trPr>
        <w:tc>
          <w:tcPr>
            <w:tcW w:w="172" w:type="pct"/>
            <w:tcBorders>
              <w:bottom w:val="single" w:sz="4" w:space="0" w:color="92D050"/>
            </w:tcBorders>
            <w:shd w:val="clear" w:color="auto" w:fill="FFFFFF"/>
            <w:noWrap/>
            <w:vAlign w:val="center"/>
          </w:tcPr>
          <w:p w14:paraId="65190804" w14:textId="77777777" w:rsidR="00832ACE" w:rsidRPr="002444B1" w:rsidRDefault="00832ACE" w:rsidP="00832ACE">
            <w:pPr>
              <w:numPr>
                <w:ilvl w:val="0"/>
                <w:numId w:val="62"/>
              </w:numPr>
              <w:spacing w:after="0" w:line="259" w:lineRule="auto"/>
              <w:contextualSpacing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5" w:type="pct"/>
            <w:tcBorders>
              <w:bottom w:val="nil"/>
            </w:tcBorders>
            <w:shd w:val="clear" w:color="auto" w:fill="FFFFFF"/>
            <w:vAlign w:val="center"/>
          </w:tcPr>
          <w:p w14:paraId="0C556E67" w14:textId="1F8384CE" w:rsidR="00832ACE" w:rsidRPr="002444B1" w:rsidRDefault="00832ACE" w:rsidP="00832ACE">
            <w:pPr>
              <w:spacing w:after="0" w:line="259" w:lineRule="auto"/>
              <w:rPr>
                <w:rFonts w:asciiTheme="minorHAnsi" w:eastAsia="Calibri" w:hAnsiTheme="minorHAnsi" w:cs="Calibri"/>
                <w:sz w:val="16"/>
                <w:szCs w:val="16"/>
              </w:rPr>
            </w:pPr>
            <w:r w:rsidRPr="002444B1">
              <w:rPr>
                <w:rFonts w:asciiTheme="minorHAnsi" w:eastAsia="Calibri" w:hAnsiTheme="minorHAnsi" w:cs="Calibri"/>
                <w:sz w:val="16"/>
                <w:szCs w:val="16"/>
              </w:rPr>
              <w:t>Projekt zakłada świadczenie usług</w:t>
            </w:r>
            <w:r w:rsidR="002B46D2">
              <w:rPr>
                <w:rFonts w:asciiTheme="minorHAnsi" w:eastAsia="Calibri" w:hAnsiTheme="minorHAnsi" w:cs="Calibri"/>
                <w:sz w:val="16"/>
                <w:szCs w:val="16"/>
              </w:rPr>
              <w:t xml:space="preserve"> dla osób </w:t>
            </w:r>
            <w:r w:rsidRPr="002444B1">
              <w:rPr>
                <w:rFonts w:asciiTheme="minorHAnsi" w:eastAsia="Calibri" w:hAnsiTheme="minorHAnsi" w:cs="Calibri"/>
                <w:sz w:val="16"/>
                <w:szCs w:val="16"/>
              </w:rPr>
              <w:t xml:space="preserve">z terenów o zdiagnozowanym niskim poziomie zgłaszalności na badania. </w:t>
            </w:r>
          </w:p>
        </w:tc>
        <w:tc>
          <w:tcPr>
            <w:tcW w:w="603" w:type="pct"/>
            <w:tcBorders>
              <w:bottom w:val="single" w:sz="6" w:space="0" w:color="A8D08D"/>
            </w:tcBorders>
            <w:vAlign w:val="center"/>
          </w:tcPr>
          <w:p w14:paraId="44791CF1" w14:textId="77777777" w:rsidR="00832ACE" w:rsidRPr="002444B1" w:rsidRDefault="00832ACE" w:rsidP="00832ACE">
            <w:pPr>
              <w:spacing w:after="0" w:line="259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444B1">
              <w:rPr>
                <w:rFonts w:asciiTheme="minorHAnsi" w:eastAsia="Calibri" w:hAnsiTheme="minorHAnsi"/>
                <w:sz w:val="16"/>
                <w:szCs w:val="16"/>
              </w:rPr>
              <w:t>Wniosek</w:t>
            </w:r>
            <w:r w:rsidRPr="002444B1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o dofinasowanie</w:t>
            </w:r>
          </w:p>
        </w:tc>
        <w:tc>
          <w:tcPr>
            <w:tcW w:w="251" w:type="pct"/>
            <w:tcBorders>
              <w:bottom w:val="single" w:sz="6" w:space="0" w:color="A8D08D"/>
            </w:tcBorders>
            <w:noWrap/>
            <w:vAlign w:val="center"/>
          </w:tcPr>
          <w:p w14:paraId="755813E0" w14:textId="77777777" w:rsidR="00832ACE" w:rsidRPr="002444B1" w:rsidRDefault="00832ACE" w:rsidP="00832ACE">
            <w:pPr>
              <w:spacing w:after="0" w:line="259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444B1">
              <w:rPr>
                <w:rFonts w:asciiTheme="minorHAnsi" w:eastAsia="Calibri" w:hAnsiTheme="minorHAnsi"/>
                <w:bCs/>
                <w:sz w:val="16"/>
                <w:szCs w:val="16"/>
              </w:rPr>
              <w:t>3</w:t>
            </w:r>
          </w:p>
        </w:tc>
        <w:tc>
          <w:tcPr>
            <w:tcW w:w="351" w:type="pct"/>
            <w:tcBorders>
              <w:bottom w:val="single" w:sz="6" w:space="0" w:color="A8D08D"/>
            </w:tcBorders>
            <w:vAlign w:val="center"/>
          </w:tcPr>
          <w:p w14:paraId="4EFF7FC5" w14:textId="77777777" w:rsidR="00832ACE" w:rsidRPr="002444B1" w:rsidRDefault="00832ACE" w:rsidP="00832ACE">
            <w:pPr>
              <w:spacing w:after="0" w:line="259" w:lineRule="auto"/>
              <w:jc w:val="center"/>
              <w:rPr>
                <w:rFonts w:asciiTheme="minorHAnsi" w:eastAsia="Calibri" w:hAnsiTheme="minorHAnsi" w:cs="Calibri"/>
                <w:sz w:val="16"/>
                <w:szCs w:val="16"/>
              </w:rPr>
            </w:pPr>
            <w:r w:rsidRPr="002444B1">
              <w:rPr>
                <w:rFonts w:asciiTheme="minorHAnsi" w:eastAsia="Calibri" w:hAnsiTheme="minorHAnsi" w:cs="Calibri"/>
                <w:sz w:val="16"/>
                <w:szCs w:val="16"/>
              </w:rPr>
              <w:t>0 lub 3</w:t>
            </w:r>
          </w:p>
          <w:p w14:paraId="3AD58B19" w14:textId="77777777" w:rsidR="00832ACE" w:rsidRPr="002444B1" w:rsidRDefault="00832ACE" w:rsidP="00832ACE">
            <w:pPr>
              <w:spacing w:after="0" w:line="259" w:lineRule="auto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 w:rsidRPr="002444B1">
              <w:rPr>
                <w:rFonts w:asciiTheme="minorHAnsi" w:eastAsia="Calibri" w:hAnsiTheme="minorHAnsi" w:cs="Calibri"/>
                <w:sz w:val="16"/>
                <w:szCs w:val="16"/>
              </w:rPr>
              <w:t>pkt</w:t>
            </w:r>
          </w:p>
        </w:tc>
        <w:tc>
          <w:tcPr>
            <w:tcW w:w="2118" w:type="pct"/>
            <w:tcBorders>
              <w:bottom w:val="single" w:sz="6" w:space="0" w:color="A8D08D"/>
            </w:tcBorders>
          </w:tcPr>
          <w:p w14:paraId="2D461274" w14:textId="77777777" w:rsidR="00832ACE" w:rsidRPr="002444B1" w:rsidRDefault="00832ACE" w:rsidP="00832A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Calibri"/>
                <w:sz w:val="16"/>
                <w:szCs w:val="16"/>
              </w:rPr>
            </w:pPr>
            <w:r w:rsidRPr="002444B1">
              <w:rPr>
                <w:rFonts w:asciiTheme="minorHAnsi" w:eastAsia="Calibri" w:hAnsiTheme="minorHAnsi" w:cs="Calibri"/>
                <w:sz w:val="16"/>
                <w:szCs w:val="16"/>
              </w:rPr>
              <w:t xml:space="preserve">Preferencja dotyczy udzielania świadczeń zdrowotnych dla osób zamieszkałych na terenach o szczególnie niskim poziomie zgłaszalności na badania w zakresie profilaktyki raka piersi i raka jelita grubego wskazanych jako „białe plamy” przez Centralny Ośrodek Koordynujący przy Centrum Onkologii - Instytut im. Marii Skłodowskiej - Curie, </w:t>
            </w:r>
          </w:p>
          <w:p w14:paraId="743EB3D8" w14:textId="77777777" w:rsidR="00832ACE" w:rsidRPr="002444B1" w:rsidRDefault="00832ACE" w:rsidP="00832AC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Calibri" w:hAnsiTheme="minorHAnsi" w:cs="Arial"/>
                <w:sz w:val="16"/>
                <w:szCs w:val="16"/>
              </w:rPr>
            </w:pPr>
            <w:r w:rsidRPr="002444B1">
              <w:rPr>
                <w:rFonts w:asciiTheme="minorHAnsi" w:eastAsia="Calibri" w:hAnsiTheme="minorHAnsi" w:cs="Arial"/>
                <w:sz w:val="16"/>
                <w:szCs w:val="16"/>
              </w:rPr>
              <w:t>0 pkt –osoby zamieszkałe na ww. terenach nie stanowią min. 20% uczestników projektu</w:t>
            </w:r>
          </w:p>
          <w:p w14:paraId="24865F27" w14:textId="77777777" w:rsidR="00832ACE" w:rsidRPr="002444B1" w:rsidRDefault="00832ACE" w:rsidP="00832AC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Calibri" w:hAnsiTheme="minorHAnsi" w:cs="Arial"/>
                <w:sz w:val="16"/>
                <w:szCs w:val="16"/>
              </w:rPr>
            </w:pPr>
            <w:r w:rsidRPr="002444B1">
              <w:rPr>
                <w:rFonts w:asciiTheme="minorHAnsi" w:eastAsia="Calibri" w:hAnsiTheme="minorHAnsi" w:cs="Arial"/>
                <w:sz w:val="16"/>
                <w:szCs w:val="16"/>
              </w:rPr>
              <w:t xml:space="preserve">3pkt –  osoby zamieszkałe na  ww. terenach stanowią min. 20 % uczestników projektu </w:t>
            </w:r>
          </w:p>
          <w:p w14:paraId="51FD3468" w14:textId="77777777" w:rsidR="00832ACE" w:rsidRPr="002444B1" w:rsidRDefault="00832ACE" w:rsidP="00832AC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Calibri" w:hAnsiTheme="minorHAnsi" w:cs="Arial"/>
                <w:sz w:val="16"/>
                <w:szCs w:val="16"/>
              </w:rPr>
            </w:pPr>
            <w:r w:rsidRPr="002444B1">
              <w:rPr>
                <w:rFonts w:asciiTheme="minorHAnsi" w:hAnsiTheme="minorHAnsi"/>
                <w:sz w:val="16"/>
                <w:szCs w:val="16"/>
                <w:lang w:eastAsia="pl-PL"/>
              </w:rPr>
              <w:t>Wykaz terenów o szczególnie niskiej zgłaszalności stanowić będzie załącznik do regulaminu konkursu.</w:t>
            </w:r>
          </w:p>
        </w:tc>
      </w:tr>
      <w:tr w:rsidR="00832ACE" w:rsidRPr="00832ACE" w14:paraId="46C829DF" w14:textId="77777777" w:rsidTr="00C545E5">
        <w:trPr>
          <w:trHeight w:val="834"/>
          <w:jc w:val="center"/>
        </w:trPr>
        <w:tc>
          <w:tcPr>
            <w:tcW w:w="172" w:type="pct"/>
            <w:shd w:val="clear" w:color="auto" w:fill="FFFFFF"/>
            <w:noWrap/>
            <w:vAlign w:val="center"/>
          </w:tcPr>
          <w:p w14:paraId="4A105652" w14:textId="77777777" w:rsidR="00832ACE" w:rsidRPr="002444B1" w:rsidRDefault="00832ACE" w:rsidP="00832ACE">
            <w:pPr>
              <w:numPr>
                <w:ilvl w:val="0"/>
                <w:numId w:val="62"/>
              </w:numPr>
              <w:spacing w:after="0" w:line="259" w:lineRule="auto"/>
              <w:contextualSpacing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5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6FCC5317" w14:textId="473DBAFB" w:rsidR="00832ACE" w:rsidRPr="002444B1" w:rsidRDefault="00832ACE" w:rsidP="00832ACE">
            <w:pPr>
              <w:spacing w:after="0" w:line="259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444B1">
              <w:rPr>
                <w:rFonts w:asciiTheme="minorHAnsi" w:eastAsia="Calibri" w:hAnsiTheme="minorHAnsi"/>
                <w:sz w:val="16"/>
                <w:szCs w:val="16"/>
              </w:rPr>
              <w:t>Komplementarność projektu z innymi przedsięwzięciami współfinanso</w:t>
            </w:r>
            <w:r w:rsidR="002B46D2">
              <w:rPr>
                <w:rFonts w:asciiTheme="minorHAnsi" w:eastAsia="Calibri" w:hAnsiTheme="minorHAnsi"/>
                <w:sz w:val="16"/>
                <w:szCs w:val="16"/>
              </w:rPr>
              <w:t xml:space="preserve">wanymi  </w:t>
            </w:r>
            <w:r w:rsidRPr="002444B1">
              <w:rPr>
                <w:rFonts w:asciiTheme="minorHAnsi" w:eastAsia="Calibri" w:hAnsiTheme="minorHAnsi"/>
                <w:sz w:val="16"/>
                <w:szCs w:val="16"/>
              </w:rPr>
              <w:t>ze środków UE, krajowych lub innych źródeł.</w:t>
            </w:r>
          </w:p>
        </w:tc>
        <w:tc>
          <w:tcPr>
            <w:tcW w:w="603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0C9C8841" w14:textId="77777777" w:rsidR="00832ACE" w:rsidRPr="002444B1" w:rsidRDefault="00832ACE" w:rsidP="00832ACE">
            <w:pPr>
              <w:spacing w:after="0" w:line="259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444B1">
              <w:rPr>
                <w:rFonts w:asciiTheme="minorHAnsi" w:eastAsia="Calibri" w:hAnsiTheme="minorHAnsi"/>
                <w:sz w:val="16"/>
                <w:szCs w:val="16"/>
              </w:rPr>
              <w:t xml:space="preserve">Wniosek </w:t>
            </w:r>
            <w:r w:rsidRPr="002444B1">
              <w:rPr>
                <w:rFonts w:asciiTheme="minorHAnsi" w:eastAsia="Calibri" w:hAnsiTheme="minorHAnsi"/>
                <w:sz w:val="16"/>
                <w:szCs w:val="16"/>
              </w:rPr>
              <w:br/>
              <w:t>o dofinansowanie</w:t>
            </w:r>
          </w:p>
        </w:tc>
        <w:tc>
          <w:tcPr>
            <w:tcW w:w="25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14:paraId="6C23D27E" w14:textId="77777777" w:rsidR="00832ACE" w:rsidRPr="002444B1" w:rsidRDefault="00832ACE" w:rsidP="00832ACE">
            <w:pPr>
              <w:spacing w:after="0" w:line="259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444B1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35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14:paraId="354F2469" w14:textId="77777777" w:rsidR="00832ACE" w:rsidRPr="002444B1" w:rsidRDefault="00832ACE" w:rsidP="00832ACE">
            <w:pPr>
              <w:spacing w:after="0" w:line="259" w:lineRule="auto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 w:rsidRPr="002444B1">
              <w:rPr>
                <w:rFonts w:asciiTheme="minorHAnsi" w:eastAsia="Calibri" w:hAnsiTheme="minorHAnsi"/>
                <w:bCs/>
                <w:sz w:val="16"/>
                <w:szCs w:val="16"/>
              </w:rPr>
              <w:t>0,1 lub 3 pkt</w:t>
            </w:r>
          </w:p>
        </w:tc>
        <w:tc>
          <w:tcPr>
            <w:tcW w:w="2118" w:type="pct"/>
            <w:tcBorders>
              <w:top w:val="single" w:sz="6" w:space="0" w:color="A8D08D"/>
              <w:left w:val="single" w:sz="4" w:space="0" w:color="auto"/>
              <w:bottom w:val="single" w:sz="6" w:space="0" w:color="A8D08D"/>
              <w:right w:val="single" w:sz="6" w:space="0" w:color="A8D08D"/>
            </w:tcBorders>
            <w:vAlign w:val="center"/>
          </w:tcPr>
          <w:p w14:paraId="383494B4" w14:textId="77777777" w:rsidR="00832ACE" w:rsidRPr="002444B1" w:rsidRDefault="00832ACE" w:rsidP="00832ACE">
            <w:pPr>
              <w:spacing w:before="120" w:after="0" w:line="240" w:lineRule="auto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444B1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W celu zwiększenia efektywności prowadzonych interwencji preferowane będą  projekty zakładające komplementarność z innymi przedsięwzięciami współfinansowanymi ze środków UE, krajowych lub innych źródeł. </w:t>
            </w:r>
          </w:p>
          <w:p w14:paraId="54399EF2" w14:textId="77777777" w:rsidR="00832ACE" w:rsidRPr="002444B1" w:rsidRDefault="00832ACE" w:rsidP="00832AC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444B1">
              <w:rPr>
                <w:rFonts w:asciiTheme="minorHAnsi" w:hAnsiTheme="minorHAnsi"/>
                <w:sz w:val="16"/>
                <w:szCs w:val="16"/>
                <w:lang w:eastAsia="pl-PL"/>
              </w:rPr>
              <w:t xml:space="preserve">Warunkiem koniecznym do określenia działań /projektów jako komplementarne jest ich uzupełaniający się charakter, wykluczający powielanie się działań. </w:t>
            </w:r>
          </w:p>
          <w:p w14:paraId="419396C9" w14:textId="77777777" w:rsidR="00832ACE" w:rsidRPr="002444B1" w:rsidRDefault="00832ACE" w:rsidP="00832ACE">
            <w:pPr>
              <w:spacing w:before="120" w:after="120" w:line="240" w:lineRule="auto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444B1">
              <w:rPr>
                <w:rFonts w:asciiTheme="minorHAnsi" w:hAnsiTheme="minorHAnsi"/>
                <w:sz w:val="16"/>
                <w:szCs w:val="16"/>
                <w:lang w:eastAsia="pl-PL"/>
              </w:rPr>
              <w:t>0 pkt - projekt nie zakłada komplementarności z innymi przedsięwzięciami współfinansowanymi ze środków UE, krajowych lub innych źródeł</w:t>
            </w:r>
          </w:p>
          <w:p w14:paraId="560C73EF" w14:textId="77777777" w:rsidR="00832ACE" w:rsidRPr="002444B1" w:rsidRDefault="00832ACE" w:rsidP="00832ACE">
            <w:pPr>
              <w:spacing w:before="120" w:after="120" w:line="240" w:lineRule="auto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444B1">
              <w:rPr>
                <w:rFonts w:asciiTheme="minorHAnsi" w:hAnsiTheme="minorHAnsi"/>
                <w:sz w:val="16"/>
                <w:szCs w:val="16"/>
                <w:lang w:eastAsia="pl-PL"/>
              </w:rPr>
              <w:t>1 pkt - projekt zakłada komplementarność z jednym przedsięwzięciem współfinansowanym ze środków UE, krajowych lub innych źródeł</w:t>
            </w:r>
          </w:p>
          <w:p w14:paraId="36C88CA3" w14:textId="77777777" w:rsidR="00832ACE" w:rsidRPr="002444B1" w:rsidRDefault="00832ACE" w:rsidP="00832ACE">
            <w:pPr>
              <w:spacing w:after="0" w:line="259" w:lineRule="auto"/>
              <w:jc w:val="both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444B1">
              <w:rPr>
                <w:rFonts w:asciiTheme="minorHAnsi" w:hAnsiTheme="minorHAnsi"/>
                <w:sz w:val="16"/>
                <w:szCs w:val="16"/>
                <w:lang w:eastAsia="pl-PL"/>
              </w:rPr>
              <w:t>3 pkt - projekt zakłada komplementarność, z co najmniej dwoma lub więcej przedsięwzięciami współfinansowanymi ze środków UE, krajowych lub innych źródeł.</w:t>
            </w:r>
          </w:p>
        </w:tc>
      </w:tr>
      <w:tr w:rsidR="00832ACE" w:rsidRPr="00832ACE" w14:paraId="1F909924" w14:textId="77777777" w:rsidTr="00C545E5">
        <w:trPr>
          <w:trHeight w:val="834"/>
          <w:jc w:val="center"/>
        </w:trPr>
        <w:tc>
          <w:tcPr>
            <w:tcW w:w="172" w:type="pct"/>
            <w:shd w:val="clear" w:color="auto" w:fill="FFFFFF"/>
            <w:noWrap/>
            <w:vAlign w:val="center"/>
          </w:tcPr>
          <w:p w14:paraId="07FB35FE" w14:textId="77777777" w:rsidR="00832ACE" w:rsidRPr="002444B1" w:rsidRDefault="00832ACE" w:rsidP="00832ACE">
            <w:pPr>
              <w:numPr>
                <w:ilvl w:val="0"/>
                <w:numId w:val="62"/>
              </w:numPr>
              <w:spacing w:after="0" w:line="259" w:lineRule="auto"/>
              <w:contextualSpacing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05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4B530CEA" w14:textId="77777777" w:rsidR="00832ACE" w:rsidRPr="002444B1" w:rsidRDefault="00832ACE" w:rsidP="00832ACE">
            <w:pPr>
              <w:spacing w:after="0" w:line="259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444B1">
              <w:rPr>
                <w:rFonts w:asciiTheme="minorHAnsi" w:eastAsia="Calibri" w:hAnsiTheme="minorHAnsi"/>
                <w:sz w:val="16"/>
                <w:szCs w:val="16"/>
              </w:rPr>
              <w:t>Projekt zakłada współpracę z co najmniej jednym podmiotem</w:t>
            </w:r>
            <w:r w:rsidRPr="002444B1">
              <w:rPr>
                <w:rFonts w:asciiTheme="minorHAnsi" w:eastAsia="Calibri" w:hAnsiTheme="minorHAnsi" w:cs="Arial"/>
                <w:color w:val="000000"/>
                <w:sz w:val="16"/>
                <w:szCs w:val="16"/>
              </w:rPr>
              <w:t xml:space="preserve"> wykonującym </w:t>
            </w:r>
            <w:r w:rsidRPr="002444B1">
              <w:rPr>
                <w:rFonts w:asciiTheme="minorHAnsi" w:eastAsia="Calibri" w:hAnsiTheme="minorHAnsi"/>
                <w:sz w:val="16"/>
                <w:szCs w:val="16"/>
              </w:rPr>
              <w:t>działalność leczniczą udzielającym świadczeń opieki zdrowotnej w rodzaju podstawowa opieka zdrowotna.</w:t>
            </w:r>
          </w:p>
        </w:tc>
        <w:tc>
          <w:tcPr>
            <w:tcW w:w="603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4C235D53" w14:textId="77777777" w:rsidR="00832ACE" w:rsidRPr="002444B1" w:rsidRDefault="00832ACE" w:rsidP="00832ACE">
            <w:pPr>
              <w:spacing w:after="0" w:line="259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444B1">
              <w:rPr>
                <w:rFonts w:asciiTheme="minorHAnsi" w:eastAsia="Calibri" w:hAnsiTheme="minorHAnsi"/>
                <w:sz w:val="16"/>
                <w:szCs w:val="16"/>
              </w:rPr>
              <w:t xml:space="preserve">Wniosek                </w:t>
            </w:r>
          </w:p>
          <w:p w14:paraId="03C01DB6" w14:textId="77777777" w:rsidR="00832ACE" w:rsidRPr="002444B1" w:rsidRDefault="00832ACE" w:rsidP="00832ACE">
            <w:pPr>
              <w:spacing w:after="0" w:line="259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444B1">
              <w:rPr>
                <w:rFonts w:asciiTheme="minorHAnsi" w:eastAsia="Calibri" w:hAnsiTheme="minorHAnsi"/>
                <w:sz w:val="16"/>
                <w:szCs w:val="16"/>
              </w:rPr>
              <w:t>o dofinasowanie</w:t>
            </w:r>
          </w:p>
        </w:tc>
        <w:tc>
          <w:tcPr>
            <w:tcW w:w="25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14:paraId="7C407973" w14:textId="77777777" w:rsidR="00832ACE" w:rsidRPr="002444B1" w:rsidRDefault="00832ACE" w:rsidP="00832ACE">
            <w:pPr>
              <w:spacing w:after="0" w:line="259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444B1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14:paraId="508022AB" w14:textId="77777777" w:rsidR="00832ACE" w:rsidRPr="002444B1" w:rsidRDefault="00832ACE" w:rsidP="00832ACE">
            <w:pPr>
              <w:spacing w:after="0" w:line="259" w:lineRule="auto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 w:rsidRPr="002444B1">
              <w:rPr>
                <w:rFonts w:asciiTheme="minorHAnsi" w:eastAsia="Calibri" w:hAnsiTheme="minorHAnsi"/>
                <w:bCs/>
                <w:sz w:val="16"/>
                <w:szCs w:val="16"/>
              </w:rPr>
              <w:t>0 lub 1 pkt</w:t>
            </w:r>
          </w:p>
        </w:tc>
        <w:tc>
          <w:tcPr>
            <w:tcW w:w="2118" w:type="pct"/>
            <w:tcBorders>
              <w:top w:val="single" w:sz="6" w:space="0" w:color="A8D08D"/>
              <w:left w:val="single" w:sz="4" w:space="0" w:color="auto"/>
              <w:bottom w:val="single" w:sz="6" w:space="0" w:color="A8D08D"/>
              <w:right w:val="single" w:sz="6" w:space="0" w:color="A8D08D"/>
            </w:tcBorders>
            <w:vAlign w:val="center"/>
          </w:tcPr>
          <w:p w14:paraId="5EBED78E" w14:textId="77777777" w:rsidR="00832ACE" w:rsidRPr="002444B1" w:rsidRDefault="00832ACE" w:rsidP="00832ACE">
            <w:pPr>
              <w:spacing w:before="120" w:after="0" w:line="240" w:lineRule="auto"/>
              <w:rPr>
                <w:rFonts w:asciiTheme="minorHAnsi" w:eastAsia="Calibri" w:hAnsiTheme="minorHAnsi" w:cs="Arial"/>
                <w:sz w:val="16"/>
                <w:szCs w:val="16"/>
              </w:rPr>
            </w:pPr>
            <w:r w:rsidRPr="002444B1">
              <w:rPr>
                <w:rFonts w:asciiTheme="minorHAnsi" w:eastAsia="Calibri" w:hAnsiTheme="minorHAnsi" w:cs="Arial"/>
                <w:sz w:val="16"/>
                <w:szCs w:val="16"/>
              </w:rPr>
              <w:t xml:space="preserve">Celem realizacji projektu z udziałem POZ jest efektywniejsze wykorzystanie potencjału kadry medycznej/zasobów lokalowych/sprzętowych POZ. Wnioskodawca lub partner jest podmiotem </w:t>
            </w:r>
            <w:r w:rsidRPr="002444B1">
              <w:rPr>
                <w:rFonts w:asciiTheme="minorHAnsi" w:eastAsia="Calibri" w:hAnsiTheme="minorHAnsi"/>
                <w:sz w:val="16"/>
                <w:szCs w:val="16"/>
              </w:rPr>
              <w:t>wykonującym działalność leczniczą udzielającym świadczeń opieki zdrowotnej w rodzaju podstawowa opieka zdrowotna</w:t>
            </w:r>
            <w:r w:rsidRPr="002444B1">
              <w:rPr>
                <w:rFonts w:asciiTheme="minorHAnsi" w:eastAsia="Calibri" w:hAnsiTheme="minorHAnsi" w:cs="Arial"/>
                <w:sz w:val="16"/>
                <w:szCs w:val="16"/>
              </w:rPr>
              <w:t xml:space="preserve"> na podstawie zawartej umowy z właściwym dyrektorem OW NFZ. </w:t>
            </w:r>
          </w:p>
          <w:p w14:paraId="5A604FD5" w14:textId="4B415E42" w:rsidR="00832ACE" w:rsidRPr="002444B1" w:rsidRDefault="00832ACE" w:rsidP="00832ACE">
            <w:pPr>
              <w:spacing w:before="120" w:after="0" w:line="240" w:lineRule="auto"/>
              <w:rPr>
                <w:rFonts w:asciiTheme="minorHAnsi" w:eastAsia="Calibri" w:hAnsiTheme="minorHAnsi" w:cs="Arial"/>
                <w:sz w:val="16"/>
                <w:szCs w:val="16"/>
              </w:rPr>
            </w:pPr>
            <w:r w:rsidRPr="002444B1">
              <w:rPr>
                <w:rFonts w:asciiTheme="minorHAnsi" w:eastAsia="Calibri" w:hAnsiTheme="minorHAnsi" w:cs="Arial"/>
                <w:sz w:val="16"/>
                <w:szCs w:val="16"/>
              </w:rPr>
              <w:t xml:space="preserve">0 pkt - Wnioskodawca lub partner nie jest podmiotem </w:t>
            </w:r>
            <w:r w:rsidRPr="002444B1">
              <w:rPr>
                <w:rFonts w:asciiTheme="minorHAnsi" w:eastAsia="Calibri" w:hAnsiTheme="minorHAnsi"/>
                <w:sz w:val="16"/>
                <w:szCs w:val="16"/>
              </w:rPr>
              <w:t>wykonującym działalność leczniczą udzielającym świadczeń opieki zdrowotnej   w rodzaju podstawowa opieka zdrowotna</w:t>
            </w:r>
          </w:p>
          <w:p w14:paraId="3BE371C6" w14:textId="441704A3" w:rsidR="00832ACE" w:rsidRPr="002444B1" w:rsidRDefault="00832ACE" w:rsidP="00D34F00">
            <w:pPr>
              <w:spacing w:before="120" w:after="0" w:line="240" w:lineRule="auto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2444B1">
              <w:rPr>
                <w:rFonts w:asciiTheme="minorHAnsi" w:eastAsia="Calibri" w:hAnsiTheme="minorHAnsi" w:cs="Arial"/>
                <w:sz w:val="16"/>
                <w:szCs w:val="16"/>
              </w:rPr>
              <w:t xml:space="preserve">1 pkt - Wnioskodawca lub partner jest podmiotem </w:t>
            </w:r>
            <w:r w:rsidRPr="002444B1">
              <w:rPr>
                <w:rFonts w:asciiTheme="minorHAnsi" w:eastAsia="Calibri" w:hAnsiTheme="minorHAnsi"/>
                <w:sz w:val="16"/>
                <w:szCs w:val="16"/>
              </w:rPr>
              <w:t>wykonującym działalność leczniczą udzielający</w:t>
            </w:r>
            <w:r w:rsidR="00D34F00">
              <w:rPr>
                <w:rFonts w:asciiTheme="minorHAnsi" w:eastAsia="Calibri" w:hAnsiTheme="minorHAnsi"/>
                <w:sz w:val="16"/>
                <w:szCs w:val="16"/>
              </w:rPr>
              <w:t xml:space="preserve">m świadczeń opieki zdrowotnej  </w:t>
            </w:r>
            <w:r w:rsidRPr="002444B1">
              <w:rPr>
                <w:rFonts w:asciiTheme="minorHAnsi" w:eastAsia="Calibri" w:hAnsiTheme="minorHAnsi"/>
                <w:sz w:val="16"/>
                <w:szCs w:val="16"/>
              </w:rPr>
              <w:t>w rodzaju podstawowa opieka zdrowotna</w:t>
            </w:r>
            <w:r w:rsidRPr="002444B1">
              <w:rPr>
                <w:rFonts w:asciiTheme="minorHAnsi" w:eastAsia="Calibri" w:hAnsiTheme="minorHAnsi" w:cs="Arial"/>
                <w:sz w:val="16"/>
                <w:szCs w:val="16"/>
              </w:rPr>
              <w:t>.</w:t>
            </w:r>
          </w:p>
        </w:tc>
      </w:tr>
    </w:tbl>
    <w:p w14:paraId="0471A8C4" w14:textId="77777777" w:rsidR="0055588C" w:rsidRPr="00540818" w:rsidRDefault="0055588C" w:rsidP="007D3814">
      <w:pPr>
        <w:spacing w:after="0"/>
        <w:jc w:val="center"/>
        <w:rPr>
          <w:b/>
          <w:sz w:val="16"/>
          <w:szCs w:val="16"/>
        </w:rPr>
      </w:pPr>
    </w:p>
    <w:sectPr w:rsidR="0055588C" w:rsidRPr="00540818" w:rsidSect="00F4531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8194E" w14:textId="77777777" w:rsidR="0096258D" w:rsidRDefault="0096258D" w:rsidP="00481F86">
      <w:pPr>
        <w:spacing w:after="0" w:line="240" w:lineRule="auto"/>
      </w:pPr>
      <w:r>
        <w:separator/>
      </w:r>
    </w:p>
  </w:endnote>
  <w:endnote w:type="continuationSeparator" w:id="0">
    <w:p w14:paraId="751DEB54" w14:textId="77777777" w:rsidR="0096258D" w:rsidRDefault="0096258D" w:rsidP="004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1163012"/>
      <w:docPartObj>
        <w:docPartGallery w:val="Page Numbers (Bottom of Page)"/>
        <w:docPartUnique/>
      </w:docPartObj>
    </w:sdtPr>
    <w:sdtEndPr/>
    <w:sdtContent>
      <w:p w14:paraId="6359B1EE" w14:textId="77777777" w:rsidR="0096258D" w:rsidRDefault="009625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0BD739" w14:textId="77777777" w:rsidR="0096258D" w:rsidRDefault="009625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7573502"/>
      <w:docPartObj>
        <w:docPartGallery w:val="Page Numbers (Bottom of Page)"/>
        <w:docPartUnique/>
      </w:docPartObj>
    </w:sdtPr>
    <w:sdtEndPr/>
    <w:sdtContent>
      <w:p w14:paraId="24CF68B3" w14:textId="77777777" w:rsidR="0096258D" w:rsidRDefault="009625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F05133" w14:textId="77777777" w:rsidR="0096258D" w:rsidRDefault="009625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95BE" w14:textId="32DFFF33" w:rsidR="0096258D" w:rsidRDefault="0096258D" w:rsidP="00B17DB6">
    <w:pPr>
      <w:pStyle w:val="Stopka"/>
    </w:pPr>
  </w:p>
  <w:p w14:paraId="09BE4F00" w14:textId="77777777" w:rsidR="0096258D" w:rsidRDefault="0096258D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46AC8" w14:textId="77777777" w:rsidR="0096258D" w:rsidRDefault="0096258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315142E3" w14:textId="77777777" w:rsidR="0096258D" w:rsidRDefault="0096258D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7348" w14:textId="77777777" w:rsidR="0096258D" w:rsidRDefault="0096258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A63BF">
      <w:rPr>
        <w:noProof/>
      </w:rPr>
      <w:t>2</w:t>
    </w:r>
    <w:r>
      <w:rPr>
        <w:noProof/>
      </w:rPr>
      <w:fldChar w:fldCharType="end"/>
    </w:r>
  </w:p>
  <w:p w14:paraId="68667A6E" w14:textId="77777777" w:rsidR="0096258D" w:rsidRDefault="0096258D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16BF7" w14:textId="77777777" w:rsidR="0096258D" w:rsidRDefault="0096258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3C67AFC2" w14:textId="77777777" w:rsidR="0096258D" w:rsidRDefault="009625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0C03C" w14:textId="77777777" w:rsidR="0096258D" w:rsidRDefault="0096258D" w:rsidP="00481F86">
      <w:pPr>
        <w:spacing w:after="0" w:line="240" w:lineRule="auto"/>
      </w:pPr>
      <w:r>
        <w:separator/>
      </w:r>
    </w:p>
  </w:footnote>
  <w:footnote w:type="continuationSeparator" w:id="0">
    <w:p w14:paraId="3D198BC0" w14:textId="77777777" w:rsidR="0096258D" w:rsidRDefault="0096258D" w:rsidP="00481F86">
      <w:pPr>
        <w:spacing w:after="0" w:line="240" w:lineRule="auto"/>
      </w:pPr>
      <w:r>
        <w:continuationSeparator/>
      </w:r>
    </w:p>
  </w:footnote>
  <w:footnote w:id="1">
    <w:p w14:paraId="2C0D5817" w14:textId="77777777" w:rsidR="0096258D" w:rsidRDefault="0096258D" w:rsidP="007D38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1CD1">
        <w:rPr>
          <w:rFonts w:ascii="Calibri" w:hAnsi="Calibri"/>
          <w:szCs w:val="16"/>
        </w:rPr>
        <w:t>Wybrać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19614" w14:textId="51B6DDBC" w:rsidR="0096258D" w:rsidRPr="00964A43" w:rsidRDefault="0096258D" w:rsidP="00DD0BB9">
    <w:pPr>
      <w:spacing w:after="0" w:line="240" w:lineRule="auto"/>
      <w:rPr>
        <w:rFonts w:asciiTheme="minorHAnsi" w:hAnsiTheme="minorHAnsi"/>
        <w:i/>
        <w:sz w:val="20"/>
        <w:szCs w:val="24"/>
      </w:rPr>
    </w:pPr>
    <w:r>
      <w:rPr>
        <w:rFonts w:asciiTheme="minorHAnsi" w:hAnsiTheme="minorHAnsi"/>
        <w:i/>
        <w:sz w:val="20"/>
        <w:szCs w:val="24"/>
      </w:rPr>
      <w:t>Załącznik nr 3</w:t>
    </w:r>
    <w:r w:rsidRPr="00964A43">
      <w:rPr>
        <w:rFonts w:asciiTheme="minorHAnsi" w:hAnsiTheme="minorHAnsi"/>
        <w:i/>
        <w:sz w:val="20"/>
        <w:szCs w:val="24"/>
      </w:rPr>
      <w:t xml:space="preserve"> </w:t>
    </w:r>
    <w:r>
      <w:rPr>
        <w:rFonts w:asciiTheme="minorHAnsi" w:hAnsiTheme="minorHAnsi"/>
        <w:i/>
        <w:sz w:val="20"/>
        <w:szCs w:val="24"/>
      </w:rPr>
      <w:t>do SZOOP (EFS)</w:t>
    </w:r>
    <w:r w:rsidRPr="00964A43">
      <w:rPr>
        <w:rFonts w:asciiTheme="minorHAnsi" w:hAnsiTheme="minorHAnsi"/>
        <w:i/>
        <w:sz w:val="20"/>
        <w:szCs w:val="24"/>
      </w:rPr>
      <w:t xml:space="preserve"> </w:t>
    </w:r>
  </w:p>
  <w:p w14:paraId="44B74246" w14:textId="77777777" w:rsidR="0096258D" w:rsidRPr="00964A43" w:rsidRDefault="0096258D" w:rsidP="00DD0BB9">
    <w:pPr>
      <w:spacing w:after="0" w:line="240" w:lineRule="auto"/>
      <w:rPr>
        <w:rFonts w:asciiTheme="minorHAnsi" w:hAnsiTheme="minorHAnsi"/>
        <w:i/>
        <w:sz w:val="20"/>
        <w:szCs w:val="24"/>
      </w:rPr>
    </w:pPr>
    <w:r w:rsidRPr="00964A43">
      <w:rPr>
        <w:rFonts w:asciiTheme="minorHAnsi" w:hAnsiTheme="minorHAnsi"/>
        <w:i/>
        <w:sz w:val="20"/>
        <w:szCs w:val="24"/>
      </w:rPr>
      <w:t xml:space="preserve">Zakres: Europejski Fundusz </w:t>
    </w:r>
    <w:r>
      <w:rPr>
        <w:rFonts w:asciiTheme="minorHAnsi" w:hAnsiTheme="minorHAnsi"/>
        <w:i/>
        <w:sz w:val="20"/>
        <w:szCs w:val="24"/>
      </w:rPr>
      <w:t>Społeczny</w:t>
    </w:r>
  </w:p>
  <w:p w14:paraId="45765C6F" w14:textId="77777777" w:rsidR="0096258D" w:rsidRPr="00F87612" w:rsidRDefault="0096258D" w:rsidP="00DD0BB9">
    <w:pPr>
      <w:spacing w:after="0" w:line="240" w:lineRule="auto"/>
      <w:rPr>
        <w:rFonts w:asciiTheme="minorHAnsi" w:hAnsiTheme="minorHAnsi"/>
        <w:i/>
        <w:sz w:val="20"/>
        <w:szCs w:val="24"/>
      </w:rPr>
    </w:pPr>
    <w:r>
      <w:rPr>
        <w:rFonts w:asciiTheme="minorHAnsi" w:hAnsiTheme="minorHAnsi"/>
        <w:i/>
        <w:sz w:val="20"/>
        <w:szCs w:val="24"/>
      </w:rPr>
      <w:t>Projekt do konsultacji, l</w:t>
    </w:r>
    <w:r w:rsidRPr="00964A43">
      <w:rPr>
        <w:rFonts w:asciiTheme="minorHAnsi" w:hAnsiTheme="minorHAnsi"/>
        <w:i/>
        <w:sz w:val="20"/>
        <w:szCs w:val="24"/>
      </w:rPr>
      <w:t>uty 2015 r.</w:t>
    </w:r>
  </w:p>
  <w:p w14:paraId="68C4E277" w14:textId="77777777" w:rsidR="0096258D" w:rsidRPr="00951972" w:rsidRDefault="0096258D" w:rsidP="00DD0BB9">
    <w:pPr>
      <w:rPr>
        <w:rFonts w:asciiTheme="minorHAnsi" w:hAnsiTheme="minorHAnsi"/>
        <w:color w:val="000099"/>
        <w:sz w:val="24"/>
        <w:szCs w:val="24"/>
      </w:rPr>
    </w:pPr>
  </w:p>
  <w:p w14:paraId="6430EEC2" w14:textId="77777777" w:rsidR="0096258D" w:rsidRDefault="0096258D" w:rsidP="008304EB">
    <w:pPr>
      <w:pStyle w:val="Nagwek"/>
      <w:tabs>
        <w:tab w:val="clear" w:pos="4536"/>
        <w:tab w:val="clear" w:pos="9072"/>
        <w:tab w:val="left" w:pos="963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CC503" w14:textId="09FC3269" w:rsidR="0096258D" w:rsidRPr="00964A43" w:rsidRDefault="0096258D" w:rsidP="00DF3D4F">
    <w:pPr>
      <w:spacing w:after="0" w:line="240" w:lineRule="auto"/>
      <w:jc w:val="right"/>
      <w:rPr>
        <w:rFonts w:asciiTheme="minorHAnsi" w:hAnsiTheme="minorHAnsi"/>
        <w:i/>
        <w:sz w:val="20"/>
        <w:szCs w:val="24"/>
      </w:rPr>
    </w:pPr>
    <w:r>
      <w:rPr>
        <w:rFonts w:asciiTheme="minorHAnsi" w:hAnsiTheme="minorHAnsi"/>
        <w:i/>
        <w:sz w:val="20"/>
        <w:szCs w:val="24"/>
      </w:rPr>
      <w:t>Załącznik nr 3</w:t>
    </w:r>
    <w:r w:rsidRPr="00964A43">
      <w:rPr>
        <w:rFonts w:asciiTheme="minorHAnsi" w:hAnsiTheme="minorHAnsi"/>
        <w:i/>
        <w:sz w:val="20"/>
        <w:szCs w:val="24"/>
      </w:rPr>
      <w:t xml:space="preserve"> </w:t>
    </w:r>
    <w:r>
      <w:rPr>
        <w:rFonts w:asciiTheme="minorHAnsi" w:hAnsiTheme="minorHAnsi"/>
        <w:i/>
        <w:sz w:val="20"/>
        <w:szCs w:val="24"/>
      </w:rPr>
      <w:t>do SZOOP RPO WO 2014-2020</w:t>
    </w:r>
    <w:r w:rsidRPr="00964A43">
      <w:rPr>
        <w:rFonts w:asciiTheme="minorHAnsi" w:hAnsiTheme="minorHAnsi"/>
        <w:i/>
        <w:sz w:val="20"/>
        <w:szCs w:val="24"/>
      </w:rPr>
      <w:t xml:space="preserve"> </w:t>
    </w:r>
  </w:p>
  <w:p w14:paraId="74FECEF1" w14:textId="389F80C1" w:rsidR="0096258D" w:rsidRPr="00964A43" w:rsidRDefault="0096258D" w:rsidP="00DF3D4F">
    <w:pPr>
      <w:spacing w:after="0" w:line="240" w:lineRule="auto"/>
      <w:jc w:val="right"/>
      <w:rPr>
        <w:rFonts w:asciiTheme="minorHAnsi" w:hAnsiTheme="minorHAnsi"/>
        <w:i/>
        <w:sz w:val="20"/>
        <w:szCs w:val="24"/>
      </w:rPr>
    </w:pPr>
    <w:r>
      <w:rPr>
        <w:rFonts w:asciiTheme="minorHAnsi" w:hAnsiTheme="minorHAnsi"/>
        <w:i/>
        <w:sz w:val="20"/>
        <w:szCs w:val="24"/>
      </w:rPr>
      <w:t>Zakres: Europejski Fundusz Społeczny</w:t>
    </w:r>
  </w:p>
  <w:p w14:paraId="6E55DEFF" w14:textId="31F56A33" w:rsidR="0096258D" w:rsidRPr="00F87612" w:rsidRDefault="0096258D" w:rsidP="00DF3D4F">
    <w:pPr>
      <w:spacing w:after="0" w:line="240" w:lineRule="auto"/>
      <w:jc w:val="right"/>
      <w:rPr>
        <w:rFonts w:asciiTheme="minorHAnsi" w:hAnsiTheme="minorHAnsi"/>
        <w:i/>
        <w:sz w:val="20"/>
        <w:szCs w:val="24"/>
      </w:rPr>
    </w:pPr>
    <w:r>
      <w:rPr>
        <w:rFonts w:asciiTheme="minorHAnsi" w:hAnsiTheme="minorHAnsi"/>
        <w:i/>
        <w:sz w:val="20"/>
        <w:szCs w:val="24"/>
      </w:rPr>
      <w:t xml:space="preserve">wersja nr 8, luty </w:t>
    </w:r>
    <w:r w:rsidRPr="00964A43">
      <w:rPr>
        <w:rFonts w:asciiTheme="minorHAnsi" w:hAnsiTheme="minorHAnsi"/>
        <w:i/>
        <w:sz w:val="20"/>
        <w:szCs w:val="24"/>
      </w:rPr>
      <w:t>201</w:t>
    </w:r>
    <w:r>
      <w:rPr>
        <w:rFonts w:asciiTheme="minorHAnsi" w:hAnsiTheme="minorHAnsi"/>
        <w:i/>
        <w:sz w:val="20"/>
        <w:szCs w:val="24"/>
      </w:rPr>
      <w:t>6</w:t>
    </w:r>
    <w:r w:rsidRPr="00964A43">
      <w:rPr>
        <w:rFonts w:asciiTheme="minorHAnsi" w:hAnsiTheme="minorHAnsi"/>
        <w:i/>
        <w:sz w:val="20"/>
        <w:szCs w:val="24"/>
      </w:rPr>
      <w:t xml:space="preserve"> r.</w:t>
    </w:r>
  </w:p>
  <w:p w14:paraId="6F58C8C1" w14:textId="77777777" w:rsidR="0096258D" w:rsidRPr="00951972" w:rsidRDefault="0096258D" w:rsidP="00951972">
    <w:pPr>
      <w:jc w:val="right"/>
      <w:rPr>
        <w:rFonts w:asciiTheme="minorHAnsi" w:hAnsiTheme="minorHAnsi"/>
        <w:color w:val="000099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B2D5A" w14:textId="46062991" w:rsidR="0096258D" w:rsidRPr="001D562B" w:rsidRDefault="0096258D" w:rsidP="00CB3162">
    <w:pPr>
      <w:widowControl w:val="0"/>
      <w:autoSpaceDE w:val="0"/>
      <w:autoSpaceDN w:val="0"/>
      <w:adjustRightInd w:val="0"/>
      <w:spacing w:after="0" w:line="240" w:lineRule="auto"/>
      <w:jc w:val="right"/>
      <w:rPr>
        <w:i/>
        <w:snapToGrid w:val="0"/>
        <w:sz w:val="18"/>
        <w:szCs w:val="18"/>
        <w:lang w:eastAsia="pl-PL"/>
      </w:rPr>
    </w:pPr>
    <w:r w:rsidRPr="001D562B">
      <w:rPr>
        <w:b/>
        <w:i/>
        <w:sz w:val="18"/>
        <w:szCs w:val="18"/>
      </w:rPr>
      <w:t xml:space="preserve">Załącznik nr 5 </w:t>
    </w:r>
    <w:r w:rsidRPr="001D562B">
      <w:rPr>
        <w:i/>
        <w:sz w:val="18"/>
        <w:szCs w:val="18"/>
      </w:rPr>
      <w:t xml:space="preserve">do </w:t>
    </w:r>
    <w:r w:rsidRPr="001D562B">
      <w:rPr>
        <w:i/>
        <w:sz w:val="18"/>
        <w:szCs w:val="18"/>
        <w:u w:val="single"/>
      </w:rPr>
      <w:t>REGULAMINU KONKURSU</w:t>
    </w:r>
    <w:r w:rsidRPr="001D562B">
      <w:rPr>
        <w:i/>
        <w:sz w:val="18"/>
        <w:szCs w:val="18"/>
      </w:rPr>
      <w:t xml:space="preserve"> dotyczącego projektów złożonych w ramach: </w:t>
    </w:r>
    <w:r>
      <w:rPr>
        <w:i/>
        <w:snapToGrid w:val="0"/>
        <w:sz w:val="18"/>
        <w:szCs w:val="18"/>
        <w:lang w:eastAsia="pl-PL"/>
      </w:rPr>
      <w:t xml:space="preserve">Działania </w:t>
    </w:r>
    <w:r>
      <w:rPr>
        <w:i/>
        <w:snapToGrid w:val="0"/>
        <w:sz w:val="18"/>
        <w:szCs w:val="18"/>
        <w:lang w:eastAsia="pl-PL"/>
      </w:rPr>
      <w:br/>
      <w:t>7.4</w:t>
    </w:r>
    <w:r w:rsidRPr="001D562B">
      <w:rPr>
        <w:i/>
        <w:snapToGrid w:val="0"/>
        <w:sz w:val="18"/>
        <w:szCs w:val="18"/>
        <w:lang w:eastAsia="pl-PL"/>
      </w:rPr>
      <w:t xml:space="preserve"> </w:t>
    </w:r>
    <w:r>
      <w:rPr>
        <w:i/>
        <w:snapToGrid w:val="0"/>
        <w:sz w:val="18"/>
        <w:szCs w:val="18"/>
        <w:lang w:eastAsia="pl-PL"/>
      </w:rPr>
      <w:t>Wydłużanie aktywności zawodowej</w:t>
    </w:r>
    <w:r w:rsidRPr="001D562B">
      <w:rPr>
        <w:i/>
        <w:snapToGrid w:val="0"/>
        <w:sz w:val="18"/>
        <w:szCs w:val="18"/>
        <w:lang w:eastAsia="pl-PL"/>
      </w:rPr>
      <w:t>,</w:t>
    </w:r>
    <w:r w:rsidRPr="001D562B">
      <w:rPr>
        <w:i/>
        <w:sz w:val="18"/>
        <w:szCs w:val="18"/>
      </w:rPr>
      <w:t xml:space="preserve"> </w:t>
    </w:r>
    <w:r>
      <w:rPr>
        <w:i/>
        <w:snapToGrid w:val="0"/>
        <w:sz w:val="18"/>
        <w:szCs w:val="18"/>
        <w:lang w:eastAsia="pl-PL"/>
      </w:rPr>
      <w:t>Osi VI</w:t>
    </w:r>
    <w:r w:rsidRPr="001D562B">
      <w:rPr>
        <w:i/>
        <w:snapToGrid w:val="0"/>
        <w:sz w:val="18"/>
        <w:szCs w:val="18"/>
        <w:lang w:eastAsia="pl-PL"/>
      </w:rPr>
      <w:t xml:space="preserve">I </w:t>
    </w:r>
    <w:r>
      <w:rPr>
        <w:i/>
        <w:snapToGrid w:val="0"/>
        <w:sz w:val="18"/>
        <w:szCs w:val="18"/>
        <w:lang w:eastAsia="pl-PL"/>
      </w:rPr>
      <w:t>Konkurencyjny rynek pracy</w:t>
    </w:r>
    <w:r w:rsidRPr="001D562B">
      <w:rPr>
        <w:i/>
        <w:snapToGrid w:val="0"/>
        <w:sz w:val="18"/>
        <w:szCs w:val="18"/>
        <w:lang w:eastAsia="pl-PL"/>
      </w:rPr>
      <w:t xml:space="preserve"> RPO WO 2014-2020,</w:t>
    </w:r>
  </w:p>
  <w:p w14:paraId="26F79815" w14:textId="55C4DD1A" w:rsidR="0096258D" w:rsidRPr="001D562B" w:rsidRDefault="0096258D" w:rsidP="001D562B">
    <w:pPr>
      <w:autoSpaceDN w:val="0"/>
      <w:spacing w:after="0" w:line="240" w:lineRule="auto"/>
      <w:jc w:val="right"/>
      <w:rPr>
        <w:i/>
        <w:sz w:val="18"/>
        <w:szCs w:val="18"/>
      </w:rPr>
    </w:pPr>
    <w:r w:rsidRPr="001D562B">
      <w:rPr>
        <w:i/>
        <w:iCs/>
        <w:snapToGrid w:val="0"/>
        <w:sz w:val="18"/>
        <w:szCs w:val="18"/>
        <w:lang w:eastAsia="pl-PL"/>
      </w:rPr>
      <w:t xml:space="preserve">w zakresie </w:t>
    </w:r>
    <w:r>
      <w:rPr>
        <w:i/>
        <w:snapToGrid w:val="0"/>
        <w:sz w:val="18"/>
        <w:szCs w:val="18"/>
        <w:lang w:eastAsia="pl-PL"/>
      </w:rPr>
      <w:t>profilaktyki raka jelita grubego</w:t>
    </w:r>
    <w:r w:rsidRPr="0055274D">
      <w:rPr>
        <w:i/>
        <w:snapToGrid w:val="0"/>
        <w:sz w:val="18"/>
        <w:szCs w:val="18"/>
        <w:lang w:eastAsia="pl-PL"/>
      </w:rPr>
      <w:t xml:space="preserve"> </w:t>
    </w:r>
    <w:r>
      <w:rPr>
        <w:i/>
        <w:snapToGrid w:val="0"/>
        <w:sz w:val="18"/>
        <w:szCs w:val="18"/>
        <w:lang w:eastAsia="pl-PL"/>
      </w:rPr>
      <w:t xml:space="preserve">i </w:t>
    </w:r>
    <w:r w:rsidRPr="0055274D">
      <w:rPr>
        <w:i/>
        <w:snapToGrid w:val="0"/>
        <w:sz w:val="18"/>
        <w:szCs w:val="18"/>
        <w:lang w:eastAsia="pl-PL"/>
      </w:rPr>
      <w:t>raka piersi</w:t>
    </w:r>
  </w:p>
  <w:p w14:paraId="039234ED" w14:textId="643359F2" w:rsidR="0096258D" w:rsidRPr="001D562B" w:rsidRDefault="0096258D" w:rsidP="001D562B">
    <w:pPr>
      <w:autoSpaceDN w:val="0"/>
      <w:spacing w:after="0" w:line="240" w:lineRule="auto"/>
      <w:jc w:val="right"/>
      <w:rPr>
        <w:i/>
        <w:sz w:val="18"/>
        <w:szCs w:val="18"/>
      </w:rPr>
    </w:pPr>
    <w:r>
      <w:rPr>
        <w:i/>
        <w:sz w:val="18"/>
        <w:szCs w:val="18"/>
      </w:rPr>
      <w:t>Nabór nr I</w:t>
    </w:r>
    <w:r w:rsidRPr="001D562B">
      <w:rPr>
        <w:i/>
        <w:sz w:val="18"/>
        <w:szCs w:val="18"/>
      </w:rPr>
      <w:t xml:space="preserve">, </w:t>
    </w:r>
    <w:r w:rsidRPr="001D562B">
      <w:rPr>
        <w:rFonts w:eastAsia="Calibri"/>
        <w:i/>
        <w:noProof/>
        <w:sz w:val="18"/>
        <w:szCs w:val="18"/>
      </w:rPr>
      <w:t xml:space="preserve">Wersja nr 1, </w:t>
    </w:r>
    <w:r>
      <w:rPr>
        <w:rFonts w:eastAsia="Calibri"/>
        <w:i/>
        <w:noProof/>
        <w:sz w:val="18"/>
        <w:szCs w:val="18"/>
      </w:rPr>
      <w:t>listopad</w:t>
    </w:r>
    <w:r w:rsidRPr="001D562B">
      <w:rPr>
        <w:rFonts w:eastAsia="Calibri"/>
        <w:i/>
        <w:noProof/>
        <w:sz w:val="18"/>
        <w:szCs w:val="18"/>
      </w:rPr>
      <w:t xml:space="preserve"> 2016 r.</w:t>
    </w:r>
  </w:p>
  <w:p w14:paraId="75D130F3" w14:textId="77777777" w:rsidR="0096258D" w:rsidRPr="00951972" w:rsidRDefault="0096258D" w:rsidP="00DF3D4F">
    <w:pPr>
      <w:tabs>
        <w:tab w:val="left" w:pos="11385"/>
      </w:tabs>
      <w:spacing w:after="0" w:line="240" w:lineRule="auto"/>
      <w:rPr>
        <w:rFonts w:asciiTheme="minorHAnsi" w:hAnsiTheme="minorHAnsi"/>
        <w:color w:val="000099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06336" w14:textId="77777777" w:rsidR="0096258D" w:rsidRPr="007D3814" w:rsidRDefault="0096258D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 xml:space="preserve">Załącznik nr 3 do SZOOP RPO WO 2014-2020 </w:t>
    </w:r>
  </w:p>
  <w:p w14:paraId="407B0B39" w14:textId="77777777" w:rsidR="0096258D" w:rsidRPr="007D3814" w:rsidRDefault="0096258D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Zakres: Europejski Fundusz Społeczny</w:t>
    </w:r>
  </w:p>
  <w:p w14:paraId="4B6A662B" w14:textId="1D9A67BF" w:rsidR="0096258D" w:rsidRPr="007D3814" w:rsidRDefault="0096258D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Projekt, wersja nr 1, czerwiec 2015 r.</w:t>
    </w:r>
  </w:p>
  <w:p w14:paraId="7A6519D0" w14:textId="69E43C5E" w:rsidR="0096258D" w:rsidRDefault="0096258D" w:rsidP="008304EB">
    <w:pPr>
      <w:pStyle w:val="Nagwek"/>
      <w:tabs>
        <w:tab w:val="clear" w:pos="4536"/>
        <w:tab w:val="clear" w:pos="9072"/>
        <w:tab w:val="left" w:pos="9630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447DB" w14:textId="77777777" w:rsidR="0096258D" w:rsidRDefault="0096258D" w:rsidP="004E74B3">
    <w:pPr>
      <w:spacing w:after="0" w:line="240" w:lineRule="auto"/>
      <w:jc w:val="right"/>
      <w:rPr>
        <w:i/>
        <w:sz w:val="20"/>
        <w:szCs w:val="24"/>
      </w:rPr>
    </w:pPr>
  </w:p>
  <w:p w14:paraId="0EE290D2" w14:textId="77777777" w:rsidR="0096258D" w:rsidRPr="001D562B" w:rsidRDefault="0096258D" w:rsidP="0055274D">
    <w:pPr>
      <w:widowControl w:val="0"/>
      <w:autoSpaceDE w:val="0"/>
      <w:autoSpaceDN w:val="0"/>
      <w:adjustRightInd w:val="0"/>
      <w:spacing w:after="0" w:line="240" w:lineRule="auto"/>
      <w:jc w:val="right"/>
      <w:rPr>
        <w:i/>
        <w:snapToGrid w:val="0"/>
        <w:sz w:val="18"/>
        <w:szCs w:val="18"/>
        <w:lang w:eastAsia="pl-PL"/>
      </w:rPr>
    </w:pPr>
    <w:r w:rsidRPr="001D562B">
      <w:rPr>
        <w:b/>
        <w:i/>
        <w:sz w:val="18"/>
        <w:szCs w:val="18"/>
      </w:rPr>
      <w:t xml:space="preserve">Załącznik nr 5 </w:t>
    </w:r>
    <w:r w:rsidRPr="001D562B">
      <w:rPr>
        <w:i/>
        <w:sz w:val="18"/>
        <w:szCs w:val="18"/>
      </w:rPr>
      <w:t xml:space="preserve">do </w:t>
    </w:r>
    <w:r w:rsidRPr="001D562B">
      <w:rPr>
        <w:i/>
        <w:sz w:val="18"/>
        <w:szCs w:val="18"/>
        <w:u w:val="single"/>
      </w:rPr>
      <w:t>REGULAMINU KONKURSU</w:t>
    </w:r>
    <w:r w:rsidRPr="001D562B">
      <w:rPr>
        <w:i/>
        <w:sz w:val="18"/>
        <w:szCs w:val="18"/>
      </w:rPr>
      <w:t xml:space="preserve"> dotyczącego projektów złożonych w ramach: </w:t>
    </w:r>
    <w:r>
      <w:rPr>
        <w:i/>
        <w:snapToGrid w:val="0"/>
        <w:sz w:val="18"/>
        <w:szCs w:val="18"/>
        <w:lang w:eastAsia="pl-PL"/>
      </w:rPr>
      <w:t xml:space="preserve">Działania </w:t>
    </w:r>
    <w:r>
      <w:rPr>
        <w:i/>
        <w:snapToGrid w:val="0"/>
        <w:sz w:val="18"/>
        <w:szCs w:val="18"/>
        <w:lang w:eastAsia="pl-PL"/>
      </w:rPr>
      <w:br/>
      <w:t>7.4</w:t>
    </w:r>
    <w:r w:rsidRPr="001D562B">
      <w:rPr>
        <w:i/>
        <w:snapToGrid w:val="0"/>
        <w:sz w:val="18"/>
        <w:szCs w:val="18"/>
        <w:lang w:eastAsia="pl-PL"/>
      </w:rPr>
      <w:t xml:space="preserve"> </w:t>
    </w:r>
    <w:r>
      <w:rPr>
        <w:i/>
        <w:snapToGrid w:val="0"/>
        <w:sz w:val="18"/>
        <w:szCs w:val="18"/>
        <w:lang w:eastAsia="pl-PL"/>
      </w:rPr>
      <w:t>Wydłużanie aktywności zawodowej</w:t>
    </w:r>
    <w:r w:rsidRPr="001D562B">
      <w:rPr>
        <w:i/>
        <w:snapToGrid w:val="0"/>
        <w:sz w:val="18"/>
        <w:szCs w:val="18"/>
        <w:lang w:eastAsia="pl-PL"/>
      </w:rPr>
      <w:t>,</w:t>
    </w:r>
    <w:r w:rsidRPr="001D562B">
      <w:rPr>
        <w:i/>
        <w:sz w:val="18"/>
        <w:szCs w:val="18"/>
      </w:rPr>
      <w:t xml:space="preserve"> </w:t>
    </w:r>
    <w:r>
      <w:rPr>
        <w:i/>
        <w:snapToGrid w:val="0"/>
        <w:sz w:val="18"/>
        <w:szCs w:val="18"/>
        <w:lang w:eastAsia="pl-PL"/>
      </w:rPr>
      <w:t>Osi VI</w:t>
    </w:r>
    <w:r w:rsidRPr="001D562B">
      <w:rPr>
        <w:i/>
        <w:snapToGrid w:val="0"/>
        <w:sz w:val="18"/>
        <w:szCs w:val="18"/>
        <w:lang w:eastAsia="pl-PL"/>
      </w:rPr>
      <w:t xml:space="preserve">I </w:t>
    </w:r>
    <w:r>
      <w:rPr>
        <w:i/>
        <w:snapToGrid w:val="0"/>
        <w:sz w:val="18"/>
        <w:szCs w:val="18"/>
        <w:lang w:eastAsia="pl-PL"/>
      </w:rPr>
      <w:t>Konkurencyjny rynek pracy</w:t>
    </w:r>
    <w:r w:rsidRPr="001D562B">
      <w:rPr>
        <w:i/>
        <w:snapToGrid w:val="0"/>
        <w:sz w:val="18"/>
        <w:szCs w:val="18"/>
        <w:lang w:eastAsia="pl-PL"/>
      </w:rPr>
      <w:t xml:space="preserve"> RPO WO 2014-2020,</w:t>
    </w:r>
  </w:p>
  <w:p w14:paraId="24DA8A4E" w14:textId="77777777" w:rsidR="0096258D" w:rsidRPr="001D562B" w:rsidRDefault="0096258D" w:rsidP="0055274D">
    <w:pPr>
      <w:autoSpaceDN w:val="0"/>
      <w:spacing w:after="0" w:line="240" w:lineRule="auto"/>
      <w:jc w:val="right"/>
      <w:rPr>
        <w:i/>
        <w:sz w:val="18"/>
        <w:szCs w:val="18"/>
      </w:rPr>
    </w:pPr>
    <w:r w:rsidRPr="001D562B">
      <w:rPr>
        <w:i/>
        <w:iCs/>
        <w:snapToGrid w:val="0"/>
        <w:sz w:val="18"/>
        <w:szCs w:val="18"/>
        <w:lang w:eastAsia="pl-PL"/>
      </w:rPr>
      <w:t xml:space="preserve">w zakresie </w:t>
    </w:r>
    <w:r>
      <w:rPr>
        <w:i/>
        <w:snapToGrid w:val="0"/>
        <w:sz w:val="18"/>
        <w:szCs w:val="18"/>
        <w:lang w:eastAsia="pl-PL"/>
      </w:rPr>
      <w:t>profilaktyki raka jelita grubego</w:t>
    </w:r>
    <w:r w:rsidRPr="0055274D">
      <w:rPr>
        <w:i/>
        <w:snapToGrid w:val="0"/>
        <w:sz w:val="18"/>
        <w:szCs w:val="18"/>
        <w:lang w:eastAsia="pl-PL"/>
      </w:rPr>
      <w:t xml:space="preserve"> </w:t>
    </w:r>
    <w:r>
      <w:rPr>
        <w:i/>
        <w:snapToGrid w:val="0"/>
        <w:sz w:val="18"/>
        <w:szCs w:val="18"/>
        <w:lang w:eastAsia="pl-PL"/>
      </w:rPr>
      <w:t xml:space="preserve">i </w:t>
    </w:r>
    <w:r w:rsidRPr="0055274D">
      <w:rPr>
        <w:i/>
        <w:snapToGrid w:val="0"/>
        <w:sz w:val="18"/>
        <w:szCs w:val="18"/>
        <w:lang w:eastAsia="pl-PL"/>
      </w:rPr>
      <w:t>raka piersi</w:t>
    </w:r>
  </w:p>
  <w:p w14:paraId="6EF886C9" w14:textId="77777777" w:rsidR="0096258D" w:rsidRPr="001D562B" w:rsidRDefault="0096258D" w:rsidP="0055274D">
    <w:pPr>
      <w:autoSpaceDN w:val="0"/>
      <w:spacing w:after="0" w:line="240" w:lineRule="auto"/>
      <w:jc w:val="right"/>
      <w:rPr>
        <w:i/>
        <w:sz w:val="18"/>
        <w:szCs w:val="18"/>
      </w:rPr>
    </w:pPr>
    <w:r>
      <w:rPr>
        <w:i/>
        <w:sz w:val="18"/>
        <w:szCs w:val="18"/>
      </w:rPr>
      <w:t>Nabór nr I</w:t>
    </w:r>
    <w:r w:rsidRPr="001D562B">
      <w:rPr>
        <w:i/>
        <w:sz w:val="18"/>
        <w:szCs w:val="18"/>
      </w:rPr>
      <w:t xml:space="preserve">, </w:t>
    </w:r>
    <w:r w:rsidRPr="001D562B">
      <w:rPr>
        <w:rFonts w:eastAsia="Calibri"/>
        <w:i/>
        <w:noProof/>
        <w:sz w:val="18"/>
        <w:szCs w:val="18"/>
      </w:rPr>
      <w:t xml:space="preserve">Wersja nr 1, </w:t>
    </w:r>
    <w:r>
      <w:rPr>
        <w:rFonts w:eastAsia="Calibri"/>
        <w:i/>
        <w:noProof/>
        <w:sz w:val="18"/>
        <w:szCs w:val="18"/>
      </w:rPr>
      <w:t>listopad</w:t>
    </w:r>
    <w:r w:rsidRPr="001D562B">
      <w:rPr>
        <w:rFonts w:eastAsia="Calibri"/>
        <w:i/>
        <w:noProof/>
        <w:sz w:val="18"/>
        <w:szCs w:val="18"/>
      </w:rPr>
      <w:t xml:space="preserve"> 2016 r.</w:t>
    </w:r>
  </w:p>
  <w:p w14:paraId="36358DB5" w14:textId="762E85B8" w:rsidR="0096258D" w:rsidRPr="006A3C03" w:rsidRDefault="0096258D" w:rsidP="00160D47">
    <w:pPr>
      <w:spacing w:after="0" w:line="240" w:lineRule="auto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96BF9" w14:textId="77777777" w:rsidR="0096258D" w:rsidRPr="007D3814" w:rsidRDefault="0096258D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 xml:space="preserve">Załącznik nr 3 do SZOOP RPO WO 2014-2020 </w:t>
    </w:r>
  </w:p>
  <w:p w14:paraId="1FC00B06" w14:textId="529B477F" w:rsidR="0096258D" w:rsidRPr="007D3814" w:rsidRDefault="0096258D" w:rsidP="00FD6ED3">
    <w:pPr>
      <w:tabs>
        <w:tab w:val="left" w:pos="5730"/>
      </w:tabs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Zakres: Europejski Fundusz Społeczny</w:t>
    </w:r>
    <w:r w:rsidRPr="007D3814">
      <w:rPr>
        <w:i/>
        <w:sz w:val="20"/>
        <w:szCs w:val="24"/>
      </w:rPr>
      <w:tab/>
    </w:r>
  </w:p>
  <w:p w14:paraId="2573974F" w14:textId="4D55CD12" w:rsidR="0096258D" w:rsidRPr="007D3814" w:rsidRDefault="0096258D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wersja nr 1, czerwiec 2015 r.</w:t>
    </w:r>
  </w:p>
  <w:p w14:paraId="7561DD8B" w14:textId="77777777" w:rsidR="0096258D" w:rsidRPr="006A3C03" w:rsidRDefault="0096258D" w:rsidP="006A3C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4804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B3A1D"/>
    <w:multiLevelType w:val="hybridMultilevel"/>
    <w:tmpl w:val="73420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8A20DE"/>
    <w:multiLevelType w:val="hybridMultilevel"/>
    <w:tmpl w:val="A0B6C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9B2943"/>
    <w:multiLevelType w:val="hybridMultilevel"/>
    <w:tmpl w:val="41E2C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E05B5"/>
    <w:multiLevelType w:val="hybridMultilevel"/>
    <w:tmpl w:val="B39C1D22"/>
    <w:lvl w:ilvl="0" w:tplc="FA80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B42F7"/>
    <w:multiLevelType w:val="hybridMultilevel"/>
    <w:tmpl w:val="80F2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D35AA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A4BE6"/>
    <w:multiLevelType w:val="hybridMultilevel"/>
    <w:tmpl w:val="73420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E11E25"/>
    <w:multiLevelType w:val="hybridMultilevel"/>
    <w:tmpl w:val="0862F9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29737A"/>
    <w:multiLevelType w:val="hybridMultilevel"/>
    <w:tmpl w:val="A532EA06"/>
    <w:lvl w:ilvl="0" w:tplc="19924DD0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316AD"/>
    <w:multiLevelType w:val="hybridMultilevel"/>
    <w:tmpl w:val="0DCA7744"/>
    <w:lvl w:ilvl="0" w:tplc="28DA987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7D6BE6"/>
    <w:multiLevelType w:val="hybridMultilevel"/>
    <w:tmpl w:val="54B4E80A"/>
    <w:lvl w:ilvl="0" w:tplc="84ECF99E">
      <w:start w:val="1"/>
      <w:numFmt w:val="bullet"/>
      <w:lvlText w:val="-"/>
      <w:lvlJc w:val="left"/>
      <w:pPr>
        <w:ind w:left="1173" w:hanging="360"/>
      </w:pPr>
      <w:rPr>
        <w:rFonts w:ascii="Times New Roman" w:hAnsi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  <w:rPr>
        <w:rFonts w:cs="Times New Roman"/>
      </w:rPr>
    </w:lvl>
  </w:abstractNum>
  <w:abstractNum w:abstractNumId="12" w15:restartNumberingAfterBreak="0">
    <w:nsid w:val="0F887DF6"/>
    <w:multiLevelType w:val="hybridMultilevel"/>
    <w:tmpl w:val="295AB844"/>
    <w:lvl w:ilvl="0" w:tplc="BF54A18A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2051B5"/>
    <w:multiLevelType w:val="hybridMultilevel"/>
    <w:tmpl w:val="95847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C15AEC"/>
    <w:multiLevelType w:val="hybridMultilevel"/>
    <w:tmpl w:val="6EA41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0E77AC"/>
    <w:multiLevelType w:val="hybridMultilevel"/>
    <w:tmpl w:val="4796CEDA"/>
    <w:lvl w:ilvl="0" w:tplc="48C8B4C8">
      <w:start w:val="1"/>
      <w:numFmt w:val="bullet"/>
      <w:lvlText w:val="-"/>
      <w:lvlJc w:val="left"/>
      <w:pPr>
        <w:ind w:left="748" w:hanging="360"/>
      </w:pPr>
      <w:rPr>
        <w:rFonts w:ascii="Times New Roman" w:hAnsi="Times New Roman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 w15:restartNumberingAfterBreak="0">
    <w:nsid w:val="198B185D"/>
    <w:multiLevelType w:val="hybridMultilevel"/>
    <w:tmpl w:val="6B729352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9D41615"/>
    <w:multiLevelType w:val="hybridMultilevel"/>
    <w:tmpl w:val="295AB844"/>
    <w:lvl w:ilvl="0" w:tplc="BF54A18A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991FDD"/>
    <w:multiLevelType w:val="hybridMultilevel"/>
    <w:tmpl w:val="0BC4E08C"/>
    <w:lvl w:ilvl="0" w:tplc="89A0302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B067C61"/>
    <w:multiLevelType w:val="hybridMultilevel"/>
    <w:tmpl w:val="4C4C8F10"/>
    <w:lvl w:ilvl="0" w:tplc="48C8B4C8">
      <w:start w:val="1"/>
      <w:numFmt w:val="bullet"/>
      <w:lvlText w:val="-"/>
      <w:lvlJc w:val="left"/>
      <w:pPr>
        <w:ind w:left="748" w:hanging="360"/>
      </w:pPr>
      <w:rPr>
        <w:rFonts w:ascii="Times New Roman" w:hAnsi="Times New Roman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1C3C6405"/>
    <w:multiLevelType w:val="hybridMultilevel"/>
    <w:tmpl w:val="BBC2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7E49BA"/>
    <w:multiLevelType w:val="hybridMultilevel"/>
    <w:tmpl w:val="438CD608"/>
    <w:lvl w:ilvl="0" w:tplc="CDDAA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8F25D1"/>
    <w:multiLevelType w:val="multilevel"/>
    <w:tmpl w:val="607AAB7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1E753764"/>
    <w:multiLevelType w:val="hybridMultilevel"/>
    <w:tmpl w:val="67521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B06519"/>
    <w:multiLevelType w:val="hybridMultilevel"/>
    <w:tmpl w:val="90CE9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F73E76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387908"/>
    <w:multiLevelType w:val="hybridMultilevel"/>
    <w:tmpl w:val="A4A851CE"/>
    <w:lvl w:ilvl="0" w:tplc="A7282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81144D1"/>
    <w:multiLevelType w:val="hybridMultilevel"/>
    <w:tmpl w:val="B756090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57445F"/>
    <w:multiLevelType w:val="hybridMultilevel"/>
    <w:tmpl w:val="0F243BD8"/>
    <w:lvl w:ilvl="0" w:tplc="C62C10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A5527F1"/>
    <w:multiLevelType w:val="hybridMultilevel"/>
    <w:tmpl w:val="70921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824F20"/>
    <w:multiLevelType w:val="hybridMultilevel"/>
    <w:tmpl w:val="DDAE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DF2017"/>
    <w:multiLevelType w:val="hybridMultilevel"/>
    <w:tmpl w:val="8F261AEC"/>
    <w:lvl w:ilvl="0" w:tplc="47A0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1A20E2"/>
    <w:multiLevelType w:val="hybridMultilevel"/>
    <w:tmpl w:val="6672A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3D3E1F"/>
    <w:multiLevelType w:val="hybridMultilevel"/>
    <w:tmpl w:val="BBC2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AB204B"/>
    <w:multiLevelType w:val="hybridMultilevel"/>
    <w:tmpl w:val="0FC0AC78"/>
    <w:lvl w:ilvl="0" w:tplc="0E9CD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30D42D8"/>
    <w:multiLevelType w:val="hybridMultilevel"/>
    <w:tmpl w:val="2E2E13D6"/>
    <w:lvl w:ilvl="0" w:tplc="BF54A18A">
      <w:start w:val="1"/>
      <w:numFmt w:val="lowerLetter"/>
      <w:lvlText w:val="%1)"/>
      <w:lvlJc w:val="left"/>
      <w:pPr>
        <w:ind w:left="1155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8" w15:restartNumberingAfterBreak="0">
    <w:nsid w:val="33D5368D"/>
    <w:multiLevelType w:val="hybridMultilevel"/>
    <w:tmpl w:val="013A843E"/>
    <w:lvl w:ilvl="0" w:tplc="47A0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A94B9B"/>
    <w:multiLevelType w:val="hybridMultilevel"/>
    <w:tmpl w:val="8BD04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81549D5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294BC9"/>
    <w:multiLevelType w:val="hybridMultilevel"/>
    <w:tmpl w:val="A0B6C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9215D07"/>
    <w:multiLevelType w:val="hybridMultilevel"/>
    <w:tmpl w:val="ED4E8242"/>
    <w:lvl w:ilvl="0" w:tplc="6D968C6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A1B6BC1"/>
    <w:multiLevelType w:val="hybridMultilevel"/>
    <w:tmpl w:val="70921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26782B"/>
    <w:multiLevelType w:val="hybridMultilevel"/>
    <w:tmpl w:val="BBC2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F63F83"/>
    <w:multiLevelType w:val="hybridMultilevel"/>
    <w:tmpl w:val="7DF22DC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B0F6341"/>
    <w:multiLevelType w:val="hybridMultilevel"/>
    <w:tmpl w:val="A0B6C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B100F6F"/>
    <w:multiLevelType w:val="hybridMultilevel"/>
    <w:tmpl w:val="7B141FEE"/>
    <w:lvl w:ilvl="0" w:tplc="CDDAA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B52062D"/>
    <w:multiLevelType w:val="hybridMultilevel"/>
    <w:tmpl w:val="5ED8D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47E51"/>
    <w:multiLevelType w:val="hybridMultilevel"/>
    <w:tmpl w:val="44AE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1F81A4A"/>
    <w:multiLevelType w:val="hybridMultilevel"/>
    <w:tmpl w:val="DDAE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F9714C"/>
    <w:multiLevelType w:val="hybridMultilevel"/>
    <w:tmpl w:val="BC104F5C"/>
    <w:lvl w:ilvl="0" w:tplc="EE8858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8256DDD"/>
    <w:multiLevelType w:val="hybridMultilevel"/>
    <w:tmpl w:val="B8B8EB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8466A39"/>
    <w:multiLevelType w:val="hybridMultilevel"/>
    <w:tmpl w:val="871830BE"/>
    <w:lvl w:ilvl="0" w:tplc="0762B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A001BF9"/>
    <w:multiLevelType w:val="hybridMultilevel"/>
    <w:tmpl w:val="CA9EB55E"/>
    <w:lvl w:ilvl="0" w:tplc="A1AA95B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C4A001F"/>
    <w:multiLevelType w:val="hybridMultilevel"/>
    <w:tmpl w:val="B566B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C96FCB"/>
    <w:multiLevelType w:val="hybridMultilevel"/>
    <w:tmpl w:val="6110FA62"/>
    <w:lvl w:ilvl="0" w:tplc="3BDA889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1A3F9A"/>
    <w:multiLevelType w:val="hybridMultilevel"/>
    <w:tmpl w:val="9D88C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093651D"/>
    <w:multiLevelType w:val="hybridMultilevel"/>
    <w:tmpl w:val="89948BCE"/>
    <w:lvl w:ilvl="0" w:tplc="00204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1904A49"/>
    <w:multiLevelType w:val="hybridMultilevel"/>
    <w:tmpl w:val="0164D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3D3867"/>
    <w:multiLevelType w:val="hybridMultilevel"/>
    <w:tmpl w:val="CC743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B50161"/>
    <w:multiLevelType w:val="hybridMultilevel"/>
    <w:tmpl w:val="46580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916109"/>
    <w:multiLevelType w:val="hybridMultilevel"/>
    <w:tmpl w:val="8BD04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E163DC8"/>
    <w:multiLevelType w:val="hybridMultilevel"/>
    <w:tmpl w:val="B11ABE32"/>
    <w:lvl w:ilvl="0" w:tplc="D1B489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E1B7DF3"/>
    <w:multiLevelType w:val="hybridMultilevel"/>
    <w:tmpl w:val="44EC72BC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FA639DD"/>
    <w:multiLevelType w:val="hybridMultilevel"/>
    <w:tmpl w:val="BBC2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9B6155"/>
    <w:multiLevelType w:val="hybridMultilevel"/>
    <w:tmpl w:val="CEFE7F56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1B11DA2"/>
    <w:multiLevelType w:val="hybridMultilevel"/>
    <w:tmpl w:val="EB606B50"/>
    <w:lvl w:ilvl="0" w:tplc="91BA1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36D2A0C"/>
    <w:multiLevelType w:val="hybridMultilevel"/>
    <w:tmpl w:val="9760A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A56F7B"/>
    <w:multiLevelType w:val="hybridMultilevel"/>
    <w:tmpl w:val="2FCC3416"/>
    <w:lvl w:ilvl="0" w:tplc="84ECF9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43D5439"/>
    <w:multiLevelType w:val="hybridMultilevel"/>
    <w:tmpl w:val="A2540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4277F5"/>
    <w:multiLevelType w:val="hybridMultilevel"/>
    <w:tmpl w:val="866A09D2"/>
    <w:lvl w:ilvl="0" w:tplc="006EE848">
      <w:start w:val="1"/>
      <w:numFmt w:val="lowerRoman"/>
      <w:lvlText w:val="%1)"/>
      <w:lvlJc w:val="left"/>
      <w:pPr>
        <w:ind w:left="1440" w:hanging="72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4E31477"/>
    <w:multiLevelType w:val="hybridMultilevel"/>
    <w:tmpl w:val="D23AA946"/>
    <w:lvl w:ilvl="0" w:tplc="686A343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AFF16B0"/>
    <w:multiLevelType w:val="hybridMultilevel"/>
    <w:tmpl w:val="323C7C46"/>
    <w:lvl w:ilvl="0" w:tplc="A1AA95B8">
      <w:start w:val="1"/>
      <w:numFmt w:val="bullet"/>
      <w:lvlText w:val="-"/>
      <w:lvlJc w:val="left"/>
      <w:pPr>
        <w:ind w:left="76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4" w15:restartNumberingAfterBreak="0">
    <w:nsid w:val="6DFF2A47"/>
    <w:multiLevelType w:val="hybridMultilevel"/>
    <w:tmpl w:val="BBC2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207D68"/>
    <w:multiLevelType w:val="hybridMultilevel"/>
    <w:tmpl w:val="A32407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2416A3D"/>
    <w:multiLevelType w:val="hybridMultilevel"/>
    <w:tmpl w:val="EFB81FFC"/>
    <w:lvl w:ilvl="0" w:tplc="D966B3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3B50D8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535F16"/>
    <w:multiLevelType w:val="hybridMultilevel"/>
    <w:tmpl w:val="6EA41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59A6D09"/>
    <w:multiLevelType w:val="hybridMultilevel"/>
    <w:tmpl w:val="64627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8C33012"/>
    <w:multiLevelType w:val="hybridMultilevel"/>
    <w:tmpl w:val="B8FAE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FE7747"/>
    <w:multiLevelType w:val="hybridMultilevel"/>
    <w:tmpl w:val="BE74EC18"/>
    <w:lvl w:ilvl="0" w:tplc="4BA679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9A5705"/>
    <w:multiLevelType w:val="hybridMultilevel"/>
    <w:tmpl w:val="73420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9F878C2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B471AB8"/>
    <w:multiLevelType w:val="hybridMultilevel"/>
    <w:tmpl w:val="408A5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167BC0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1F67F2"/>
    <w:multiLevelType w:val="hybridMultilevel"/>
    <w:tmpl w:val="871830BE"/>
    <w:lvl w:ilvl="0" w:tplc="0762B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2"/>
  </w:num>
  <w:num w:numId="3">
    <w:abstractNumId w:val="16"/>
  </w:num>
  <w:num w:numId="4">
    <w:abstractNumId w:val="15"/>
  </w:num>
  <w:num w:numId="5">
    <w:abstractNumId w:val="19"/>
  </w:num>
  <w:num w:numId="6">
    <w:abstractNumId w:val="52"/>
  </w:num>
  <w:num w:numId="7">
    <w:abstractNumId w:val="49"/>
  </w:num>
  <w:num w:numId="8">
    <w:abstractNumId w:val="69"/>
  </w:num>
  <w:num w:numId="9">
    <w:abstractNumId w:val="11"/>
  </w:num>
  <w:num w:numId="10">
    <w:abstractNumId w:val="67"/>
  </w:num>
  <w:num w:numId="11">
    <w:abstractNumId w:val="29"/>
  </w:num>
  <w:num w:numId="12">
    <w:abstractNumId w:val="63"/>
  </w:num>
  <w:num w:numId="13">
    <w:abstractNumId w:val="64"/>
  </w:num>
  <w:num w:numId="14">
    <w:abstractNumId w:val="57"/>
  </w:num>
  <w:num w:numId="15">
    <w:abstractNumId w:val="12"/>
  </w:num>
  <w:num w:numId="16">
    <w:abstractNumId w:val="17"/>
  </w:num>
  <w:num w:numId="17">
    <w:abstractNumId w:val="13"/>
  </w:num>
  <w:num w:numId="18">
    <w:abstractNumId w:val="34"/>
  </w:num>
  <w:num w:numId="19">
    <w:abstractNumId w:val="5"/>
  </w:num>
  <w:num w:numId="20">
    <w:abstractNumId w:val="48"/>
  </w:num>
  <w:num w:numId="21">
    <w:abstractNumId w:val="76"/>
  </w:num>
  <w:num w:numId="22">
    <w:abstractNumId w:val="23"/>
  </w:num>
  <w:num w:numId="23">
    <w:abstractNumId w:val="27"/>
  </w:num>
  <w:num w:numId="24">
    <w:abstractNumId w:val="25"/>
  </w:num>
  <w:num w:numId="25">
    <w:abstractNumId w:val="81"/>
  </w:num>
  <w:num w:numId="26">
    <w:abstractNumId w:val="61"/>
  </w:num>
  <w:num w:numId="27">
    <w:abstractNumId w:val="31"/>
  </w:num>
  <w:num w:numId="28">
    <w:abstractNumId w:val="43"/>
  </w:num>
  <w:num w:numId="29">
    <w:abstractNumId w:val="54"/>
  </w:num>
  <w:num w:numId="30">
    <w:abstractNumId w:val="66"/>
  </w:num>
  <w:num w:numId="31">
    <w:abstractNumId w:val="37"/>
  </w:num>
  <w:num w:numId="32">
    <w:abstractNumId w:val="73"/>
  </w:num>
  <w:num w:numId="33">
    <w:abstractNumId w:val="33"/>
  </w:num>
  <w:num w:numId="34">
    <w:abstractNumId w:val="38"/>
  </w:num>
  <w:num w:numId="35">
    <w:abstractNumId w:val="58"/>
  </w:num>
  <w:num w:numId="36">
    <w:abstractNumId w:val="78"/>
  </w:num>
  <w:num w:numId="37">
    <w:abstractNumId w:val="59"/>
  </w:num>
  <w:num w:numId="38">
    <w:abstractNumId w:val="41"/>
  </w:num>
  <w:num w:numId="39">
    <w:abstractNumId w:val="70"/>
  </w:num>
  <w:num w:numId="40">
    <w:abstractNumId w:val="71"/>
  </w:num>
  <w:num w:numId="41">
    <w:abstractNumId w:val="30"/>
  </w:num>
  <w:num w:numId="42">
    <w:abstractNumId w:val="36"/>
  </w:num>
  <w:num w:numId="43">
    <w:abstractNumId w:val="21"/>
  </w:num>
  <w:num w:numId="44">
    <w:abstractNumId w:val="51"/>
  </w:num>
  <w:num w:numId="45">
    <w:abstractNumId w:val="39"/>
  </w:num>
  <w:num w:numId="46">
    <w:abstractNumId w:val="46"/>
  </w:num>
  <w:num w:numId="47">
    <w:abstractNumId w:val="4"/>
  </w:num>
  <w:num w:numId="48">
    <w:abstractNumId w:val="72"/>
  </w:num>
  <w:num w:numId="49">
    <w:abstractNumId w:val="84"/>
  </w:num>
  <w:num w:numId="5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4"/>
  </w:num>
  <w:num w:numId="52">
    <w:abstractNumId w:val="4"/>
  </w:num>
  <w:num w:numId="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2"/>
  </w:num>
  <w:num w:numId="58">
    <w:abstractNumId w:val="79"/>
  </w:num>
  <w:num w:numId="59">
    <w:abstractNumId w:val="53"/>
  </w:num>
  <w:num w:numId="60">
    <w:abstractNumId w:val="28"/>
  </w:num>
  <w:num w:numId="61">
    <w:abstractNumId w:val="82"/>
  </w:num>
  <w:num w:numId="62">
    <w:abstractNumId w:val="77"/>
  </w:num>
  <w:num w:numId="63">
    <w:abstractNumId w:val="44"/>
  </w:num>
  <w:num w:numId="64">
    <w:abstractNumId w:val="1"/>
  </w:num>
  <w:num w:numId="65">
    <w:abstractNumId w:val="26"/>
  </w:num>
  <w:num w:numId="66">
    <w:abstractNumId w:val="83"/>
  </w:num>
  <w:num w:numId="67">
    <w:abstractNumId w:val="86"/>
  </w:num>
  <w:num w:numId="68">
    <w:abstractNumId w:val="20"/>
  </w:num>
  <w:num w:numId="69">
    <w:abstractNumId w:val="7"/>
  </w:num>
  <w:num w:numId="70">
    <w:abstractNumId w:val="6"/>
  </w:num>
  <w:num w:numId="71">
    <w:abstractNumId w:val="0"/>
  </w:num>
  <w:num w:numId="72">
    <w:abstractNumId w:val="74"/>
  </w:num>
  <w:num w:numId="73">
    <w:abstractNumId w:val="40"/>
  </w:num>
  <w:num w:numId="74">
    <w:abstractNumId w:val="85"/>
  </w:num>
  <w:num w:numId="75">
    <w:abstractNumId w:val="65"/>
  </w:num>
  <w:num w:numId="76">
    <w:abstractNumId w:val="50"/>
  </w:num>
  <w:num w:numId="77">
    <w:abstractNumId w:val="24"/>
  </w:num>
  <w:num w:numId="78">
    <w:abstractNumId w:val="55"/>
  </w:num>
  <w:num w:numId="79">
    <w:abstractNumId w:val="32"/>
  </w:num>
  <w:num w:numId="80">
    <w:abstractNumId w:val="68"/>
  </w:num>
  <w:num w:numId="81">
    <w:abstractNumId w:val="8"/>
  </w:num>
  <w:num w:numId="82">
    <w:abstractNumId w:val="75"/>
  </w:num>
  <w:num w:numId="83">
    <w:abstractNumId w:val="45"/>
  </w:num>
  <w:num w:numId="84">
    <w:abstractNumId w:val="47"/>
  </w:num>
  <w:num w:numId="85">
    <w:abstractNumId w:val="9"/>
  </w:num>
  <w:num w:numId="86">
    <w:abstractNumId w:val="2"/>
  </w:num>
  <w:num w:numId="87">
    <w:abstractNumId w:val="14"/>
  </w:num>
  <w:num w:numId="88">
    <w:abstractNumId w:val="3"/>
  </w:num>
  <w:num w:numId="89">
    <w:abstractNumId w:val="80"/>
  </w:num>
  <w:num w:numId="90">
    <w:abstractNumId w:val="3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5E"/>
    <w:rsid w:val="000024D6"/>
    <w:rsid w:val="00003D0C"/>
    <w:rsid w:val="00004540"/>
    <w:rsid w:val="000112E8"/>
    <w:rsid w:val="0001139E"/>
    <w:rsid w:val="0001444A"/>
    <w:rsid w:val="00014567"/>
    <w:rsid w:val="00022467"/>
    <w:rsid w:val="00025635"/>
    <w:rsid w:val="00025824"/>
    <w:rsid w:val="00026911"/>
    <w:rsid w:val="00043828"/>
    <w:rsid w:val="00044BD1"/>
    <w:rsid w:val="00044F93"/>
    <w:rsid w:val="00045E26"/>
    <w:rsid w:val="00047999"/>
    <w:rsid w:val="00050779"/>
    <w:rsid w:val="00051B5A"/>
    <w:rsid w:val="00052290"/>
    <w:rsid w:val="000528BD"/>
    <w:rsid w:val="000533E7"/>
    <w:rsid w:val="00053BEB"/>
    <w:rsid w:val="0005562C"/>
    <w:rsid w:val="00057752"/>
    <w:rsid w:val="00060BEE"/>
    <w:rsid w:val="00065F4E"/>
    <w:rsid w:val="00066488"/>
    <w:rsid w:val="00070478"/>
    <w:rsid w:val="00071227"/>
    <w:rsid w:val="00073713"/>
    <w:rsid w:val="00075AF6"/>
    <w:rsid w:val="000775F1"/>
    <w:rsid w:val="00084386"/>
    <w:rsid w:val="000860DB"/>
    <w:rsid w:val="00086386"/>
    <w:rsid w:val="00090825"/>
    <w:rsid w:val="00096BD8"/>
    <w:rsid w:val="000A3698"/>
    <w:rsid w:val="000B00E9"/>
    <w:rsid w:val="000B0C4F"/>
    <w:rsid w:val="000B3C6F"/>
    <w:rsid w:val="000B3FB1"/>
    <w:rsid w:val="000B59B5"/>
    <w:rsid w:val="000C05EF"/>
    <w:rsid w:val="000C0E26"/>
    <w:rsid w:val="000C148F"/>
    <w:rsid w:val="000C68A2"/>
    <w:rsid w:val="000C7413"/>
    <w:rsid w:val="000D6682"/>
    <w:rsid w:val="000E0F6A"/>
    <w:rsid w:val="000E5553"/>
    <w:rsid w:val="000E6A05"/>
    <w:rsid w:val="000F0344"/>
    <w:rsid w:val="000F0B7C"/>
    <w:rsid w:val="000F5E34"/>
    <w:rsid w:val="000F6FA8"/>
    <w:rsid w:val="0010078F"/>
    <w:rsid w:val="00100D7A"/>
    <w:rsid w:val="00103131"/>
    <w:rsid w:val="00104CD2"/>
    <w:rsid w:val="00111814"/>
    <w:rsid w:val="0011270F"/>
    <w:rsid w:val="0011423E"/>
    <w:rsid w:val="00115B05"/>
    <w:rsid w:val="00120DEE"/>
    <w:rsid w:val="0012114F"/>
    <w:rsid w:val="001225C6"/>
    <w:rsid w:val="0012495B"/>
    <w:rsid w:val="00124E8F"/>
    <w:rsid w:val="001259EB"/>
    <w:rsid w:val="0012772D"/>
    <w:rsid w:val="00131ECB"/>
    <w:rsid w:val="0013264E"/>
    <w:rsid w:val="00135146"/>
    <w:rsid w:val="00135CB1"/>
    <w:rsid w:val="001377DB"/>
    <w:rsid w:val="00145AB6"/>
    <w:rsid w:val="00145C6D"/>
    <w:rsid w:val="00156EBE"/>
    <w:rsid w:val="0016098B"/>
    <w:rsid w:val="00160D47"/>
    <w:rsid w:val="00162F7B"/>
    <w:rsid w:val="00171721"/>
    <w:rsid w:val="00176F52"/>
    <w:rsid w:val="00181B49"/>
    <w:rsid w:val="00185AAF"/>
    <w:rsid w:val="00190BF6"/>
    <w:rsid w:val="00194473"/>
    <w:rsid w:val="00197BF2"/>
    <w:rsid w:val="001A5DFD"/>
    <w:rsid w:val="001A63BF"/>
    <w:rsid w:val="001B0C92"/>
    <w:rsid w:val="001B1E10"/>
    <w:rsid w:val="001C1CD1"/>
    <w:rsid w:val="001C2422"/>
    <w:rsid w:val="001C3293"/>
    <w:rsid w:val="001D562B"/>
    <w:rsid w:val="001D6CC0"/>
    <w:rsid w:val="001E0C89"/>
    <w:rsid w:val="001E67B6"/>
    <w:rsid w:val="001F2C7E"/>
    <w:rsid w:val="001F484C"/>
    <w:rsid w:val="00200F34"/>
    <w:rsid w:val="00201B63"/>
    <w:rsid w:val="0020237B"/>
    <w:rsid w:val="0020755D"/>
    <w:rsid w:val="002100C2"/>
    <w:rsid w:val="0021239C"/>
    <w:rsid w:val="002136C3"/>
    <w:rsid w:val="00217D1F"/>
    <w:rsid w:val="00220F77"/>
    <w:rsid w:val="002212A3"/>
    <w:rsid w:val="00222F0D"/>
    <w:rsid w:val="00223577"/>
    <w:rsid w:val="00226D82"/>
    <w:rsid w:val="00227C17"/>
    <w:rsid w:val="00230824"/>
    <w:rsid w:val="002356FF"/>
    <w:rsid w:val="002415AE"/>
    <w:rsid w:val="002431E8"/>
    <w:rsid w:val="002444B1"/>
    <w:rsid w:val="00253E72"/>
    <w:rsid w:val="00261B53"/>
    <w:rsid w:val="002649B0"/>
    <w:rsid w:val="00265757"/>
    <w:rsid w:val="00266919"/>
    <w:rsid w:val="00266D8C"/>
    <w:rsid w:val="0027656B"/>
    <w:rsid w:val="00280528"/>
    <w:rsid w:val="00280964"/>
    <w:rsid w:val="002810AA"/>
    <w:rsid w:val="00281497"/>
    <w:rsid w:val="00286586"/>
    <w:rsid w:val="002916E8"/>
    <w:rsid w:val="002A0099"/>
    <w:rsid w:val="002B3F0A"/>
    <w:rsid w:val="002B46D2"/>
    <w:rsid w:val="002B528A"/>
    <w:rsid w:val="002C11F9"/>
    <w:rsid w:val="002C1E48"/>
    <w:rsid w:val="002C1F84"/>
    <w:rsid w:val="002C26BC"/>
    <w:rsid w:val="002C4B39"/>
    <w:rsid w:val="002C66A5"/>
    <w:rsid w:val="002C791E"/>
    <w:rsid w:val="002C7C94"/>
    <w:rsid w:val="002E1DB0"/>
    <w:rsid w:val="002E438D"/>
    <w:rsid w:val="002E4AB9"/>
    <w:rsid w:val="002E5CA5"/>
    <w:rsid w:val="002F2ABA"/>
    <w:rsid w:val="002F6D8D"/>
    <w:rsid w:val="00303713"/>
    <w:rsid w:val="0030719E"/>
    <w:rsid w:val="003071F6"/>
    <w:rsid w:val="0031297A"/>
    <w:rsid w:val="0031405C"/>
    <w:rsid w:val="00314128"/>
    <w:rsid w:val="0031696B"/>
    <w:rsid w:val="003242D7"/>
    <w:rsid w:val="00326BFA"/>
    <w:rsid w:val="00327A69"/>
    <w:rsid w:val="0033504D"/>
    <w:rsid w:val="003362AA"/>
    <w:rsid w:val="00336CFE"/>
    <w:rsid w:val="00337EBD"/>
    <w:rsid w:val="00340DE1"/>
    <w:rsid w:val="00341B0E"/>
    <w:rsid w:val="00341EF5"/>
    <w:rsid w:val="00345AA1"/>
    <w:rsid w:val="00346455"/>
    <w:rsid w:val="003502BA"/>
    <w:rsid w:val="00350F98"/>
    <w:rsid w:val="00351E6B"/>
    <w:rsid w:val="00352951"/>
    <w:rsid w:val="00355C51"/>
    <w:rsid w:val="00360E45"/>
    <w:rsid w:val="00360F8A"/>
    <w:rsid w:val="0036454E"/>
    <w:rsid w:val="00366D3E"/>
    <w:rsid w:val="003702B2"/>
    <w:rsid w:val="0037629A"/>
    <w:rsid w:val="0038407D"/>
    <w:rsid w:val="00385403"/>
    <w:rsid w:val="003868A8"/>
    <w:rsid w:val="00387116"/>
    <w:rsid w:val="003927DD"/>
    <w:rsid w:val="00393303"/>
    <w:rsid w:val="0039572D"/>
    <w:rsid w:val="00396E8C"/>
    <w:rsid w:val="003A3C46"/>
    <w:rsid w:val="003A6942"/>
    <w:rsid w:val="003A69DE"/>
    <w:rsid w:val="003B117F"/>
    <w:rsid w:val="003B1DF0"/>
    <w:rsid w:val="003B52DF"/>
    <w:rsid w:val="003B5EEB"/>
    <w:rsid w:val="003C09C0"/>
    <w:rsid w:val="003C1E57"/>
    <w:rsid w:val="003C5994"/>
    <w:rsid w:val="003D1156"/>
    <w:rsid w:val="003D4723"/>
    <w:rsid w:val="003E089D"/>
    <w:rsid w:val="003E249B"/>
    <w:rsid w:val="003E3227"/>
    <w:rsid w:val="003F7F40"/>
    <w:rsid w:val="00404C8B"/>
    <w:rsid w:val="004055D5"/>
    <w:rsid w:val="00405909"/>
    <w:rsid w:val="0041727E"/>
    <w:rsid w:val="00422B24"/>
    <w:rsid w:val="0042532F"/>
    <w:rsid w:val="00430984"/>
    <w:rsid w:val="0043298F"/>
    <w:rsid w:val="00434E0C"/>
    <w:rsid w:val="004362D1"/>
    <w:rsid w:val="00444726"/>
    <w:rsid w:val="004473E0"/>
    <w:rsid w:val="00452445"/>
    <w:rsid w:val="00455AF3"/>
    <w:rsid w:val="00456C7B"/>
    <w:rsid w:val="004576B2"/>
    <w:rsid w:val="00461210"/>
    <w:rsid w:val="004612DD"/>
    <w:rsid w:val="00463F0B"/>
    <w:rsid w:val="0047101E"/>
    <w:rsid w:val="00471386"/>
    <w:rsid w:val="00471AC8"/>
    <w:rsid w:val="00472EA5"/>
    <w:rsid w:val="00473862"/>
    <w:rsid w:val="00474D41"/>
    <w:rsid w:val="00476954"/>
    <w:rsid w:val="004802F3"/>
    <w:rsid w:val="00481F86"/>
    <w:rsid w:val="00482464"/>
    <w:rsid w:val="004878C5"/>
    <w:rsid w:val="00490C6C"/>
    <w:rsid w:val="004A364E"/>
    <w:rsid w:val="004A4703"/>
    <w:rsid w:val="004A690F"/>
    <w:rsid w:val="004B0864"/>
    <w:rsid w:val="004B119A"/>
    <w:rsid w:val="004B135A"/>
    <w:rsid w:val="004B4E30"/>
    <w:rsid w:val="004B7C45"/>
    <w:rsid w:val="004C0F09"/>
    <w:rsid w:val="004C3C54"/>
    <w:rsid w:val="004D11CE"/>
    <w:rsid w:val="004D17EF"/>
    <w:rsid w:val="004D29F4"/>
    <w:rsid w:val="004D3648"/>
    <w:rsid w:val="004E192F"/>
    <w:rsid w:val="004E3ECC"/>
    <w:rsid w:val="004E74B3"/>
    <w:rsid w:val="004F0E45"/>
    <w:rsid w:val="004F1A45"/>
    <w:rsid w:val="004F578F"/>
    <w:rsid w:val="00503737"/>
    <w:rsid w:val="00507231"/>
    <w:rsid w:val="005073B8"/>
    <w:rsid w:val="00507D6A"/>
    <w:rsid w:val="00511D71"/>
    <w:rsid w:val="005167A8"/>
    <w:rsid w:val="00516D7C"/>
    <w:rsid w:val="00521697"/>
    <w:rsid w:val="00521976"/>
    <w:rsid w:val="00522E3D"/>
    <w:rsid w:val="00523D6F"/>
    <w:rsid w:val="00531D0D"/>
    <w:rsid w:val="0053338B"/>
    <w:rsid w:val="00534B5F"/>
    <w:rsid w:val="00537030"/>
    <w:rsid w:val="00540818"/>
    <w:rsid w:val="005431D9"/>
    <w:rsid w:val="0055274D"/>
    <w:rsid w:val="00553F25"/>
    <w:rsid w:val="0055588C"/>
    <w:rsid w:val="005617FF"/>
    <w:rsid w:val="00562B1B"/>
    <w:rsid w:val="005669A8"/>
    <w:rsid w:val="00574151"/>
    <w:rsid w:val="00581982"/>
    <w:rsid w:val="00583D58"/>
    <w:rsid w:val="00583EDD"/>
    <w:rsid w:val="00585656"/>
    <w:rsid w:val="0059143D"/>
    <w:rsid w:val="00593015"/>
    <w:rsid w:val="0059650D"/>
    <w:rsid w:val="00596DAC"/>
    <w:rsid w:val="00597CE4"/>
    <w:rsid w:val="005A3D22"/>
    <w:rsid w:val="005A59AF"/>
    <w:rsid w:val="005B23A7"/>
    <w:rsid w:val="005B698E"/>
    <w:rsid w:val="005C075C"/>
    <w:rsid w:val="005C0E68"/>
    <w:rsid w:val="005C1374"/>
    <w:rsid w:val="005C3DDC"/>
    <w:rsid w:val="005C3E2B"/>
    <w:rsid w:val="005C4931"/>
    <w:rsid w:val="005C60DC"/>
    <w:rsid w:val="005C6C41"/>
    <w:rsid w:val="005D0817"/>
    <w:rsid w:val="005D1314"/>
    <w:rsid w:val="005D2BB5"/>
    <w:rsid w:val="005D3254"/>
    <w:rsid w:val="005D3842"/>
    <w:rsid w:val="005D48D7"/>
    <w:rsid w:val="005D6276"/>
    <w:rsid w:val="005E0112"/>
    <w:rsid w:val="005E0B0F"/>
    <w:rsid w:val="005E0C08"/>
    <w:rsid w:val="005E1AF7"/>
    <w:rsid w:val="005E1C3C"/>
    <w:rsid w:val="005E20BA"/>
    <w:rsid w:val="005E4528"/>
    <w:rsid w:val="005E5610"/>
    <w:rsid w:val="005E7198"/>
    <w:rsid w:val="005F296F"/>
    <w:rsid w:val="005F5E24"/>
    <w:rsid w:val="005F7FDF"/>
    <w:rsid w:val="00600753"/>
    <w:rsid w:val="006007C3"/>
    <w:rsid w:val="006077B8"/>
    <w:rsid w:val="006079F5"/>
    <w:rsid w:val="00610A2D"/>
    <w:rsid w:val="00614C55"/>
    <w:rsid w:val="006161AE"/>
    <w:rsid w:val="0062787E"/>
    <w:rsid w:val="006310DC"/>
    <w:rsid w:val="00631583"/>
    <w:rsid w:val="00632C45"/>
    <w:rsid w:val="0063511C"/>
    <w:rsid w:val="006369A1"/>
    <w:rsid w:val="00653CC2"/>
    <w:rsid w:val="00654FFE"/>
    <w:rsid w:val="006604C4"/>
    <w:rsid w:val="00662567"/>
    <w:rsid w:val="006706DF"/>
    <w:rsid w:val="006749DD"/>
    <w:rsid w:val="00675096"/>
    <w:rsid w:val="006752DF"/>
    <w:rsid w:val="0067592D"/>
    <w:rsid w:val="006773B3"/>
    <w:rsid w:val="006811E1"/>
    <w:rsid w:val="00681B3A"/>
    <w:rsid w:val="006833B0"/>
    <w:rsid w:val="0068639B"/>
    <w:rsid w:val="00690251"/>
    <w:rsid w:val="006909BD"/>
    <w:rsid w:val="00693E9B"/>
    <w:rsid w:val="00695A30"/>
    <w:rsid w:val="00696992"/>
    <w:rsid w:val="006A1867"/>
    <w:rsid w:val="006A3C03"/>
    <w:rsid w:val="006A6365"/>
    <w:rsid w:val="006B058C"/>
    <w:rsid w:val="006B2622"/>
    <w:rsid w:val="006B5879"/>
    <w:rsid w:val="006B59D6"/>
    <w:rsid w:val="006C10EB"/>
    <w:rsid w:val="006C140F"/>
    <w:rsid w:val="006C2475"/>
    <w:rsid w:val="006C55B6"/>
    <w:rsid w:val="006C79E3"/>
    <w:rsid w:val="006D0CA0"/>
    <w:rsid w:val="006D19B3"/>
    <w:rsid w:val="006D2509"/>
    <w:rsid w:val="006D79C3"/>
    <w:rsid w:val="006E329B"/>
    <w:rsid w:val="006E54B9"/>
    <w:rsid w:val="006F1C42"/>
    <w:rsid w:val="006F342C"/>
    <w:rsid w:val="006F58E2"/>
    <w:rsid w:val="006F65F0"/>
    <w:rsid w:val="006F675C"/>
    <w:rsid w:val="007004E4"/>
    <w:rsid w:val="00701A42"/>
    <w:rsid w:val="00702D86"/>
    <w:rsid w:val="00704A1A"/>
    <w:rsid w:val="00705104"/>
    <w:rsid w:val="00707937"/>
    <w:rsid w:val="00710D52"/>
    <w:rsid w:val="0071492A"/>
    <w:rsid w:val="00716457"/>
    <w:rsid w:val="00720825"/>
    <w:rsid w:val="00722970"/>
    <w:rsid w:val="00723C29"/>
    <w:rsid w:val="00725BC2"/>
    <w:rsid w:val="00730868"/>
    <w:rsid w:val="00731AE2"/>
    <w:rsid w:val="0073319E"/>
    <w:rsid w:val="0074416B"/>
    <w:rsid w:val="00744766"/>
    <w:rsid w:val="00744C1F"/>
    <w:rsid w:val="00760517"/>
    <w:rsid w:val="00762C2B"/>
    <w:rsid w:val="00766890"/>
    <w:rsid w:val="007716D0"/>
    <w:rsid w:val="007722D6"/>
    <w:rsid w:val="0077742E"/>
    <w:rsid w:val="00777DAC"/>
    <w:rsid w:val="007805AC"/>
    <w:rsid w:val="00782967"/>
    <w:rsid w:val="007905FF"/>
    <w:rsid w:val="00793FF5"/>
    <w:rsid w:val="0079542C"/>
    <w:rsid w:val="007A0135"/>
    <w:rsid w:val="007A2BEE"/>
    <w:rsid w:val="007A3F09"/>
    <w:rsid w:val="007B1043"/>
    <w:rsid w:val="007C1F86"/>
    <w:rsid w:val="007C29D9"/>
    <w:rsid w:val="007C3422"/>
    <w:rsid w:val="007C4D73"/>
    <w:rsid w:val="007C508D"/>
    <w:rsid w:val="007D06E0"/>
    <w:rsid w:val="007D0789"/>
    <w:rsid w:val="007D3814"/>
    <w:rsid w:val="007D5CB8"/>
    <w:rsid w:val="007D7566"/>
    <w:rsid w:val="007E0D77"/>
    <w:rsid w:val="007E2C73"/>
    <w:rsid w:val="007E607C"/>
    <w:rsid w:val="007E78FC"/>
    <w:rsid w:val="007F20F0"/>
    <w:rsid w:val="007F3180"/>
    <w:rsid w:val="007F3A0B"/>
    <w:rsid w:val="007F79E4"/>
    <w:rsid w:val="008002A5"/>
    <w:rsid w:val="008056E8"/>
    <w:rsid w:val="00806E7A"/>
    <w:rsid w:val="00811AB8"/>
    <w:rsid w:val="0081375E"/>
    <w:rsid w:val="00815ED8"/>
    <w:rsid w:val="008173E1"/>
    <w:rsid w:val="008215B0"/>
    <w:rsid w:val="00824A34"/>
    <w:rsid w:val="008254F0"/>
    <w:rsid w:val="00827474"/>
    <w:rsid w:val="008304EB"/>
    <w:rsid w:val="00832A33"/>
    <w:rsid w:val="00832ACE"/>
    <w:rsid w:val="00835301"/>
    <w:rsid w:val="008353B5"/>
    <w:rsid w:val="00835932"/>
    <w:rsid w:val="008405EF"/>
    <w:rsid w:val="008407A2"/>
    <w:rsid w:val="00842274"/>
    <w:rsid w:val="0084331F"/>
    <w:rsid w:val="008451C3"/>
    <w:rsid w:val="008501F0"/>
    <w:rsid w:val="008532C1"/>
    <w:rsid w:val="008542BA"/>
    <w:rsid w:val="00863494"/>
    <w:rsid w:val="0086372E"/>
    <w:rsid w:val="008642F4"/>
    <w:rsid w:val="008676BE"/>
    <w:rsid w:val="00867A98"/>
    <w:rsid w:val="00876B9C"/>
    <w:rsid w:val="00880812"/>
    <w:rsid w:val="00886631"/>
    <w:rsid w:val="00886DC2"/>
    <w:rsid w:val="008922BC"/>
    <w:rsid w:val="008954F0"/>
    <w:rsid w:val="00896E9B"/>
    <w:rsid w:val="00897DC8"/>
    <w:rsid w:val="008A226E"/>
    <w:rsid w:val="008A252E"/>
    <w:rsid w:val="008A4988"/>
    <w:rsid w:val="008A5E6E"/>
    <w:rsid w:val="008A71D0"/>
    <w:rsid w:val="008B10BC"/>
    <w:rsid w:val="008B2BD9"/>
    <w:rsid w:val="008B440B"/>
    <w:rsid w:val="008B6B4A"/>
    <w:rsid w:val="008B7694"/>
    <w:rsid w:val="008B7B0F"/>
    <w:rsid w:val="008C35DA"/>
    <w:rsid w:val="008D0F47"/>
    <w:rsid w:val="008D6E07"/>
    <w:rsid w:val="008E5F3A"/>
    <w:rsid w:val="008E7AE8"/>
    <w:rsid w:val="008F16E9"/>
    <w:rsid w:val="008F1EC2"/>
    <w:rsid w:val="008F261F"/>
    <w:rsid w:val="008F38E7"/>
    <w:rsid w:val="008F5250"/>
    <w:rsid w:val="008F7CB2"/>
    <w:rsid w:val="00901E41"/>
    <w:rsid w:val="009054AF"/>
    <w:rsid w:val="009071DE"/>
    <w:rsid w:val="00907CEB"/>
    <w:rsid w:val="009114F4"/>
    <w:rsid w:val="00912952"/>
    <w:rsid w:val="00913BAA"/>
    <w:rsid w:val="0091592B"/>
    <w:rsid w:val="00916565"/>
    <w:rsid w:val="009212B6"/>
    <w:rsid w:val="00922158"/>
    <w:rsid w:val="00922816"/>
    <w:rsid w:val="00924A4A"/>
    <w:rsid w:val="00931097"/>
    <w:rsid w:val="00933AAC"/>
    <w:rsid w:val="009343E5"/>
    <w:rsid w:val="00947A27"/>
    <w:rsid w:val="00947AA4"/>
    <w:rsid w:val="00950058"/>
    <w:rsid w:val="00951048"/>
    <w:rsid w:val="00951972"/>
    <w:rsid w:val="0095454F"/>
    <w:rsid w:val="009612A0"/>
    <w:rsid w:val="0096258D"/>
    <w:rsid w:val="00964A43"/>
    <w:rsid w:val="00967A6F"/>
    <w:rsid w:val="00971427"/>
    <w:rsid w:val="0097757A"/>
    <w:rsid w:val="009828E3"/>
    <w:rsid w:val="009840D3"/>
    <w:rsid w:val="0098464E"/>
    <w:rsid w:val="00991C68"/>
    <w:rsid w:val="009926DA"/>
    <w:rsid w:val="00994B87"/>
    <w:rsid w:val="00994BDC"/>
    <w:rsid w:val="0099740A"/>
    <w:rsid w:val="009A0A92"/>
    <w:rsid w:val="009A2FF6"/>
    <w:rsid w:val="009A6E66"/>
    <w:rsid w:val="009A6F3F"/>
    <w:rsid w:val="009B2247"/>
    <w:rsid w:val="009B3015"/>
    <w:rsid w:val="009B4150"/>
    <w:rsid w:val="009B5216"/>
    <w:rsid w:val="009B6313"/>
    <w:rsid w:val="009B70BA"/>
    <w:rsid w:val="009B726F"/>
    <w:rsid w:val="009C497C"/>
    <w:rsid w:val="009D11DC"/>
    <w:rsid w:val="009D1AB5"/>
    <w:rsid w:val="009D1FE6"/>
    <w:rsid w:val="009D2011"/>
    <w:rsid w:val="009D60AB"/>
    <w:rsid w:val="009D7041"/>
    <w:rsid w:val="009E4172"/>
    <w:rsid w:val="009F3276"/>
    <w:rsid w:val="009F5FEF"/>
    <w:rsid w:val="009F61DF"/>
    <w:rsid w:val="00A01338"/>
    <w:rsid w:val="00A037B2"/>
    <w:rsid w:val="00A04F6E"/>
    <w:rsid w:val="00A16DCB"/>
    <w:rsid w:val="00A223E9"/>
    <w:rsid w:val="00A241D3"/>
    <w:rsid w:val="00A279BB"/>
    <w:rsid w:val="00A31423"/>
    <w:rsid w:val="00A33C8E"/>
    <w:rsid w:val="00A3789B"/>
    <w:rsid w:val="00A412ED"/>
    <w:rsid w:val="00A414DA"/>
    <w:rsid w:val="00A41863"/>
    <w:rsid w:val="00A41E41"/>
    <w:rsid w:val="00A4309E"/>
    <w:rsid w:val="00A43DE3"/>
    <w:rsid w:val="00A445AE"/>
    <w:rsid w:val="00A45581"/>
    <w:rsid w:val="00A474DB"/>
    <w:rsid w:val="00A6195A"/>
    <w:rsid w:val="00A62B48"/>
    <w:rsid w:val="00A66A0D"/>
    <w:rsid w:val="00A673D5"/>
    <w:rsid w:val="00A67BF6"/>
    <w:rsid w:val="00A74289"/>
    <w:rsid w:val="00A77A2D"/>
    <w:rsid w:val="00A82F4C"/>
    <w:rsid w:val="00A852B8"/>
    <w:rsid w:val="00AA2A04"/>
    <w:rsid w:val="00AA4686"/>
    <w:rsid w:val="00AA5E8B"/>
    <w:rsid w:val="00AA62E5"/>
    <w:rsid w:val="00AA6ABB"/>
    <w:rsid w:val="00AA6ED7"/>
    <w:rsid w:val="00AB11AA"/>
    <w:rsid w:val="00AB2A33"/>
    <w:rsid w:val="00AB2B6D"/>
    <w:rsid w:val="00AB42D5"/>
    <w:rsid w:val="00AB4905"/>
    <w:rsid w:val="00AB6E32"/>
    <w:rsid w:val="00AC22AF"/>
    <w:rsid w:val="00AC2944"/>
    <w:rsid w:val="00AC6CC1"/>
    <w:rsid w:val="00AD1038"/>
    <w:rsid w:val="00AD487E"/>
    <w:rsid w:val="00AD767E"/>
    <w:rsid w:val="00AD7FD9"/>
    <w:rsid w:val="00AE4B6D"/>
    <w:rsid w:val="00AE5A64"/>
    <w:rsid w:val="00AF19A2"/>
    <w:rsid w:val="00AF1B9D"/>
    <w:rsid w:val="00AF2F20"/>
    <w:rsid w:val="00AF39A6"/>
    <w:rsid w:val="00AF5179"/>
    <w:rsid w:val="00B04976"/>
    <w:rsid w:val="00B05265"/>
    <w:rsid w:val="00B125F7"/>
    <w:rsid w:val="00B13831"/>
    <w:rsid w:val="00B14341"/>
    <w:rsid w:val="00B16919"/>
    <w:rsid w:val="00B17DB6"/>
    <w:rsid w:val="00B242D3"/>
    <w:rsid w:val="00B2506B"/>
    <w:rsid w:val="00B25709"/>
    <w:rsid w:val="00B36E12"/>
    <w:rsid w:val="00B40C2F"/>
    <w:rsid w:val="00B4297B"/>
    <w:rsid w:val="00B4659E"/>
    <w:rsid w:val="00B506A3"/>
    <w:rsid w:val="00B53721"/>
    <w:rsid w:val="00B53BA8"/>
    <w:rsid w:val="00B53CBF"/>
    <w:rsid w:val="00B54E5A"/>
    <w:rsid w:val="00B561F2"/>
    <w:rsid w:val="00B616E3"/>
    <w:rsid w:val="00B66B22"/>
    <w:rsid w:val="00B70D3E"/>
    <w:rsid w:val="00B7206B"/>
    <w:rsid w:val="00B74609"/>
    <w:rsid w:val="00B76EB6"/>
    <w:rsid w:val="00B82E9B"/>
    <w:rsid w:val="00B83294"/>
    <w:rsid w:val="00B83ABA"/>
    <w:rsid w:val="00B83E8B"/>
    <w:rsid w:val="00B85102"/>
    <w:rsid w:val="00B87967"/>
    <w:rsid w:val="00B94BF9"/>
    <w:rsid w:val="00BA0137"/>
    <w:rsid w:val="00BA236E"/>
    <w:rsid w:val="00BA2B27"/>
    <w:rsid w:val="00BB2A7A"/>
    <w:rsid w:val="00BB43D0"/>
    <w:rsid w:val="00BB68EB"/>
    <w:rsid w:val="00BC09A0"/>
    <w:rsid w:val="00BC16D3"/>
    <w:rsid w:val="00BC1CAC"/>
    <w:rsid w:val="00BC6EE9"/>
    <w:rsid w:val="00BD29AC"/>
    <w:rsid w:val="00BE3207"/>
    <w:rsid w:val="00BE37FC"/>
    <w:rsid w:val="00BF2B9B"/>
    <w:rsid w:val="00BF5033"/>
    <w:rsid w:val="00BF5292"/>
    <w:rsid w:val="00BF5C5A"/>
    <w:rsid w:val="00C00AE9"/>
    <w:rsid w:val="00C01A3B"/>
    <w:rsid w:val="00C02941"/>
    <w:rsid w:val="00C031BB"/>
    <w:rsid w:val="00C051C4"/>
    <w:rsid w:val="00C05CFF"/>
    <w:rsid w:val="00C105FB"/>
    <w:rsid w:val="00C110EC"/>
    <w:rsid w:val="00C115DC"/>
    <w:rsid w:val="00C15F1F"/>
    <w:rsid w:val="00C167E8"/>
    <w:rsid w:val="00C17757"/>
    <w:rsid w:val="00C22F09"/>
    <w:rsid w:val="00C311C0"/>
    <w:rsid w:val="00C331B9"/>
    <w:rsid w:val="00C33763"/>
    <w:rsid w:val="00C371B3"/>
    <w:rsid w:val="00C411E1"/>
    <w:rsid w:val="00C45E8A"/>
    <w:rsid w:val="00C45FBD"/>
    <w:rsid w:val="00C47B68"/>
    <w:rsid w:val="00C51244"/>
    <w:rsid w:val="00C51CCC"/>
    <w:rsid w:val="00C545E5"/>
    <w:rsid w:val="00C54FD5"/>
    <w:rsid w:val="00C60046"/>
    <w:rsid w:val="00C60146"/>
    <w:rsid w:val="00C6186A"/>
    <w:rsid w:val="00C7033D"/>
    <w:rsid w:val="00C71E09"/>
    <w:rsid w:val="00C735EA"/>
    <w:rsid w:val="00C742FE"/>
    <w:rsid w:val="00C80212"/>
    <w:rsid w:val="00C811A1"/>
    <w:rsid w:val="00C8157C"/>
    <w:rsid w:val="00C81E2C"/>
    <w:rsid w:val="00C83EE0"/>
    <w:rsid w:val="00C85775"/>
    <w:rsid w:val="00C872D2"/>
    <w:rsid w:val="00C95718"/>
    <w:rsid w:val="00CA36F4"/>
    <w:rsid w:val="00CA6BDF"/>
    <w:rsid w:val="00CB3162"/>
    <w:rsid w:val="00CB7627"/>
    <w:rsid w:val="00CC155A"/>
    <w:rsid w:val="00CD778F"/>
    <w:rsid w:val="00CD7D60"/>
    <w:rsid w:val="00CE0704"/>
    <w:rsid w:val="00CE321B"/>
    <w:rsid w:val="00CF1B69"/>
    <w:rsid w:val="00CF534D"/>
    <w:rsid w:val="00D0576C"/>
    <w:rsid w:val="00D06133"/>
    <w:rsid w:val="00D07B9D"/>
    <w:rsid w:val="00D13343"/>
    <w:rsid w:val="00D204B7"/>
    <w:rsid w:val="00D20AAA"/>
    <w:rsid w:val="00D24B43"/>
    <w:rsid w:val="00D24D03"/>
    <w:rsid w:val="00D2528C"/>
    <w:rsid w:val="00D25737"/>
    <w:rsid w:val="00D27053"/>
    <w:rsid w:val="00D2715D"/>
    <w:rsid w:val="00D33002"/>
    <w:rsid w:val="00D34F00"/>
    <w:rsid w:val="00D40A6E"/>
    <w:rsid w:val="00D40F94"/>
    <w:rsid w:val="00D65AEB"/>
    <w:rsid w:val="00D65DFB"/>
    <w:rsid w:val="00D7061D"/>
    <w:rsid w:val="00D70FE9"/>
    <w:rsid w:val="00D71818"/>
    <w:rsid w:val="00D71E95"/>
    <w:rsid w:val="00D80DB8"/>
    <w:rsid w:val="00D8184E"/>
    <w:rsid w:val="00D83FB9"/>
    <w:rsid w:val="00D8428E"/>
    <w:rsid w:val="00D86A3E"/>
    <w:rsid w:val="00D919EC"/>
    <w:rsid w:val="00D92F3A"/>
    <w:rsid w:val="00DA1F0D"/>
    <w:rsid w:val="00DA322C"/>
    <w:rsid w:val="00DA335C"/>
    <w:rsid w:val="00DA40DB"/>
    <w:rsid w:val="00DB00DA"/>
    <w:rsid w:val="00DB07C7"/>
    <w:rsid w:val="00DB5CF5"/>
    <w:rsid w:val="00DB6151"/>
    <w:rsid w:val="00DC0AF0"/>
    <w:rsid w:val="00DC39C8"/>
    <w:rsid w:val="00DD0BB9"/>
    <w:rsid w:val="00DD0E41"/>
    <w:rsid w:val="00DD257B"/>
    <w:rsid w:val="00DF3D4F"/>
    <w:rsid w:val="00E049EC"/>
    <w:rsid w:val="00E0602F"/>
    <w:rsid w:val="00E06FDA"/>
    <w:rsid w:val="00E115A1"/>
    <w:rsid w:val="00E115DF"/>
    <w:rsid w:val="00E11FF4"/>
    <w:rsid w:val="00E12D63"/>
    <w:rsid w:val="00E13877"/>
    <w:rsid w:val="00E14897"/>
    <w:rsid w:val="00E17B62"/>
    <w:rsid w:val="00E219A9"/>
    <w:rsid w:val="00E237BA"/>
    <w:rsid w:val="00E31298"/>
    <w:rsid w:val="00E34B55"/>
    <w:rsid w:val="00E4301F"/>
    <w:rsid w:val="00E43A12"/>
    <w:rsid w:val="00E457B6"/>
    <w:rsid w:val="00E47612"/>
    <w:rsid w:val="00E5250E"/>
    <w:rsid w:val="00E558E9"/>
    <w:rsid w:val="00E55AA2"/>
    <w:rsid w:val="00E60317"/>
    <w:rsid w:val="00E622DA"/>
    <w:rsid w:val="00E64900"/>
    <w:rsid w:val="00E67DEA"/>
    <w:rsid w:val="00E703CB"/>
    <w:rsid w:val="00E737C8"/>
    <w:rsid w:val="00E74643"/>
    <w:rsid w:val="00E7569A"/>
    <w:rsid w:val="00E75A0E"/>
    <w:rsid w:val="00E77A53"/>
    <w:rsid w:val="00E8120A"/>
    <w:rsid w:val="00E814BE"/>
    <w:rsid w:val="00E82175"/>
    <w:rsid w:val="00E83204"/>
    <w:rsid w:val="00E86753"/>
    <w:rsid w:val="00E949A2"/>
    <w:rsid w:val="00EA2111"/>
    <w:rsid w:val="00EA23A6"/>
    <w:rsid w:val="00EA281E"/>
    <w:rsid w:val="00EA292F"/>
    <w:rsid w:val="00EA6068"/>
    <w:rsid w:val="00EB1F86"/>
    <w:rsid w:val="00EC06E6"/>
    <w:rsid w:val="00EC4809"/>
    <w:rsid w:val="00ED0AF9"/>
    <w:rsid w:val="00ED42DC"/>
    <w:rsid w:val="00EE2167"/>
    <w:rsid w:val="00EE2A01"/>
    <w:rsid w:val="00EF0A2E"/>
    <w:rsid w:val="00EF0C71"/>
    <w:rsid w:val="00EF12D6"/>
    <w:rsid w:val="00EF1F67"/>
    <w:rsid w:val="00F03A93"/>
    <w:rsid w:val="00F04736"/>
    <w:rsid w:val="00F074BF"/>
    <w:rsid w:val="00F156DC"/>
    <w:rsid w:val="00F169C6"/>
    <w:rsid w:val="00F2423C"/>
    <w:rsid w:val="00F258D0"/>
    <w:rsid w:val="00F30C15"/>
    <w:rsid w:val="00F374DE"/>
    <w:rsid w:val="00F40246"/>
    <w:rsid w:val="00F4042B"/>
    <w:rsid w:val="00F4052F"/>
    <w:rsid w:val="00F40848"/>
    <w:rsid w:val="00F40DC4"/>
    <w:rsid w:val="00F42D8B"/>
    <w:rsid w:val="00F45310"/>
    <w:rsid w:val="00F5086F"/>
    <w:rsid w:val="00F50A1F"/>
    <w:rsid w:val="00F53E26"/>
    <w:rsid w:val="00F60539"/>
    <w:rsid w:val="00F6338E"/>
    <w:rsid w:val="00F65206"/>
    <w:rsid w:val="00F67039"/>
    <w:rsid w:val="00F677C9"/>
    <w:rsid w:val="00F71A35"/>
    <w:rsid w:val="00F77092"/>
    <w:rsid w:val="00F77629"/>
    <w:rsid w:val="00F87612"/>
    <w:rsid w:val="00F96A79"/>
    <w:rsid w:val="00F97A7F"/>
    <w:rsid w:val="00FA0B2B"/>
    <w:rsid w:val="00FA4421"/>
    <w:rsid w:val="00FA7E84"/>
    <w:rsid w:val="00FB3997"/>
    <w:rsid w:val="00FB4E93"/>
    <w:rsid w:val="00FB54A7"/>
    <w:rsid w:val="00FC07CF"/>
    <w:rsid w:val="00FC1F6B"/>
    <w:rsid w:val="00FC4211"/>
    <w:rsid w:val="00FC5AD2"/>
    <w:rsid w:val="00FC5E95"/>
    <w:rsid w:val="00FC70F1"/>
    <w:rsid w:val="00FD20B1"/>
    <w:rsid w:val="00FD3BBD"/>
    <w:rsid w:val="00FD3EC5"/>
    <w:rsid w:val="00FD6ED3"/>
    <w:rsid w:val="00FE296E"/>
    <w:rsid w:val="00FE421E"/>
    <w:rsid w:val="00FE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AC1587E"/>
  <w15:docId w15:val="{AB531EB0-6240-4376-B76A-6C1AD480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1D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9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59AF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1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75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81F8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481F86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1F8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1F86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2C66A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ootnote text,Zna"/>
    <w:basedOn w:val="Normalny"/>
    <w:link w:val="TekstprzypisudolnegoZnak"/>
    <w:uiPriority w:val="99"/>
    <w:qFormat/>
    <w:rsid w:val="00070478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2356FF"/>
    <w:rPr>
      <w:rFonts w:eastAsia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uiPriority w:val="99"/>
    <w:locked/>
    <w:rsid w:val="00070478"/>
    <w:rPr>
      <w:rFonts w:ascii="Arial" w:hAnsi="Arial" w:cs="Tahom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7047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semiHidden/>
    <w:rsid w:val="000144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A36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A369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A369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A3698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5A3D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C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C03"/>
    <w:rPr>
      <w:rFonts w:eastAsia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3C03"/>
    <w:rPr>
      <w:vertAlign w:val="superscript"/>
    </w:rPr>
  </w:style>
  <w:style w:type="paragraph" w:styleId="Poprawka">
    <w:name w:val="Revision"/>
    <w:hidden/>
    <w:uiPriority w:val="99"/>
    <w:semiHidden/>
    <w:rsid w:val="00863494"/>
    <w:rPr>
      <w:rFonts w:eastAsia="Times New Roman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D381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649B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649B0"/>
    <w:rPr>
      <w:rFonts w:ascii="Consolas" w:eastAsia="Times New Roman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rpo.opolskie.pl/wp-content/uploads/Taryfikator_maksymalnych_dopuszczalnych_cen_towarow_i_us&#322;ug_typowych_dla_konkursowego_i11.pdf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B46B3-042E-44B5-93E5-BE17A3A3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3876</Words>
  <Characters>23261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27083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magdalena.fila</dc:creator>
  <cp:lastModifiedBy>ILONA BONDAREWICZ</cp:lastModifiedBy>
  <cp:revision>7</cp:revision>
  <cp:lastPrinted>2016-11-10T11:02:00Z</cp:lastPrinted>
  <dcterms:created xsi:type="dcterms:W3CDTF">2016-11-03T08:02:00Z</dcterms:created>
  <dcterms:modified xsi:type="dcterms:W3CDTF">2016-11-10T11:02:00Z</dcterms:modified>
</cp:coreProperties>
</file>