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7552B0" w:rsidRPr="00C117C3" w:rsidRDefault="007552B0">
      <w:pPr>
        <w:pStyle w:val="Tekstpodstawowy"/>
        <w:rPr>
          <w:rFonts w:ascii="Times New Roman"/>
          <w:b w:val="0"/>
          <w:color w:val="FF000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91E5F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91E5F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91E5F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02122E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91E5F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02122E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lastRenderedPageBreak/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5F" w:rsidRDefault="00591E5F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91E5F" w:rsidRDefault="00591E5F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576D0E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576D0E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541D34" w:rsidRDefault="00591E5F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Pr="00541D34" w:rsidRDefault="00591E5F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91E5F" w:rsidRPr="00D20E5A" w:rsidRDefault="00591E5F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42424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91E5F" w:rsidRPr="00D20E5A" w:rsidRDefault="00591E5F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E7" w:rsidRDefault="006146E7">
      <w:r>
        <w:separator/>
      </w:r>
    </w:p>
  </w:endnote>
  <w:endnote w:type="continuationSeparator" w:id="0">
    <w:p w:rsidR="006146E7" w:rsidRDefault="006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91E5F" w:rsidRPr="007552B0" w:rsidRDefault="00591E5F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576D0E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91E5F" w:rsidRPr="007552B0" w:rsidRDefault="00591E5F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792E4F" w:rsidRDefault="00591E5F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91E5F" w:rsidRDefault="00591E5F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91E5F" w:rsidRPr="00792E4F" w:rsidRDefault="00591E5F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91E5F" w:rsidRDefault="00591E5F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576D0E">
                            <w:rPr>
                              <w:noProof/>
                              <w:sz w:val="16"/>
                            </w:rPr>
                            <w:t>25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576D0E">
                      <w:rPr>
                        <w:noProof/>
                        <w:sz w:val="16"/>
                      </w:rPr>
                      <w:t>25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91E5F" w:rsidRPr="006D4417" w:rsidRDefault="00591E5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576D0E">
              <w:rPr>
                <w:bCs/>
                <w:noProof/>
                <w:sz w:val="16"/>
                <w:szCs w:val="16"/>
                <w:lang w:val="pl-PL"/>
              </w:rPr>
              <w:t>53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91E5F" w:rsidRPr="006D4417" w:rsidRDefault="00591E5F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91E5F" w:rsidRPr="006D4417" w:rsidRDefault="00591E5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E53F4F" w:rsidRDefault="00591E5F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576D0E">
                            <w:rPr>
                              <w:noProof/>
                              <w:sz w:val="16"/>
                              <w:lang w:val="pl-PL"/>
                            </w:rPr>
                            <w:t>54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576D0E">
                      <w:rPr>
                        <w:noProof/>
                        <w:sz w:val="16"/>
                        <w:lang w:val="pl-PL"/>
                      </w:rPr>
                      <w:t>54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E7" w:rsidRDefault="006146E7">
      <w:r>
        <w:separator/>
      </w:r>
    </w:p>
  </w:footnote>
  <w:footnote w:type="continuationSeparator" w:id="0">
    <w:p w:rsidR="006146E7" w:rsidRDefault="0061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DE" w:rsidRDefault="00F515DE" w:rsidP="00F515DE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b/>
        <w:bCs/>
        <w:iCs/>
        <w:sz w:val="24"/>
        <w:szCs w:val="24"/>
      </w:rPr>
      <w:t>Załącznik nr 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konkursu dotyczącego projektów złożonych w ramach: </w:t>
    </w:r>
  </w:p>
  <w:p w:rsidR="00F515DE" w:rsidRDefault="00F515DE" w:rsidP="00F515DE">
    <w:pPr>
      <w:autoSpaceDE w:val="0"/>
      <w:autoSpaceDN w:val="0"/>
      <w:jc w:val="right"/>
      <w:rPr>
        <w:i/>
        <w:iCs/>
        <w:sz w:val="24"/>
        <w:szCs w:val="24"/>
      </w:rPr>
    </w:pPr>
    <w:r>
      <w:rPr>
        <w:iCs/>
        <w:sz w:val="24"/>
        <w:szCs w:val="24"/>
      </w:rPr>
      <w:t xml:space="preserve">Działania </w:t>
    </w:r>
    <w:r>
      <w:rPr>
        <w:i/>
        <w:iCs/>
        <w:sz w:val="24"/>
        <w:szCs w:val="24"/>
      </w:rPr>
      <w:t>9.2 Rozwój kształcenia zawodowego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Poddziałania 9.2.2 </w:t>
    </w:r>
    <w:r>
      <w:rPr>
        <w:bCs/>
        <w:i/>
        <w:iCs/>
        <w:sz w:val="24"/>
        <w:szCs w:val="24"/>
      </w:rPr>
      <w:t>Wsparcie kształcenia zawodowego w Aglomeracji Opolskiej</w:t>
    </w:r>
    <w:r>
      <w:rPr>
        <w:iCs/>
        <w:sz w:val="24"/>
        <w:szCs w:val="24"/>
      </w:rPr>
      <w:t xml:space="preserve">, 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Osi IX </w:t>
    </w:r>
    <w:r>
      <w:rPr>
        <w:i/>
        <w:iCs/>
        <w:sz w:val="24"/>
        <w:szCs w:val="24"/>
      </w:rPr>
      <w:t xml:space="preserve">Wysoka jakość edukacji </w:t>
    </w:r>
    <w:r>
      <w:rPr>
        <w:iCs/>
        <w:sz w:val="24"/>
        <w:szCs w:val="24"/>
      </w:rPr>
      <w:t>RPO WO 2014-2020,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Nabór IV, Wersja nr 1, </w:t>
    </w:r>
    <w:r w:rsidR="001B5BEF">
      <w:rPr>
        <w:iCs/>
        <w:sz w:val="24"/>
        <w:szCs w:val="24"/>
      </w:rPr>
      <w:t xml:space="preserve">styczeń </w:t>
    </w:r>
    <w:r>
      <w:rPr>
        <w:iCs/>
        <w:sz w:val="24"/>
        <w:szCs w:val="24"/>
      </w:rPr>
      <w:t>20</w:t>
    </w:r>
    <w:r w:rsidR="001B5BEF">
      <w:rPr>
        <w:iCs/>
        <w:sz w:val="24"/>
        <w:szCs w:val="24"/>
      </w:rPr>
      <w:t>20</w:t>
    </w:r>
    <w:r>
      <w:rPr>
        <w:iCs/>
        <w:sz w:val="24"/>
        <w:szCs w:val="24"/>
      </w:rPr>
      <w:t xml:space="preserve"> r.</w:t>
    </w:r>
  </w:p>
  <w:p w:rsidR="00591E5F" w:rsidRPr="00F515DE" w:rsidRDefault="00591E5F" w:rsidP="00F51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DE" w:rsidRDefault="00F515DE" w:rsidP="00F515DE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b/>
        <w:bCs/>
        <w:iCs/>
        <w:sz w:val="24"/>
        <w:szCs w:val="24"/>
      </w:rPr>
      <w:t>Załącznik nr 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konkursu dotyczącego projektów złożonych w ramach: </w:t>
    </w:r>
  </w:p>
  <w:p w:rsidR="00F515DE" w:rsidRDefault="00F515DE" w:rsidP="00F515DE">
    <w:pPr>
      <w:autoSpaceDE w:val="0"/>
      <w:autoSpaceDN w:val="0"/>
      <w:jc w:val="right"/>
      <w:rPr>
        <w:i/>
        <w:iCs/>
        <w:sz w:val="24"/>
        <w:szCs w:val="24"/>
      </w:rPr>
    </w:pPr>
    <w:r>
      <w:rPr>
        <w:iCs/>
        <w:sz w:val="24"/>
        <w:szCs w:val="24"/>
      </w:rPr>
      <w:t xml:space="preserve">Działania </w:t>
    </w:r>
    <w:r>
      <w:rPr>
        <w:i/>
        <w:iCs/>
        <w:sz w:val="24"/>
        <w:szCs w:val="24"/>
      </w:rPr>
      <w:t>9.2 Rozwój kształcenia zawodowego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Poddziałania 9.2.2 </w:t>
    </w:r>
    <w:r>
      <w:rPr>
        <w:bCs/>
        <w:i/>
        <w:iCs/>
        <w:sz w:val="24"/>
        <w:szCs w:val="24"/>
      </w:rPr>
      <w:t>Wsparcie kształcenia zawodowego w Aglomeracji Opolskiej</w:t>
    </w:r>
    <w:r>
      <w:rPr>
        <w:iCs/>
        <w:sz w:val="24"/>
        <w:szCs w:val="24"/>
      </w:rPr>
      <w:t xml:space="preserve">, 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Osi IX </w:t>
    </w:r>
    <w:r>
      <w:rPr>
        <w:i/>
        <w:iCs/>
        <w:sz w:val="24"/>
        <w:szCs w:val="24"/>
      </w:rPr>
      <w:t xml:space="preserve">Wysoka jakość edukacji </w:t>
    </w:r>
    <w:r>
      <w:rPr>
        <w:iCs/>
        <w:sz w:val="24"/>
        <w:szCs w:val="24"/>
      </w:rPr>
      <w:t>RPO WO 2014-2020,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Nabór IV, Wersja nr 1, </w:t>
    </w:r>
    <w:r w:rsidR="001B5BEF">
      <w:rPr>
        <w:iCs/>
        <w:sz w:val="24"/>
        <w:szCs w:val="24"/>
      </w:rPr>
      <w:t xml:space="preserve">styczeń </w:t>
    </w:r>
    <w:r>
      <w:rPr>
        <w:iCs/>
        <w:sz w:val="24"/>
        <w:szCs w:val="24"/>
      </w:rPr>
      <w:t>20</w:t>
    </w:r>
    <w:r w:rsidR="001B5BEF">
      <w:rPr>
        <w:iCs/>
        <w:sz w:val="24"/>
        <w:szCs w:val="24"/>
      </w:rPr>
      <w:t>20</w:t>
    </w:r>
    <w:r>
      <w:rPr>
        <w:iCs/>
        <w:sz w:val="24"/>
        <w:szCs w:val="24"/>
      </w:rPr>
      <w:t xml:space="preserve"> r.</w:t>
    </w:r>
  </w:p>
  <w:p w:rsidR="00591E5F" w:rsidRPr="00F515DE" w:rsidRDefault="00591E5F" w:rsidP="00F515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DE" w:rsidRDefault="00F515DE" w:rsidP="00F515DE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b/>
        <w:bCs/>
        <w:iCs/>
        <w:sz w:val="24"/>
        <w:szCs w:val="24"/>
      </w:rPr>
      <w:t>Załącznik nr 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konkursu dotyczącego projektów złożonych w ramach: </w:t>
    </w:r>
  </w:p>
  <w:p w:rsidR="00F515DE" w:rsidRDefault="00F515DE" w:rsidP="00F515DE">
    <w:pPr>
      <w:autoSpaceDE w:val="0"/>
      <w:autoSpaceDN w:val="0"/>
      <w:jc w:val="right"/>
      <w:rPr>
        <w:i/>
        <w:iCs/>
        <w:sz w:val="24"/>
        <w:szCs w:val="24"/>
      </w:rPr>
    </w:pPr>
    <w:r>
      <w:rPr>
        <w:iCs/>
        <w:sz w:val="24"/>
        <w:szCs w:val="24"/>
      </w:rPr>
      <w:t xml:space="preserve">Działania </w:t>
    </w:r>
    <w:r>
      <w:rPr>
        <w:i/>
        <w:iCs/>
        <w:sz w:val="24"/>
        <w:szCs w:val="24"/>
      </w:rPr>
      <w:t>9.2 Rozwój kształcenia zawodowego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Poddziałania 9.2.2 </w:t>
    </w:r>
    <w:r>
      <w:rPr>
        <w:bCs/>
        <w:i/>
        <w:iCs/>
        <w:sz w:val="24"/>
        <w:szCs w:val="24"/>
      </w:rPr>
      <w:t>Wsparcie kształcenia zawodowego w Aglomeracji Opolskiej</w:t>
    </w:r>
    <w:r>
      <w:rPr>
        <w:iCs/>
        <w:sz w:val="24"/>
        <w:szCs w:val="24"/>
      </w:rPr>
      <w:t xml:space="preserve">, 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Osi IX </w:t>
    </w:r>
    <w:r>
      <w:rPr>
        <w:i/>
        <w:iCs/>
        <w:sz w:val="24"/>
        <w:szCs w:val="24"/>
      </w:rPr>
      <w:t xml:space="preserve">Wysoka jakość edukacji </w:t>
    </w:r>
    <w:r>
      <w:rPr>
        <w:iCs/>
        <w:sz w:val="24"/>
        <w:szCs w:val="24"/>
      </w:rPr>
      <w:t>RPO WO 2014-2020,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Nabór IV, Wersja nr 1, </w:t>
    </w:r>
    <w:r w:rsidR="001B5BEF">
      <w:rPr>
        <w:iCs/>
        <w:sz w:val="24"/>
        <w:szCs w:val="24"/>
      </w:rPr>
      <w:t xml:space="preserve">styczeń </w:t>
    </w:r>
    <w:r>
      <w:rPr>
        <w:iCs/>
        <w:sz w:val="24"/>
        <w:szCs w:val="24"/>
      </w:rPr>
      <w:t>20</w:t>
    </w:r>
    <w:r w:rsidR="001B5BEF">
      <w:rPr>
        <w:iCs/>
        <w:sz w:val="24"/>
        <w:szCs w:val="24"/>
      </w:rPr>
      <w:t>20</w:t>
    </w:r>
    <w:r>
      <w:rPr>
        <w:iCs/>
        <w:sz w:val="24"/>
        <w:szCs w:val="24"/>
      </w:rPr>
      <w:t xml:space="preserve"> r.</w:t>
    </w:r>
  </w:p>
  <w:p w:rsidR="00591E5F" w:rsidRPr="00F515DE" w:rsidRDefault="00591E5F" w:rsidP="00F515D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DE" w:rsidRDefault="00F515DE" w:rsidP="00F515DE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b/>
        <w:bCs/>
        <w:iCs/>
        <w:sz w:val="24"/>
        <w:szCs w:val="24"/>
      </w:rPr>
      <w:t>Załącznik nr 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konkursu dotyczącego projektów złożonych w ramach: </w:t>
    </w:r>
  </w:p>
  <w:p w:rsidR="00F515DE" w:rsidRDefault="00F515DE" w:rsidP="00F515DE">
    <w:pPr>
      <w:autoSpaceDE w:val="0"/>
      <w:autoSpaceDN w:val="0"/>
      <w:jc w:val="right"/>
      <w:rPr>
        <w:i/>
        <w:iCs/>
        <w:sz w:val="24"/>
        <w:szCs w:val="24"/>
      </w:rPr>
    </w:pPr>
    <w:r>
      <w:rPr>
        <w:iCs/>
        <w:sz w:val="24"/>
        <w:szCs w:val="24"/>
      </w:rPr>
      <w:t xml:space="preserve">Działania </w:t>
    </w:r>
    <w:r>
      <w:rPr>
        <w:i/>
        <w:iCs/>
        <w:sz w:val="24"/>
        <w:szCs w:val="24"/>
      </w:rPr>
      <w:t>9.2 Rozwój kształcenia zawodowego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Poddziałania 9.2.2 </w:t>
    </w:r>
    <w:r>
      <w:rPr>
        <w:bCs/>
        <w:i/>
        <w:iCs/>
        <w:sz w:val="24"/>
        <w:szCs w:val="24"/>
      </w:rPr>
      <w:t>Wsparcie kształcenia zawodowego w Aglomeracji Opolskiej</w:t>
    </w:r>
    <w:r>
      <w:rPr>
        <w:iCs/>
        <w:sz w:val="24"/>
        <w:szCs w:val="24"/>
      </w:rPr>
      <w:t xml:space="preserve">, 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Osi IX </w:t>
    </w:r>
    <w:r>
      <w:rPr>
        <w:i/>
        <w:iCs/>
        <w:sz w:val="24"/>
        <w:szCs w:val="24"/>
      </w:rPr>
      <w:t xml:space="preserve">Wysoka jakość edukacji </w:t>
    </w:r>
    <w:r>
      <w:rPr>
        <w:iCs/>
        <w:sz w:val="24"/>
        <w:szCs w:val="24"/>
      </w:rPr>
      <w:t>RPO WO 2014-2020,</w:t>
    </w:r>
  </w:p>
  <w:p w:rsidR="00F515DE" w:rsidRDefault="00F515DE" w:rsidP="00F515DE">
    <w:pPr>
      <w:autoSpaceDE w:val="0"/>
      <w:autoSpaceDN w:val="0"/>
      <w:jc w:val="right"/>
      <w:rPr>
        <w:iCs/>
        <w:sz w:val="24"/>
        <w:szCs w:val="24"/>
      </w:rPr>
    </w:pPr>
    <w:r>
      <w:rPr>
        <w:iCs/>
        <w:sz w:val="24"/>
        <w:szCs w:val="24"/>
      </w:rPr>
      <w:t xml:space="preserve">Nabór IV, Wersja nr 1, </w:t>
    </w:r>
    <w:r w:rsidR="001B5BEF">
      <w:rPr>
        <w:iCs/>
        <w:sz w:val="24"/>
        <w:szCs w:val="24"/>
      </w:rPr>
      <w:t xml:space="preserve">styczeń </w:t>
    </w:r>
    <w:r>
      <w:rPr>
        <w:iCs/>
        <w:sz w:val="24"/>
        <w:szCs w:val="24"/>
      </w:rPr>
      <w:t>20</w:t>
    </w:r>
    <w:r w:rsidR="001B5BEF">
      <w:rPr>
        <w:iCs/>
        <w:sz w:val="24"/>
        <w:szCs w:val="24"/>
      </w:rPr>
      <w:t>20</w:t>
    </w:r>
    <w:r>
      <w:rPr>
        <w:iCs/>
        <w:sz w:val="24"/>
        <w:szCs w:val="24"/>
      </w:rPr>
      <w:t xml:space="preserve"> r.</w:t>
    </w:r>
  </w:p>
  <w:p w:rsidR="00591E5F" w:rsidRPr="00F515DE" w:rsidRDefault="00F515DE" w:rsidP="00F515DE">
    <w:pPr>
      <w:pStyle w:val="Nagwek"/>
      <w:tabs>
        <w:tab w:val="clear" w:pos="4536"/>
        <w:tab w:val="clear" w:pos="9072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B3202"/>
    <w:rsid w:val="001B5BEF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13D58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76D0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14EA2"/>
    <w:rsid w:val="00661BC1"/>
    <w:rsid w:val="006747F2"/>
    <w:rsid w:val="0068622F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80414"/>
    <w:rsid w:val="00984D22"/>
    <w:rsid w:val="009B2F47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9EC3-1502-4DF4-9FF0-AFE89A80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12052</Words>
  <Characters>72317</Characters>
  <Application>Microsoft Office Word</Application>
  <DocSecurity>4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Labisz</cp:lastModifiedBy>
  <cp:revision>2</cp:revision>
  <cp:lastPrinted>2020-01-08T08:34:00Z</cp:lastPrinted>
  <dcterms:created xsi:type="dcterms:W3CDTF">2020-01-08T08:35:00Z</dcterms:created>
  <dcterms:modified xsi:type="dcterms:W3CDTF">2020-01-08T08:35:00Z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