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5B" w:rsidRDefault="00840C5B"/>
    <w:p w:rsidR="00840C5B" w:rsidRDefault="00D1344E" w:rsidP="007E7431">
      <w:pPr>
        <w:jc w:val="center"/>
      </w:pPr>
      <w:r>
        <w:rPr>
          <w:noProof/>
          <w:lang w:eastAsia="pl-PL"/>
        </w:rPr>
        <w:drawing>
          <wp:inline distT="0" distB="0" distL="0" distR="0" wp14:anchorId="13E6A4C9" wp14:editId="124C7B2E">
            <wp:extent cx="5760720" cy="566082"/>
            <wp:effectExtent l="0" t="0" r="0" b="5715"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D0" w:rsidRDefault="00AF46D0"/>
    <w:p w:rsidR="00F376AE" w:rsidRDefault="005B4311" w:rsidP="005B4311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E7431" w:rsidRPr="00D1344E" w:rsidRDefault="007E7431" w:rsidP="00B01EAC">
      <w:pPr>
        <w:tabs>
          <w:tab w:val="center" w:pos="7001"/>
          <w:tab w:val="left" w:pos="12750"/>
        </w:tabs>
        <w:spacing w:before="120" w:after="120"/>
        <w:jc w:val="center"/>
        <w:rPr>
          <w:b/>
          <w:sz w:val="28"/>
          <w:szCs w:val="28"/>
        </w:rPr>
      </w:pPr>
      <w:r w:rsidRPr="00D1344E">
        <w:rPr>
          <w:b/>
          <w:sz w:val="28"/>
          <w:szCs w:val="28"/>
        </w:rPr>
        <w:t>Wykaz zmian do Regulaminu konkursu</w:t>
      </w:r>
      <w:r w:rsidR="00D1344E" w:rsidRPr="00D1344E">
        <w:rPr>
          <w:b/>
          <w:sz w:val="28"/>
          <w:szCs w:val="28"/>
        </w:rPr>
        <w:t xml:space="preserve"> i Ogłoszenia o konkursie</w:t>
      </w:r>
    </w:p>
    <w:p w:rsidR="005D187D" w:rsidRDefault="005D187D" w:rsidP="007E7431">
      <w:pPr>
        <w:spacing w:before="120" w:after="120"/>
        <w:jc w:val="center"/>
        <w:rPr>
          <w:b/>
          <w:sz w:val="28"/>
          <w:szCs w:val="28"/>
        </w:rPr>
      </w:pPr>
      <w:r w:rsidRPr="005D187D">
        <w:rPr>
          <w:b/>
          <w:sz w:val="28"/>
          <w:szCs w:val="28"/>
        </w:rPr>
        <w:t xml:space="preserve">dla poddziałania </w:t>
      </w:r>
      <w:r w:rsidRPr="005D187D">
        <w:rPr>
          <w:b/>
          <w:i/>
          <w:sz w:val="28"/>
          <w:szCs w:val="28"/>
        </w:rPr>
        <w:t>3.</w:t>
      </w:r>
      <w:r w:rsidR="0021293F">
        <w:rPr>
          <w:b/>
          <w:i/>
          <w:sz w:val="28"/>
          <w:szCs w:val="28"/>
        </w:rPr>
        <w:t>1</w:t>
      </w:r>
      <w:r w:rsidRPr="005D187D">
        <w:rPr>
          <w:b/>
          <w:i/>
          <w:sz w:val="28"/>
          <w:szCs w:val="28"/>
        </w:rPr>
        <w:t>.</w:t>
      </w:r>
      <w:r w:rsidR="00EF4973">
        <w:rPr>
          <w:b/>
          <w:i/>
          <w:sz w:val="28"/>
          <w:szCs w:val="28"/>
        </w:rPr>
        <w:t>2</w:t>
      </w:r>
      <w:r w:rsidR="0021293F">
        <w:rPr>
          <w:b/>
          <w:i/>
          <w:sz w:val="28"/>
          <w:szCs w:val="28"/>
        </w:rPr>
        <w:t xml:space="preserve"> Strategie niskoemisyjne w</w:t>
      </w:r>
      <w:r w:rsidR="00EF4973">
        <w:rPr>
          <w:b/>
          <w:sz w:val="28"/>
          <w:szCs w:val="28"/>
        </w:rPr>
        <w:t xml:space="preserve"> </w:t>
      </w:r>
      <w:r w:rsidR="00EF4973" w:rsidRPr="00EF4973">
        <w:rPr>
          <w:b/>
          <w:i/>
          <w:sz w:val="28"/>
          <w:szCs w:val="28"/>
        </w:rPr>
        <w:t>Aglomeracji Opolskiej</w:t>
      </w:r>
      <w:r w:rsidRPr="005D187D">
        <w:rPr>
          <w:b/>
          <w:sz w:val="28"/>
          <w:szCs w:val="28"/>
        </w:rPr>
        <w:t xml:space="preserve"> </w:t>
      </w:r>
    </w:p>
    <w:p w:rsidR="00914B1C" w:rsidRDefault="007E7431" w:rsidP="007E7431">
      <w:pPr>
        <w:spacing w:before="120" w:after="120"/>
        <w:jc w:val="center"/>
        <w:rPr>
          <w:b/>
          <w:i/>
          <w:sz w:val="28"/>
          <w:szCs w:val="28"/>
        </w:rPr>
      </w:pPr>
      <w:r w:rsidRPr="00140586">
        <w:rPr>
          <w:b/>
          <w:sz w:val="28"/>
          <w:szCs w:val="28"/>
        </w:rPr>
        <w:t>w ramach Osi III</w:t>
      </w:r>
      <w:r w:rsidRPr="00914B1C">
        <w:rPr>
          <w:b/>
          <w:i/>
          <w:sz w:val="28"/>
          <w:szCs w:val="28"/>
        </w:rPr>
        <w:t xml:space="preserve"> Gospodarka niskoemisyjna </w:t>
      </w:r>
      <w:bookmarkStart w:id="0" w:name="_GoBack"/>
      <w:bookmarkEnd w:id="0"/>
    </w:p>
    <w:p w:rsidR="007E7431" w:rsidRPr="00140586" w:rsidRDefault="007E7431" w:rsidP="007E7431">
      <w:pPr>
        <w:spacing w:before="120" w:after="120"/>
        <w:jc w:val="center"/>
        <w:rPr>
          <w:b/>
          <w:sz w:val="28"/>
          <w:szCs w:val="28"/>
        </w:rPr>
      </w:pPr>
      <w:r w:rsidRPr="00140586">
        <w:rPr>
          <w:b/>
          <w:sz w:val="28"/>
          <w:szCs w:val="28"/>
        </w:rPr>
        <w:t>Regionalnego Programu Operacyjnego Województwa Opolskiego na lata 2014-2020</w:t>
      </w: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F376AE" w:rsidRDefault="00EC0FDA" w:rsidP="00EC0FDA">
      <w:pPr>
        <w:tabs>
          <w:tab w:val="left" w:pos="4410"/>
          <w:tab w:val="left" w:pos="9555"/>
        </w:tabs>
        <w:rPr>
          <w:b/>
          <w:i/>
        </w:rPr>
      </w:pPr>
      <w:r>
        <w:rPr>
          <w:b/>
          <w:i/>
        </w:rPr>
        <w:tab/>
      </w:r>
    </w:p>
    <w:p w:rsidR="00F376AE" w:rsidRDefault="00F376AE" w:rsidP="00EC0FDA">
      <w:pPr>
        <w:tabs>
          <w:tab w:val="left" w:pos="4410"/>
          <w:tab w:val="left" w:pos="9555"/>
        </w:tabs>
        <w:rPr>
          <w:b/>
          <w:i/>
        </w:rPr>
      </w:pPr>
    </w:p>
    <w:p w:rsidR="00F376AE" w:rsidRDefault="00F376AE" w:rsidP="00EC0FDA">
      <w:pPr>
        <w:tabs>
          <w:tab w:val="left" w:pos="4410"/>
          <w:tab w:val="left" w:pos="9555"/>
        </w:tabs>
        <w:rPr>
          <w:b/>
          <w:i/>
        </w:rPr>
      </w:pPr>
    </w:p>
    <w:p w:rsidR="00F376AE" w:rsidRDefault="00F376AE" w:rsidP="00EC0FDA">
      <w:pPr>
        <w:tabs>
          <w:tab w:val="left" w:pos="4410"/>
          <w:tab w:val="left" w:pos="9555"/>
        </w:tabs>
        <w:rPr>
          <w:b/>
          <w:i/>
        </w:rPr>
      </w:pPr>
    </w:p>
    <w:p w:rsidR="00140586" w:rsidRDefault="007E7431" w:rsidP="00C801A6">
      <w:pPr>
        <w:tabs>
          <w:tab w:val="left" w:pos="4410"/>
        </w:tabs>
        <w:jc w:val="center"/>
        <w:rPr>
          <w:sz w:val="24"/>
          <w:szCs w:val="24"/>
        </w:rPr>
      </w:pPr>
      <w:r w:rsidRPr="00140586">
        <w:rPr>
          <w:sz w:val="24"/>
          <w:szCs w:val="24"/>
        </w:rPr>
        <w:t>Opole,</w:t>
      </w:r>
      <w:r w:rsidR="00C801A6">
        <w:rPr>
          <w:sz w:val="24"/>
          <w:szCs w:val="24"/>
        </w:rPr>
        <w:t xml:space="preserve"> marzec</w:t>
      </w:r>
      <w:r w:rsidR="00582BD7">
        <w:rPr>
          <w:sz w:val="24"/>
          <w:szCs w:val="24"/>
        </w:rPr>
        <w:t xml:space="preserve"> </w:t>
      </w:r>
      <w:r w:rsidR="00C801A6">
        <w:rPr>
          <w:sz w:val="24"/>
          <w:szCs w:val="24"/>
        </w:rPr>
        <w:t>2020</w:t>
      </w:r>
      <w:r w:rsidRPr="00140586">
        <w:rPr>
          <w:sz w:val="24"/>
          <w:szCs w:val="24"/>
        </w:rPr>
        <w:t xml:space="preserve"> r.</w:t>
      </w:r>
    </w:p>
    <w:p w:rsidR="00140586" w:rsidRDefault="00140586">
      <w:pPr>
        <w:rPr>
          <w:sz w:val="24"/>
          <w:szCs w:val="24"/>
        </w:rPr>
      </w:pPr>
    </w:p>
    <w:p w:rsidR="003F1E49" w:rsidRDefault="003F1E49" w:rsidP="00140586">
      <w:pPr>
        <w:autoSpaceDE w:val="0"/>
        <w:autoSpaceDN w:val="0"/>
        <w:adjustRightInd w:val="0"/>
        <w:spacing w:line="276" w:lineRule="auto"/>
        <w:rPr>
          <w:b/>
        </w:rPr>
      </w:pPr>
    </w:p>
    <w:p w:rsidR="003F1E49" w:rsidRDefault="00C801A6" w:rsidP="00C801A6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 wp14:anchorId="45E9098A" wp14:editId="181FD12C">
            <wp:extent cx="5760720" cy="566082"/>
            <wp:effectExtent l="0" t="0" r="0" b="5715"/>
            <wp:docPr id="1" name="Obraz 1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5000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8"/>
        <w:gridCol w:w="1828"/>
        <w:gridCol w:w="4339"/>
        <w:gridCol w:w="4442"/>
        <w:gridCol w:w="1601"/>
      </w:tblGrid>
      <w:tr w:rsidR="00BE029C" w:rsidTr="000D2A50">
        <w:trPr>
          <w:trHeight w:val="1720"/>
          <w:tblHeader/>
        </w:trPr>
        <w:tc>
          <w:tcPr>
            <w:tcW w:w="5000" w:type="pct"/>
            <w:gridSpan w:val="5"/>
            <w:shd w:val="pct12" w:color="auto" w:fill="auto"/>
            <w:vAlign w:val="center"/>
          </w:tcPr>
          <w:p w:rsidR="005D187D" w:rsidRDefault="00140586" w:rsidP="00A81E68">
            <w:pPr>
              <w:spacing w:line="360" w:lineRule="auto"/>
              <w:jc w:val="center"/>
              <w:rPr>
                <w:b/>
              </w:rPr>
            </w:pPr>
            <w:r w:rsidRPr="00DC439C">
              <w:rPr>
                <w:b/>
              </w:rPr>
              <w:br w:type="page"/>
            </w:r>
            <w:r w:rsidR="005D187D" w:rsidRPr="005D187D">
              <w:rPr>
                <w:b/>
              </w:rPr>
              <w:t>Wykaz zmian do Regulaminu konkursu</w:t>
            </w:r>
            <w:r w:rsidR="00D1344E">
              <w:rPr>
                <w:b/>
              </w:rPr>
              <w:t xml:space="preserve"> i Ogłoszenia o konkursie</w:t>
            </w:r>
            <w:r w:rsidR="00A56781">
              <w:rPr>
                <w:b/>
              </w:rPr>
              <w:t xml:space="preserve"> </w:t>
            </w:r>
            <w:r w:rsidR="00F376AE">
              <w:rPr>
                <w:b/>
              </w:rPr>
              <w:br/>
            </w:r>
            <w:r w:rsidR="005D187D" w:rsidRPr="005D187D">
              <w:rPr>
                <w:b/>
              </w:rPr>
              <w:t xml:space="preserve">dla poddziałania </w:t>
            </w:r>
            <w:r w:rsidR="005D187D" w:rsidRPr="005D187D">
              <w:rPr>
                <w:b/>
                <w:i/>
              </w:rPr>
              <w:t>3.</w:t>
            </w:r>
            <w:r w:rsidR="0021293F">
              <w:rPr>
                <w:b/>
                <w:i/>
              </w:rPr>
              <w:t>1</w:t>
            </w:r>
            <w:r w:rsidR="005D187D" w:rsidRPr="005D187D">
              <w:rPr>
                <w:b/>
                <w:i/>
              </w:rPr>
              <w:t>.</w:t>
            </w:r>
            <w:r w:rsidR="00EF4973">
              <w:rPr>
                <w:b/>
                <w:i/>
              </w:rPr>
              <w:t>2</w:t>
            </w:r>
            <w:r w:rsidR="005D187D" w:rsidRPr="005D187D">
              <w:rPr>
                <w:b/>
              </w:rPr>
              <w:t xml:space="preserve"> </w:t>
            </w:r>
            <w:r w:rsidR="0021293F">
              <w:rPr>
                <w:b/>
                <w:i/>
              </w:rPr>
              <w:t xml:space="preserve">Strategie niskoemisyjne w </w:t>
            </w:r>
            <w:r w:rsidR="00EF4973">
              <w:rPr>
                <w:b/>
                <w:i/>
              </w:rPr>
              <w:t>Aglomeracji Opolskiej</w:t>
            </w:r>
            <w:r w:rsidR="00565239">
              <w:rPr>
                <w:b/>
                <w:i/>
              </w:rPr>
              <w:t xml:space="preserve"> </w:t>
            </w:r>
            <w:r w:rsidR="0021293F">
              <w:rPr>
                <w:b/>
                <w:i/>
              </w:rPr>
              <w:br/>
            </w:r>
            <w:r w:rsidR="005D187D">
              <w:rPr>
                <w:b/>
              </w:rPr>
              <w:t>w </w:t>
            </w:r>
            <w:r w:rsidR="005D187D" w:rsidRPr="005D187D">
              <w:rPr>
                <w:b/>
              </w:rPr>
              <w:t xml:space="preserve">ramach Osi III </w:t>
            </w:r>
            <w:r w:rsidR="005D187D" w:rsidRPr="003E1AAD">
              <w:rPr>
                <w:b/>
                <w:i/>
              </w:rPr>
              <w:t>Gospodarka niskoemisyjna</w:t>
            </w:r>
            <w:r w:rsidR="005D187D" w:rsidRPr="005D187D">
              <w:rPr>
                <w:b/>
              </w:rPr>
              <w:t xml:space="preserve"> </w:t>
            </w:r>
            <w:r w:rsidR="005D187D">
              <w:rPr>
                <w:b/>
              </w:rPr>
              <w:t xml:space="preserve"> </w:t>
            </w:r>
            <w:r w:rsidR="00F376AE">
              <w:rPr>
                <w:b/>
              </w:rPr>
              <w:br/>
            </w:r>
            <w:r w:rsidR="005D187D" w:rsidRPr="005D187D">
              <w:rPr>
                <w:b/>
              </w:rPr>
              <w:t>Regionalnego Programu Operacyjnego Województwa Opolskiego na lata 2014-2020</w:t>
            </w:r>
          </w:p>
          <w:p w:rsidR="00BE029C" w:rsidRPr="005B4311" w:rsidRDefault="00BE029C" w:rsidP="00D1344E">
            <w:pPr>
              <w:spacing w:line="360" w:lineRule="auto"/>
              <w:jc w:val="center"/>
            </w:pPr>
            <w:r w:rsidRPr="00140586">
              <w:rPr>
                <w:b/>
              </w:rPr>
              <w:t>przyjęty przez Zarząd Województwa Opolskie</w:t>
            </w:r>
            <w:r w:rsidR="00A81E68">
              <w:rPr>
                <w:b/>
              </w:rPr>
              <w:t>go U</w:t>
            </w:r>
            <w:r w:rsidR="00D1344E">
              <w:rPr>
                <w:b/>
              </w:rPr>
              <w:t xml:space="preserve">chwałą nr              </w:t>
            </w:r>
            <w:r w:rsidR="00C801A6">
              <w:rPr>
                <w:b/>
              </w:rPr>
              <w:t>/2020</w:t>
            </w:r>
            <w:r w:rsidR="00D1344E">
              <w:rPr>
                <w:b/>
              </w:rPr>
              <w:t xml:space="preserve"> z dnia        </w:t>
            </w:r>
            <w:r w:rsidR="00737D79">
              <w:rPr>
                <w:b/>
              </w:rPr>
              <w:t xml:space="preserve"> </w:t>
            </w:r>
            <w:r w:rsidR="00C801A6">
              <w:rPr>
                <w:b/>
              </w:rPr>
              <w:t>marca</w:t>
            </w:r>
            <w:r w:rsidR="00A14CD8">
              <w:rPr>
                <w:b/>
              </w:rPr>
              <w:t xml:space="preserve"> </w:t>
            </w:r>
            <w:r w:rsidR="00C801A6">
              <w:rPr>
                <w:b/>
              </w:rPr>
              <w:t>2020</w:t>
            </w:r>
            <w:r w:rsidRPr="00140586">
              <w:rPr>
                <w:b/>
              </w:rPr>
              <w:t xml:space="preserve"> r.</w:t>
            </w:r>
          </w:p>
        </w:tc>
      </w:tr>
      <w:tr w:rsidR="00FA2041" w:rsidTr="004E7826">
        <w:trPr>
          <w:trHeight w:val="272"/>
          <w:tblHeader/>
        </w:trPr>
        <w:tc>
          <w:tcPr>
            <w:tcW w:w="706" w:type="pct"/>
            <w:shd w:val="pct12" w:color="auto" w:fill="auto"/>
            <w:vAlign w:val="center"/>
          </w:tcPr>
          <w:p w:rsidR="00BE029C" w:rsidRDefault="00BE029C" w:rsidP="00A81E68">
            <w:pPr>
              <w:spacing w:before="120"/>
              <w:jc w:val="center"/>
            </w:pPr>
            <w:r>
              <w:t>Rodzaj dokumentu</w:t>
            </w:r>
          </w:p>
        </w:tc>
        <w:tc>
          <w:tcPr>
            <w:tcW w:w="643" w:type="pct"/>
            <w:shd w:val="pct12" w:color="auto" w:fill="auto"/>
            <w:vAlign w:val="center"/>
          </w:tcPr>
          <w:p w:rsidR="00BE029C" w:rsidRDefault="003D5001" w:rsidP="00A81E68">
            <w:pPr>
              <w:spacing w:before="120"/>
              <w:jc w:val="center"/>
            </w:pPr>
            <w:r>
              <w:t xml:space="preserve">Lokalizacja </w:t>
            </w:r>
            <w:r w:rsidR="00186BAC">
              <w:br/>
            </w:r>
            <w:r>
              <w:t xml:space="preserve">w </w:t>
            </w:r>
            <w:r w:rsidR="00BE029C">
              <w:t>dokumencie</w:t>
            </w:r>
          </w:p>
        </w:tc>
        <w:tc>
          <w:tcPr>
            <w:tcW w:w="1526" w:type="pct"/>
            <w:shd w:val="pct12" w:color="auto" w:fill="auto"/>
            <w:vAlign w:val="center"/>
          </w:tcPr>
          <w:p w:rsidR="00BE029C" w:rsidRDefault="00BE029C" w:rsidP="00A81E68">
            <w:pPr>
              <w:spacing w:before="120"/>
              <w:jc w:val="center"/>
            </w:pPr>
            <w:r>
              <w:t>Treść przed zmianą</w:t>
            </w:r>
          </w:p>
        </w:tc>
        <w:tc>
          <w:tcPr>
            <w:tcW w:w="1562" w:type="pct"/>
            <w:shd w:val="pct12" w:color="auto" w:fill="auto"/>
            <w:vAlign w:val="center"/>
          </w:tcPr>
          <w:p w:rsidR="00BE029C" w:rsidRDefault="00BE029C" w:rsidP="00A81E68">
            <w:pPr>
              <w:spacing w:before="120"/>
              <w:jc w:val="center"/>
            </w:pPr>
            <w:r>
              <w:t>Treść po zmianie</w:t>
            </w:r>
          </w:p>
        </w:tc>
        <w:tc>
          <w:tcPr>
            <w:tcW w:w="563" w:type="pct"/>
            <w:shd w:val="pct12" w:color="auto" w:fill="auto"/>
            <w:vAlign w:val="center"/>
          </w:tcPr>
          <w:p w:rsidR="00BE029C" w:rsidRDefault="00BE029C" w:rsidP="00A81E68">
            <w:pPr>
              <w:spacing w:before="120"/>
              <w:jc w:val="center"/>
            </w:pPr>
            <w:r>
              <w:t>Uzasadnienie dokonywanej zmiany</w:t>
            </w:r>
          </w:p>
        </w:tc>
      </w:tr>
      <w:tr w:rsidR="00FA2041" w:rsidTr="004E7826">
        <w:trPr>
          <w:trHeight w:val="1563"/>
        </w:trPr>
        <w:tc>
          <w:tcPr>
            <w:tcW w:w="706" w:type="pct"/>
            <w:vAlign w:val="center"/>
          </w:tcPr>
          <w:p w:rsidR="00A57290" w:rsidRDefault="00A57290" w:rsidP="00A81E68">
            <w:pPr>
              <w:jc w:val="center"/>
            </w:pPr>
            <w:r>
              <w:t>Regulamin konkursu</w:t>
            </w:r>
          </w:p>
        </w:tc>
        <w:tc>
          <w:tcPr>
            <w:tcW w:w="643" w:type="pct"/>
            <w:vAlign w:val="center"/>
          </w:tcPr>
          <w:p w:rsidR="00FA2041" w:rsidRDefault="00FA2041" w:rsidP="00FA2041">
            <w:pPr>
              <w:rPr>
                <w:rFonts w:ascii="Calibri" w:hAnsi="Calibri"/>
                <w:bCs/>
              </w:rPr>
            </w:pPr>
          </w:p>
          <w:p w:rsidR="00A57290" w:rsidRDefault="00C801A6" w:rsidP="00C801A6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Pkt 6</w:t>
            </w:r>
            <w:r w:rsidR="00D1344E">
              <w:rPr>
                <w:rFonts w:ascii="Calibri" w:hAnsi="Calibri"/>
                <w:bCs/>
              </w:rPr>
              <w:br/>
              <w:t xml:space="preserve">termin </w:t>
            </w:r>
            <w:r>
              <w:rPr>
                <w:rFonts w:ascii="Calibri" w:hAnsi="Calibri"/>
                <w:bCs/>
              </w:rPr>
              <w:t>naboru</w:t>
            </w:r>
          </w:p>
          <w:p w:rsidR="00FA2041" w:rsidRDefault="00FA2041" w:rsidP="00FA2041">
            <w:pPr>
              <w:rPr>
                <w:rFonts w:ascii="Calibri" w:hAnsi="Calibri"/>
                <w:bCs/>
              </w:rPr>
            </w:pPr>
          </w:p>
          <w:p w:rsidR="00FA2041" w:rsidRDefault="00FA2041" w:rsidP="00C801A6">
            <w:pPr>
              <w:jc w:val="center"/>
            </w:pPr>
            <w:r>
              <w:rPr>
                <w:rFonts w:ascii="Calibri" w:hAnsi="Calibri"/>
                <w:bCs/>
              </w:rPr>
              <w:t>Pkt 8 Orientacyjny termin rozstrzygnięcia konkursu</w:t>
            </w:r>
          </w:p>
        </w:tc>
        <w:tc>
          <w:tcPr>
            <w:tcW w:w="1526" w:type="pct"/>
            <w:vAlign w:val="center"/>
          </w:tcPr>
          <w:p w:rsidR="00C303A2" w:rsidRPr="00FA2041" w:rsidRDefault="00C801A6" w:rsidP="00F376AE">
            <w:pPr>
              <w:pStyle w:val="Default"/>
              <w:spacing w:before="240" w:line="276" w:lineRule="auto"/>
              <w:ind w:left="34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Nabór wniosków o dofinansowanie projektów</w:t>
            </w:r>
            <w:r w:rsidR="00FA2041">
              <w:rPr>
                <w:color w:val="auto"/>
                <w:sz w:val="22"/>
                <w:szCs w:val="22"/>
              </w:rPr>
              <w:t xml:space="preserve"> będzie prowadzony od dnia </w:t>
            </w:r>
            <w:r w:rsidR="00FA2041" w:rsidRPr="00FA2041">
              <w:rPr>
                <w:b/>
                <w:color w:val="auto"/>
                <w:sz w:val="22"/>
                <w:szCs w:val="22"/>
              </w:rPr>
              <w:t>23 marca do 30 marca 2020</w:t>
            </w:r>
          </w:p>
          <w:p w:rsidR="00FA2041" w:rsidRPr="00FA2041" w:rsidRDefault="00FA2041" w:rsidP="00F376AE">
            <w:pPr>
              <w:pStyle w:val="Default"/>
              <w:spacing w:before="240" w:line="276" w:lineRule="auto"/>
              <w:ind w:left="34"/>
              <w:jc w:val="center"/>
              <w:rPr>
                <w:b/>
                <w:color w:val="auto"/>
                <w:sz w:val="22"/>
                <w:szCs w:val="22"/>
              </w:rPr>
            </w:pPr>
            <w:r w:rsidRPr="00FA2041">
              <w:rPr>
                <w:b/>
                <w:color w:val="auto"/>
                <w:sz w:val="22"/>
                <w:szCs w:val="22"/>
              </w:rPr>
              <w:t>Termin rozstrzygnięcia: wrzesień</w:t>
            </w:r>
          </w:p>
          <w:p w:rsidR="00A57290" w:rsidRPr="00D7717C" w:rsidRDefault="00A57290" w:rsidP="00D1344E">
            <w:pPr>
              <w:jc w:val="center"/>
            </w:pPr>
          </w:p>
        </w:tc>
        <w:tc>
          <w:tcPr>
            <w:tcW w:w="1562" w:type="pct"/>
            <w:vAlign w:val="center"/>
          </w:tcPr>
          <w:p w:rsidR="00FA2041" w:rsidRPr="00FA2041" w:rsidRDefault="00FA2041" w:rsidP="00FA2041">
            <w:pPr>
              <w:pStyle w:val="Default"/>
              <w:spacing w:before="240" w:line="276" w:lineRule="auto"/>
              <w:ind w:left="34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Nabór wniosków o dofinansowanie projektów będzie prowadzony od dnia </w:t>
            </w:r>
            <w:r w:rsidRPr="00FA2041">
              <w:rPr>
                <w:b/>
                <w:color w:val="auto"/>
                <w:sz w:val="22"/>
                <w:szCs w:val="22"/>
              </w:rPr>
              <w:t>23 marca</w:t>
            </w:r>
            <w:r w:rsidR="004E7826">
              <w:rPr>
                <w:b/>
                <w:color w:val="auto"/>
                <w:sz w:val="22"/>
                <w:szCs w:val="22"/>
              </w:rPr>
              <w:t xml:space="preserve"> do 29</w:t>
            </w:r>
            <w:r w:rsidRPr="00FA2041">
              <w:rPr>
                <w:b/>
                <w:color w:val="auto"/>
                <w:sz w:val="22"/>
                <w:szCs w:val="22"/>
              </w:rPr>
              <w:t xml:space="preserve"> maja 2020</w:t>
            </w:r>
          </w:p>
          <w:p w:rsidR="005651CB" w:rsidRPr="00FA2041" w:rsidRDefault="00FA2041" w:rsidP="005651CB">
            <w:pPr>
              <w:pStyle w:val="Default"/>
              <w:spacing w:before="240"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FA2041">
              <w:rPr>
                <w:b/>
                <w:color w:val="auto"/>
                <w:sz w:val="22"/>
                <w:szCs w:val="22"/>
              </w:rPr>
              <w:t>Termin rozstrzygnięcia: listopad</w:t>
            </w:r>
          </w:p>
          <w:p w:rsidR="00A57290" w:rsidRDefault="00A57290" w:rsidP="005651CB">
            <w:pPr>
              <w:jc w:val="center"/>
            </w:pPr>
          </w:p>
        </w:tc>
        <w:tc>
          <w:tcPr>
            <w:tcW w:w="563" w:type="pct"/>
            <w:vAlign w:val="center"/>
          </w:tcPr>
          <w:p w:rsidR="00A57290" w:rsidRPr="00C721A9" w:rsidRDefault="004E7826" w:rsidP="00C801A6">
            <w:r>
              <w:t>Na wniosek IP RPO WO 2014-2020</w:t>
            </w:r>
          </w:p>
        </w:tc>
      </w:tr>
      <w:tr w:rsidR="004E7826" w:rsidTr="004E7826">
        <w:trPr>
          <w:trHeight w:val="1691"/>
        </w:trPr>
        <w:tc>
          <w:tcPr>
            <w:tcW w:w="706" w:type="pct"/>
            <w:vAlign w:val="center"/>
          </w:tcPr>
          <w:p w:rsidR="00C801A6" w:rsidRDefault="00C801A6" w:rsidP="00C801A6">
            <w:pPr>
              <w:jc w:val="center"/>
            </w:pPr>
            <w:r>
              <w:t>Ogłoszenie o konkursie</w:t>
            </w:r>
          </w:p>
        </w:tc>
        <w:tc>
          <w:tcPr>
            <w:tcW w:w="643" w:type="pct"/>
            <w:vAlign w:val="center"/>
          </w:tcPr>
          <w:p w:rsidR="00C801A6" w:rsidRDefault="00C801A6" w:rsidP="00C801A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br/>
            </w:r>
            <w:r w:rsidR="00FA2041">
              <w:rPr>
                <w:rFonts w:ascii="Calibri" w:hAnsi="Calibri"/>
                <w:bCs/>
              </w:rPr>
              <w:t>T</w:t>
            </w:r>
            <w:r>
              <w:rPr>
                <w:rFonts w:ascii="Calibri" w:hAnsi="Calibri"/>
                <w:bCs/>
              </w:rPr>
              <w:t>ermin naboru</w:t>
            </w:r>
          </w:p>
          <w:p w:rsidR="00FA2041" w:rsidRDefault="00FA2041" w:rsidP="00C801A6">
            <w:pPr>
              <w:rPr>
                <w:rFonts w:ascii="Calibri" w:hAnsi="Calibri"/>
                <w:bCs/>
              </w:rPr>
            </w:pPr>
          </w:p>
          <w:p w:rsidR="00FA2041" w:rsidRDefault="00FA2041" w:rsidP="00FA2041">
            <w:r>
              <w:rPr>
                <w:rFonts w:ascii="Calibri" w:hAnsi="Calibri"/>
                <w:bCs/>
              </w:rPr>
              <w:t>Termin rozstrzygnięcia konkursu</w:t>
            </w:r>
          </w:p>
        </w:tc>
        <w:tc>
          <w:tcPr>
            <w:tcW w:w="1526" w:type="pct"/>
            <w:vAlign w:val="center"/>
          </w:tcPr>
          <w:p w:rsidR="00FA2041" w:rsidRPr="00FA2041" w:rsidRDefault="00FA2041" w:rsidP="00FA2041">
            <w:pPr>
              <w:pStyle w:val="Default"/>
              <w:spacing w:before="240"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Nabór wniosków o dofinansowanie projektów będzie prowadzony od dnia </w:t>
            </w:r>
            <w:r w:rsidRPr="00FA2041">
              <w:rPr>
                <w:b/>
                <w:color w:val="auto"/>
                <w:sz w:val="22"/>
                <w:szCs w:val="22"/>
              </w:rPr>
              <w:t>23 marca do 30 marca 2020</w:t>
            </w:r>
          </w:p>
          <w:p w:rsidR="00FA2041" w:rsidRPr="00FA2041" w:rsidRDefault="00FA2041" w:rsidP="00FA2041">
            <w:pPr>
              <w:pStyle w:val="Default"/>
              <w:spacing w:before="240" w:line="276" w:lineRule="auto"/>
              <w:ind w:left="34"/>
              <w:jc w:val="center"/>
              <w:rPr>
                <w:b/>
                <w:color w:val="auto"/>
                <w:sz w:val="22"/>
                <w:szCs w:val="22"/>
              </w:rPr>
            </w:pPr>
            <w:r w:rsidRPr="00FA2041">
              <w:rPr>
                <w:b/>
                <w:color w:val="auto"/>
                <w:sz w:val="22"/>
                <w:szCs w:val="22"/>
              </w:rPr>
              <w:t>Termin rozstrzygnięcia: wrzesień</w:t>
            </w:r>
          </w:p>
          <w:p w:rsidR="00C801A6" w:rsidRPr="00D7717C" w:rsidRDefault="00C801A6" w:rsidP="00C801A6">
            <w:pPr>
              <w:jc w:val="center"/>
            </w:pPr>
          </w:p>
        </w:tc>
        <w:tc>
          <w:tcPr>
            <w:tcW w:w="1562" w:type="pct"/>
            <w:vAlign w:val="center"/>
          </w:tcPr>
          <w:p w:rsidR="00FA2041" w:rsidRPr="00FA2041" w:rsidRDefault="00FA2041" w:rsidP="00FA2041">
            <w:pPr>
              <w:pStyle w:val="Default"/>
              <w:spacing w:before="240"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Nabór wniosków o dofinansowanie projektów będzie prowadzony od dnia </w:t>
            </w:r>
            <w:r w:rsidRPr="00FA2041">
              <w:rPr>
                <w:b/>
                <w:color w:val="auto"/>
                <w:sz w:val="22"/>
                <w:szCs w:val="22"/>
              </w:rPr>
              <w:t>23 marca</w:t>
            </w:r>
            <w:r w:rsidR="004E7826">
              <w:rPr>
                <w:b/>
                <w:color w:val="auto"/>
                <w:sz w:val="22"/>
                <w:szCs w:val="22"/>
              </w:rPr>
              <w:t xml:space="preserve"> do 29</w:t>
            </w:r>
            <w:r w:rsidRPr="00FA2041">
              <w:rPr>
                <w:b/>
                <w:color w:val="auto"/>
                <w:sz w:val="22"/>
                <w:szCs w:val="22"/>
              </w:rPr>
              <w:t xml:space="preserve"> maja 2020</w:t>
            </w:r>
          </w:p>
          <w:p w:rsidR="00FA2041" w:rsidRPr="00FA2041" w:rsidRDefault="00FA2041" w:rsidP="00FA2041">
            <w:pPr>
              <w:pStyle w:val="Default"/>
              <w:spacing w:before="240" w:line="276" w:lineRule="auto"/>
              <w:ind w:left="34"/>
              <w:jc w:val="center"/>
              <w:rPr>
                <w:b/>
                <w:color w:val="auto"/>
                <w:sz w:val="22"/>
                <w:szCs w:val="22"/>
              </w:rPr>
            </w:pPr>
            <w:r w:rsidRPr="00FA2041">
              <w:rPr>
                <w:b/>
                <w:color w:val="auto"/>
                <w:sz w:val="22"/>
                <w:szCs w:val="22"/>
              </w:rPr>
              <w:t>Termin rozstrzygnięcia: listopad</w:t>
            </w:r>
          </w:p>
          <w:p w:rsidR="00C801A6" w:rsidRDefault="00C801A6" w:rsidP="00FA2041"/>
        </w:tc>
        <w:tc>
          <w:tcPr>
            <w:tcW w:w="563" w:type="pct"/>
            <w:vAlign w:val="center"/>
          </w:tcPr>
          <w:p w:rsidR="00C801A6" w:rsidRPr="00C721A9" w:rsidRDefault="004E7826" w:rsidP="00C801A6">
            <w:r>
              <w:t>Na wniosek IP RPO WO 2014-2020</w:t>
            </w:r>
          </w:p>
        </w:tc>
      </w:tr>
    </w:tbl>
    <w:p w:rsidR="005651CB" w:rsidRPr="000D2A50" w:rsidRDefault="00A81E68" w:rsidP="00FA2041">
      <w:pPr>
        <w:spacing w:after="0" w:line="240" w:lineRule="auto"/>
        <w:ind w:hanging="426"/>
        <w:rPr>
          <w:b/>
          <w:i/>
          <w:sz w:val="14"/>
          <w:szCs w:val="14"/>
          <w:u w:val="single"/>
        </w:rPr>
      </w:pPr>
      <w:r w:rsidRPr="000D2A50">
        <w:rPr>
          <w:b/>
          <w:i/>
          <w:sz w:val="14"/>
          <w:szCs w:val="14"/>
          <w:u w:val="single"/>
        </w:rPr>
        <w:t>Opracowanie:</w:t>
      </w:r>
      <w:r w:rsidR="00FA2041" w:rsidRPr="000D2A50">
        <w:rPr>
          <w:b/>
          <w:i/>
          <w:sz w:val="14"/>
          <w:szCs w:val="14"/>
          <w:u w:val="single"/>
        </w:rPr>
        <w:t xml:space="preserve"> </w:t>
      </w:r>
      <w:r w:rsidR="00FA2041" w:rsidRPr="000D2A50">
        <w:rPr>
          <w:i/>
          <w:sz w:val="14"/>
          <w:szCs w:val="14"/>
        </w:rPr>
        <w:t>Zespół ds. Procedur i Naboru wniosków</w:t>
      </w:r>
    </w:p>
    <w:p w:rsidR="00A81E68" w:rsidRPr="000D2A50" w:rsidRDefault="00A81E68" w:rsidP="00FA2041">
      <w:pPr>
        <w:tabs>
          <w:tab w:val="center" w:pos="7001"/>
        </w:tabs>
        <w:spacing w:after="0" w:line="240" w:lineRule="auto"/>
        <w:ind w:left="-426"/>
        <w:rPr>
          <w:i/>
          <w:sz w:val="14"/>
          <w:szCs w:val="14"/>
        </w:rPr>
      </w:pPr>
      <w:r w:rsidRPr="000D2A50">
        <w:rPr>
          <w:i/>
          <w:sz w:val="14"/>
          <w:szCs w:val="14"/>
        </w:rPr>
        <w:t>Departament Koordynacji Programów Operacyjnych</w:t>
      </w:r>
      <w:r w:rsidRPr="000D2A50">
        <w:rPr>
          <w:i/>
          <w:sz w:val="14"/>
          <w:szCs w:val="14"/>
        </w:rPr>
        <w:tab/>
      </w:r>
    </w:p>
    <w:p w:rsidR="000D2A50" w:rsidRPr="000D2A50" w:rsidRDefault="00A81E68" w:rsidP="000D2A50">
      <w:pPr>
        <w:spacing w:after="0" w:line="240" w:lineRule="auto"/>
        <w:ind w:left="-426"/>
        <w:rPr>
          <w:i/>
          <w:sz w:val="14"/>
          <w:szCs w:val="14"/>
        </w:rPr>
      </w:pPr>
      <w:r w:rsidRPr="000D2A50">
        <w:rPr>
          <w:i/>
          <w:sz w:val="14"/>
          <w:szCs w:val="14"/>
        </w:rPr>
        <w:t>Urząd Marszałkowski Województwa Opolskiego</w:t>
      </w:r>
    </w:p>
    <w:p w:rsidR="005B4311" w:rsidRPr="000D2A50" w:rsidRDefault="00A81E68" w:rsidP="000D2A50">
      <w:pPr>
        <w:spacing w:after="0" w:line="240" w:lineRule="auto"/>
        <w:ind w:left="-426"/>
        <w:rPr>
          <w:i/>
          <w:sz w:val="14"/>
          <w:szCs w:val="14"/>
        </w:rPr>
      </w:pPr>
      <w:r w:rsidRPr="000D2A50">
        <w:rPr>
          <w:i/>
          <w:sz w:val="14"/>
          <w:szCs w:val="14"/>
        </w:rPr>
        <w:t xml:space="preserve">Opole, </w:t>
      </w:r>
      <w:r w:rsidR="00FA2041" w:rsidRPr="000D2A50">
        <w:rPr>
          <w:i/>
          <w:sz w:val="14"/>
          <w:szCs w:val="14"/>
        </w:rPr>
        <w:t>marzec 2020 r.</w:t>
      </w:r>
    </w:p>
    <w:sectPr w:rsidR="005B4311" w:rsidRPr="000D2A50" w:rsidSect="00C801A6">
      <w:footerReference w:type="default" r:id="rId9"/>
      <w:headerReference w:type="first" r:id="rId10"/>
      <w:pgSz w:w="16838" w:h="11906" w:orient="landscape"/>
      <w:pgMar w:top="1418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20" w:rsidRDefault="00382920" w:rsidP="00161A2F">
      <w:pPr>
        <w:spacing w:after="0" w:line="240" w:lineRule="auto"/>
      </w:pPr>
      <w:r>
        <w:separator/>
      </w:r>
    </w:p>
  </w:endnote>
  <w:end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90404"/>
      <w:docPartObj>
        <w:docPartGallery w:val="Page Numbers (Bottom of Page)"/>
        <w:docPartUnique/>
      </w:docPartObj>
    </w:sdtPr>
    <w:sdtEndPr/>
    <w:sdtContent>
      <w:p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D08">
          <w:rPr>
            <w:noProof/>
          </w:rPr>
          <w:t>2</w:t>
        </w:r>
        <w:r>
          <w:fldChar w:fldCharType="end"/>
        </w:r>
      </w:p>
    </w:sdtContent>
  </w:sdt>
  <w:p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20" w:rsidRDefault="00382920" w:rsidP="00161A2F">
      <w:pPr>
        <w:spacing w:after="0" w:line="240" w:lineRule="auto"/>
      </w:pPr>
      <w:r>
        <w:separator/>
      </w:r>
    </w:p>
  </w:footnote>
  <w:foot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49" w:rsidRPr="0084079B" w:rsidRDefault="003F1E49" w:rsidP="003F1E49">
    <w:pPr>
      <w:spacing w:after="0" w:line="276" w:lineRule="auto"/>
      <w:jc w:val="right"/>
      <w:outlineLvl w:val="0"/>
      <w:rPr>
        <w:rFonts w:ascii="Calibri" w:hAnsi="Calibri"/>
        <w:i/>
        <w:sz w:val="20"/>
        <w:szCs w:val="20"/>
      </w:rPr>
    </w:pPr>
    <w:r>
      <w:tab/>
    </w:r>
    <w:r>
      <w:tab/>
    </w:r>
    <w:r w:rsidRPr="00B85A88">
      <w:rPr>
        <w:rFonts w:ascii="Calibri" w:hAnsi="Calibri"/>
        <w:i/>
        <w:sz w:val="20"/>
        <w:szCs w:val="20"/>
      </w:rPr>
      <w:t>Z</w:t>
    </w:r>
    <w:r>
      <w:rPr>
        <w:rFonts w:ascii="Calibri" w:hAnsi="Calibri"/>
        <w:i/>
        <w:sz w:val="20"/>
        <w:szCs w:val="20"/>
      </w:rPr>
      <w:t xml:space="preserve">ałącznik nr 3 </w:t>
    </w:r>
    <w:r w:rsidR="00957D08">
      <w:rPr>
        <w:rFonts w:ascii="Calibri" w:hAnsi="Calibri"/>
        <w:i/>
        <w:sz w:val="20"/>
        <w:szCs w:val="20"/>
      </w:rPr>
      <w:t>do Uchwały Nr 2419</w:t>
    </w:r>
    <w:r w:rsidR="00C801A6">
      <w:rPr>
        <w:rFonts w:ascii="Calibri" w:hAnsi="Calibri"/>
        <w:i/>
        <w:sz w:val="20"/>
        <w:szCs w:val="20"/>
      </w:rPr>
      <w:t>/2020</w:t>
    </w:r>
  </w:p>
  <w:p w:rsidR="003F1E49" w:rsidRPr="0084079B" w:rsidRDefault="003F1E49" w:rsidP="003F1E49">
    <w:pPr>
      <w:spacing w:after="0" w:line="276" w:lineRule="auto"/>
      <w:jc w:val="right"/>
      <w:outlineLvl w:val="0"/>
      <w:rPr>
        <w:rFonts w:ascii="Calibri" w:hAnsi="Calibri"/>
        <w:i/>
        <w:sz w:val="20"/>
        <w:szCs w:val="20"/>
      </w:rPr>
    </w:pPr>
    <w:r w:rsidRPr="0084079B">
      <w:rPr>
        <w:rFonts w:ascii="Calibri" w:hAnsi="Calibri"/>
        <w:i/>
        <w:sz w:val="20"/>
        <w:szCs w:val="20"/>
      </w:rPr>
      <w:t>Zarządu Województwa Opolskiego</w:t>
    </w:r>
  </w:p>
  <w:p w:rsidR="003F1E49" w:rsidRPr="00B85A88" w:rsidRDefault="00957D08" w:rsidP="003F1E49">
    <w:pPr>
      <w:spacing w:after="0" w:line="276" w:lineRule="auto"/>
      <w:jc w:val="right"/>
      <w:outlineLvl w:val="0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 xml:space="preserve">z dnia 23 marca </w:t>
    </w:r>
    <w:r w:rsidR="00C801A6">
      <w:rPr>
        <w:rFonts w:ascii="Calibri" w:hAnsi="Calibri"/>
        <w:i/>
        <w:sz w:val="20"/>
        <w:szCs w:val="20"/>
      </w:rPr>
      <w:t>2020</w:t>
    </w:r>
    <w:r w:rsidR="003F1E49" w:rsidRPr="0084079B">
      <w:rPr>
        <w:rFonts w:ascii="Calibri" w:hAnsi="Calibri"/>
        <w:i/>
        <w:sz w:val="20"/>
        <w:szCs w:val="20"/>
      </w:rPr>
      <w:t xml:space="preserve"> r.</w:t>
    </w:r>
  </w:p>
  <w:p w:rsidR="00414E19" w:rsidRDefault="003F1E49" w:rsidP="003F1E49">
    <w:pPr>
      <w:pStyle w:val="Nagwek"/>
      <w:tabs>
        <w:tab w:val="left" w:pos="89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450DA"/>
    <w:multiLevelType w:val="hybridMultilevel"/>
    <w:tmpl w:val="06A67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D4E7B"/>
    <w:multiLevelType w:val="hybridMultilevel"/>
    <w:tmpl w:val="06A67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BF3FAE"/>
    <w:multiLevelType w:val="hybridMultilevel"/>
    <w:tmpl w:val="6DAAB210"/>
    <w:lvl w:ilvl="0" w:tplc="703C1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FA7D5B"/>
    <w:multiLevelType w:val="hybridMultilevel"/>
    <w:tmpl w:val="C256D190"/>
    <w:lvl w:ilvl="0" w:tplc="0DAE1CD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"/>
  </w:num>
  <w:num w:numId="4">
    <w:abstractNumId w:val="10"/>
  </w:num>
  <w:num w:numId="5">
    <w:abstractNumId w:val="20"/>
  </w:num>
  <w:num w:numId="6">
    <w:abstractNumId w:val="16"/>
  </w:num>
  <w:num w:numId="7">
    <w:abstractNumId w:val="23"/>
  </w:num>
  <w:num w:numId="8">
    <w:abstractNumId w:val="0"/>
  </w:num>
  <w:num w:numId="9">
    <w:abstractNumId w:val="30"/>
  </w:num>
  <w:num w:numId="10">
    <w:abstractNumId w:val="15"/>
  </w:num>
  <w:num w:numId="11">
    <w:abstractNumId w:val="29"/>
  </w:num>
  <w:num w:numId="12">
    <w:abstractNumId w:val="2"/>
  </w:num>
  <w:num w:numId="13">
    <w:abstractNumId w:val="5"/>
  </w:num>
  <w:num w:numId="14">
    <w:abstractNumId w:val="12"/>
  </w:num>
  <w:num w:numId="15">
    <w:abstractNumId w:val="28"/>
  </w:num>
  <w:num w:numId="16">
    <w:abstractNumId w:val="31"/>
  </w:num>
  <w:num w:numId="17">
    <w:abstractNumId w:val="9"/>
  </w:num>
  <w:num w:numId="18">
    <w:abstractNumId w:val="18"/>
  </w:num>
  <w:num w:numId="19">
    <w:abstractNumId w:val="25"/>
  </w:num>
  <w:num w:numId="20">
    <w:abstractNumId w:val="26"/>
  </w:num>
  <w:num w:numId="21">
    <w:abstractNumId w:val="24"/>
  </w:num>
  <w:num w:numId="22">
    <w:abstractNumId w:val="11"/>
  </w:num>
  <w:num w:numId="23">
    <w:abstractNumId w:val="22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4"/>
  </w:num>
  <w:num w:numId="27">
    <w:abstractNumId w:val="4"/>
  </w:num>
  <w:num w:numId="28">
    <w:abstractNumId w:val="27"/>
  </w:num>
  <w:num w:numId="29">
    <w:abstractNumId w:val="7"/>
  </w:num>
  <w:num w:numId="30">
    <w:abstractNumId w:val="3"/>
  </w:num>
  <w:num w:numId="31">
    <w:abstractNumId w:val="19"/>
  </w:num>
  <w:num w:numId="32">
    <w:abstractNumId w:val="17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AA"/>
    <w:rsid w:val="000011A8"/>
    <w:rsid w:val="0001480C"/>
    <w:rsid w:val="00014F5C"/>
    <w:rsid w:val="00015FF8"/>
    <w:rsid w:val="000219F9"/>
    <w:rsid w:val="00033121"/>
    <w:rsid w:val="00033DBF"/>
    <w:rsid w:val="0004536A"/>
    <w:rsid w:val="000463EA"/>
    <w:rsid w:val="0005319D"/>
    <w:rsid w:val="00064FFC"/>
    <w:rsid w:val="0008661D"/>
    <w:rsid w:val="00091D6F"/>
    <w:rsid w:val="000959EE"/>
    <w:rsid w:val="000A3AA3"/>
    <w:rsid w:val="000B0C77"/>
    <w:rsid w:val="000B3CB4"/>
    <w:rsid w:val="000B52ED"/>
    <w:rsid w:val="000C0EC4"/>
    <w:rsid w:val="000D2A50"/>
    <w:rsid w:val="000D5AFC"/>
    <w:rsid w:val="000E44B0"/>
    <w:rsid w:val="000E7F5F"/>
    <w:rsid w:val="000F27AB"/>
    <w:rsid w:val="00102678"/>
    <w:rsid w:val="00113318"/>
    <w:rsid w:val="001200D0"/>
    <w:rsid w:val="001260CF"/>
    <w:rsid w:val="001300A5"/>
    <w:rsid w:val="00131947"/>
    <w:rsid w:val="00134351"/>
    <w:rsid w:val="00136342"/>
    <w:rsid w:val="00140586"/>
    <w:rsid w:val="00143049"/>
    <w:rsid w:val="00147A67"/>
    <w:rsid w:val="00161A2F"/>
    <w:rsid w:val="00166225"/>
    <w:rsid w:val="00167056"/>
    <w:rsid w:val="00172A47"/>
    <w:rsid w:val="00181CC9"/>
    <w:rsid w:val="00182F9B"/>
    <w:rsid w:val="001833C8"/>
    <w:rsid w:val="00184FCA"/>
    <w:rsid w:val="00186BAC"/>
    <w:rsid w:val="00187BFB"/>
    <w:rsid w:val="001943BB"/>
    <w:rsid w:val="00195680"/>
    <w:rsid w:val="001A3614"/>
    <w:rsid w:val="001C77D9"/>
    <w:rsid w:val="001D578F"/>
    <w:rsid w:val="001D7891"/>
    <w:rsid w:val="001E7BE3"/>
    <w:rsid w:val="001E7CD3"/>
    <w:rsid w:val="002128B7"/>
    <w:rsid w:val="0021293F"/>
    <w:rsid w:val="002277D7"/>
    <w:rsid w:val="00251D98"/>
    <w:rsid w:val="00257100"/>
    <w:rsid w:val="00260D87"/>
    <w:rsid w:val="00261BF6"/>
    <w:rsid w:val="00262901"/>
    <w:rsid w:val="00263131"/>
    <w:rsid w:val="002717E2"/>
    <w:rsid w:val="00272FE2"/>
    <w:rsid w:val="002A67E5"/>
    <w:rsid w:val="002B45A8"/>
    <w:rsid w:val="002D243C"/>
    <w:rsid w:val="002E3406"/>
    <w:rsid w:val="003000BE"/>
    <w:rsid w:val="003050D4"/>
    <w:rsid w:val="00307B40"/>
    <w:rsid w:val="00330194"/>
    <w:rsid w:val="00335C67"/>
    <w:rsid w:val="00335C9B"/>
    <w:rsid w:val="003518A5"/>
    <w:rsid w:val="00354C02"/>
    <w:rsid w:val="00361CF1"/>
    <w:rsid w:val="00363157"/>
    <w:rsid w:val="0037641C"/>
    <w:rsid w:val="00382920"/>
    <w:rsid w:val="003B3737"/>
    <w:rsid w:val="003B47B6"/>
    <w:rsid w:val="003C6CF7"/>
    <w:rsid w:val="003D5001"/>
    <w:rsid w:val="003D65D6"/>
    <w:rsid w:val="003E1AAD"/>
    <w:rsid w:val="003E29D5"/>
    <w:rsid w:val="003F1E49"/>
    <w:rsid w:val="003F283D"/>
    <w:rsid w:val="00414772"/>
    <w:rsid w:val="00414E19"/>
    <w:rsid w:val="00421AAA"/>
    <w:rsid w:val="0042466A"/>
    <w:rsid w:val="004274A0"/>
    <w:rsid w:val="00440EDA"/>
    <w:rsid w:val="004449DE"/>
    <w:rsid w:val="00445565"/>
    <w:rsid w:val="004537C4"/>
    <w:rsid w:val="00454C00"/>
    <w:rsid w:val="00455EC0"/>
    <w:rsid w:val="00455F46"/>
    <w:rsid w:val="004713DE"/>
    <w:rsid w:val="004874AF"/>
    <w:rsid w:val="004B59FB"/>
    <w:rsid w:val="004C22CA"/>
    <w:rsid w:val="004C3344"/>
    <w:rsid w:val="004C6D92"/>
    <w:rsid w:val="004D6D54"/>
    <w:rsid w:val="004E026C"/>
    <w:rsid w:val="004E7826"/>
    <w:rsid w:val="004F2B6B"/>
    <w:rsid w:val="00504FBA"/>
    <w:rsid w:val="00505E5C"/>
    <w:rsid w:val="00506684"/>
    <w:rsid w:val="00507CE8"/>
    <w:rsid w:val="0052053E"/>
    <w:rsid w:val="005235C0"/>
    <w:rsid w:val="005252C2"/>
    <w:rsid w:val="0052536A"/>
    <w:rsid w:val="00542DBB"/>
    <w:rsid w:val="005651CB"/>
    <w:rsid w:val="00565239"/>
    <w:rsid w:val="00572060"/>
    <w:rsid w:val="00582BD7"/>
    <w:rsid w:val="00585235"/>
    <w:rsid w:val="0058735F"/>
    <w:rsid w:val="005905C5"/>
    <w:rsid w:val="00590DBA"/>
    <w:rsid w:val="005A6C12"/>
    <w:rsid w:val="005B197F"/>
    <w:rsid w:val="005B4311"/>
    <w:rsid w:val="005B62C2"/>
    <w:rsid w:val="005B7B41"/>
    <w:rsid w:val="005D187D"/>
    <w:rsid w:val="005D27DE"/>
    <w:rsid w:val="005D592E"/>
    <w:rsid w:val="005D741A"/>
    <w:rsid w:val="005E4FAB"/>
    <w:rsid w:val="005F3829"/>
    <w:rsid w:val="00603266"/>
    <w:rsid w:val="00613978"/>
    <w:rsid w:val="0062454B"/>
    <w:rsid w:val="00631286"/>
    <w:rsid w:val="006516A0"/>
    <w:rsid w:val="006561C2"/>
    <w:rsid w:val="006632A6"/>
    <w:rsid w:val="00663596"/>
    <w:rsid w:val="00665E82"/>
    <w:rsid w:val="006827D3"/>
    <w:rsid w:val="006A1FFF"/>
    <w:rsid w:val="006C4E56"/>
    <w:rsid w:val="006D26CF"/>
    <w:rsid w:val="006D479C"/>
    <w:rsid w:val="006F07DA"/>
    <w:rsid w:val="007002C2"/>
    <w:rsid w:val="00700309"/>
    <w:rsid w:val="00701E43"/>
    <w:rsid w:val="007111DB"/>
    <w:rsid w:val="00717924"/>
    <w:rsid w:val="007236F0"/>
    <w:rsid w:val="007353EC"/>
    <w:rsid w:val="00737D79"/>
    <w:rsid w:val="00751B54"/>
    <w:rsid w:val="00754B63"/>
    <w:rsid w:val="007645EC"/>
    <w:rsid w:val="00767CA5"/>
    <w:rsid w:val="00780C4E"/>
    <w:rsid w:val="0078464E"/>
    <w:rsid w:val="0078540D"/>
    <w:rsid w:val="007B1D3F"/>
    <w:rsid w:val="007B5956"/>
    <w:rsid w:val="007E7431"/>
    <w:rsid w:val="007F1647"/>
    <w:rsid w:val="00800975"/>
    <w:rsid w:val="00813148"/>
    <w:rsid w:val="00815168"/>
    <w:rsid w:val="0081695F"/>
    <w:rsid w:val="00820EDA"/>
    <w:rsid w:val="00840C5B"/>
    <w:rsid w:val="00845654"/>
    <w:rsid w:val="00862573"/>
    <w:rsid w:val="0086371B"/>
    <w:rsid w:val="008829AA"/>
    <w:rsid w:val="00890AA2"/>
    <w:rsid w:val="0089672F"/>
    <w:rsid w:val="008B0B25"/>
    <w:rsid w:val="008B51B2"/>
    <w:rsid w:val="008C3E60"/>
    <w:rsid w:val="008D06D2"/>
    <w:rsid w:val="008D1BE1"/>
    <w:rsid w:val="008F2811"/>
    <w:rsid w:val="008F46F3"/>
    <w:rsid w:val="009032C3"/>
    <w:rsid w:val="00905076"/>
    <w:rsid w:val="009050D4"/>
    <w:rsid w:val="00914B1C"/>
    <w:rsid w:val="00916BCA"/>
    <w:rsid w:val="00945F91"/>
    <w:rsid w:val="00957D08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92104"/>
    <w:rsid w:val="009A14AB"/>
    <w:rsid w:val="009B0634"/>
    <w:rsid w:val="009B4BF5"/>
    <w:rsid w:val="009C27A1"/>
    <w:rsid w:val="009C6418"/>
    <w:rsid w:val="009D03F2"/>
    <w:rsid w:val="009D238C"/>
    <w:rsid w:val="009D68E6"/>
    <w:rsid w:val="009E0BC2"/>
    <w:rsid w:val="00A01F74"/>
    <w:rsid w:val="00A03D48"/>
    <w:rsid w:val="00A05BD0"/>
    <w:rsid w:val="00A06855"/>
    <w:rsid w:val="00A14CD8"/>
    <w:rsid w:val="00A23F8D"/>
    <w:rsid w:val="00A25801"/>
    <w:rsid w:val="00A336BC"/>
    <w:rsid w:val="00A357F1"/>
    <w:rsid w:val="00A4019B"/>
    <w:rsid w:val="00A46967"/>
    <w:rsid w:val="00A51AA9"/>
    <w:rsid w:val="00A56781"/>
    <w:rsid w:val="00A57290"/>
    <w:rsid w:val="00A65823"/>
    <w:rsid w:val="00A703E4"/>
    <w:rsid w:val="00A76CAB"/>
    <w:rsid w:val="00A81E68"/>
    <w:rsid w:val="00A85743"/>
    <w:rsid w:val="00A9194F"/>
    <w:rsid w:val="00A949CA"/>
    <w:rsid w:val="00A978C8"/>
    <w:rsid w:val="00AA07CA"/>
    <w:rsid w:val="00AB5D2A"/>
    <w:rsid w:val="00AC5568"/>
    <w:rsid w:val="00AE7947"/>
    <w:rsid w:val="00AF2EB8"/>
    <w:rsid w:val="00AF46D0"/>
    <w:rsid w:val="00AF56CC"/>
    <w:rsid w:val="00B014DF"/>
    <w:rsid w:val="00B01EAC"/>
    <w:rsid w:val="00B130A3"/>
    <w:rsid w:val="00B2210E"/>
    <w:rsid w:val="00B27920"/>
    <w:rsid w:val="00B6351D"/>
    <w:rsid w:val="00B80B92"/>
    <w:rsid w:val="00B841E0"/>
    <w:rsid w:val="00B9225B"/>
    <w:rsid w:val="00B970AB"/>
    <w:rsid w:val="00BA2DAF"/>
    <w:rsid w:val="00BA5747"/>
    <w:rsid w:val="00BB17FD"/>
    <w:rsid w:val="00BB5295"/>
    <w:rsid w:val="00BB7A31"/>
    <w:rsid w:val="00BD2BAF"/>
    <w:rsid w:val="00BD56E8"/>
    <w:rsid w:val="00BE029C"/>
    <w:rsid w:val="00BE0DE1"/>
    <w:rsid w:val="00BE3EE2"/>
    <w:rsid w:val="00BE41F3"/>
    <w:rsid w:val="00BE5B95"/>
    <w:rsid w:val="00BF0A11"/>
    <w:rsid w:val="00BF0D43"/>
    <w:rsid w:val="00BF1C70"/>
    <w:rsid w:val="00C175D6"/>
    <w:rsid w:val="00C303A2"/>
    <w:rsid w:val="00C65E95"/>
    <w:rsid w:val="00C6773D"/>
    <w:rsid w:val="00C70CE8"/>
    <w:rsid w:val="00C721A9"/>
    <w:rsid w:val="00C74C98"/>
    <w:rsid w:val="00C752DD"/>
    <w:rsid w:val="00C77F3B"/>
    <w:rsid w:val="00C801A6"/>
    <w:rsid w:val="00C8498E"/>
    <w:rsid w:val="00C858C5"/>
    <w:rsid w:val="00C87C77"/>
    <w:rsid w:val="00CA3764"/>
    <w:rsid w:val="00CB6CC5"/>
    <w:rsid w:val="00CD36E1"/>
    <w:rsid w:val="00CD3B20"/>
    <w:rsid w:val="00CD573E"/>
    <w:rsid w:val="00CD7839"/>
    <w:rsid w:val="00CF3610"/>
    <w:rsid w:val="00D012BE"/>
    <w:rsid w:val="00D1344E"/>
    <w:rsid w:val="00D15F41"/>
    <w:rsid w:val="00D41D68"/>
    <w:rsid w:val="00D45344"/>
    <w:rsid w:val="00D4540F"/>
    <w:rsid w:val="00D46374"/>
    <w:rsid w:val="00D47F52"/>
    <w:rsid w:val="00D54A0C"/>
    <w:rsid w:val="00D5639D"/>
    <w:rsid w:val="00D8173A"/>
    <w:rsid w:val="00D868CE"/>
    <w:rsid w:val="00D920D0"/>
    <w:rsid w:val="00D92577"/>
    <w:rsid w:val="00D93471"/>
    <w:rsid w:val="00D95587"/>
    <w:rsid w:val="00DB3102"/>
    <w:rsid w:val="00DB5429"/>
    <w:rsid w:val="00DD0F4F"/>
    <w:rsid w:val="00DE6A14"/>
    <w:rsid w:val="00DF5B94"/>
    <w:rsid w:val="00E04A1A"/>
    <w:rsid w:val="00E17D7B"/>
    <w:rsid w:val="00E43122"/>
    <w:rsid w:val="00E4551D"/>
    <w:rsid w:val="00E60FEC"/>
    <w:rsid w:val="00E658CA"/>
    <w:rsid w:val="00E72DBF"/>
    <w:rsid w:val="00E779A1"/>
    <w:rsid w:val="00E917C3"/>
    <w:rsid w:val="00E968FC"/>
    <w:rsid w:val="00EA1F72"/>
    <w:rsid w:val="00EA33FE"/>
    <w:rsid w:val="00EA4247"/>
    <w:rsid w:val="00EB17BB"/>
    <w:rsid w:val="00EC0FDA"/>
    <w:rsid w:val="00EC1B3C"/>
    <w:rsid w:val="00EE654D"/>
    <w:rsid w:val="00EF4973"/>
    <w:rsid w:val="00F32463"/>
    <w:rsid w:val="00F376AE"/>
    <w:rsid w:val="00F4468D"/>
    <w:rsid w:val="00F5685C"/>
    <w:rsid w:val="00F578F7"/>
    <w:rsid w:val="00F646BD"/>
    <w:rsid w:val="00F73444"/>
    <w:rsid w:val="00F75759"/>
    <w:rsid w:val="00F76194"/>
    <w:rsid w:val="00F840B2"/>
    <w:rsid w:val="00F97218"/>
    <w:rsid w:val="00FA1455"/>
    <w:rsid w:val="00FA2041"/>
    <w:rsid w:val="00FB714C"/>
    <w:rsid w:val="00FD2158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DA55E-6B7C-4BC8-BC1D-44B810B3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uiPriority w:val="99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303A2"/>
  </w:style>
  <w:style w:type="character" w:customStyle="1" w:styleId="AkapitzlistZnak">
    <w:name w:val="Akapit z listą Znak"/>
    <w:link w:val="Akapitzlist"/>
    <w:uiPriority w:val="34"/>
    <w:rsid w:val="00C3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B1E8C-5313-4725-B845-51D72AAD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Butyńska</dc:creator>
  <cp:lastModifiedBy>KRZYSZTOF MICHLIK</cp:lastModifiedBy>
  <cp:revision>27</cp:revision>
  <cp:lastPrinted>2020-03-17T10:46:00Z</cp:lastPrinted>
  <dcterms:created xsi:type="dcterms:W3CDTF">2016-11-29T13:45:00Z</dcterms:created>
  <dcterms:modified xsi:type="dcterms:W3CDTF">2020-03-25T08:18:00Z</dcterms:modified>
</cp:coreProperties>
</file>