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1360B6">
        <w:rPr>
          <w:b/>
          <w:sz w:val="28"/>
          <w:szCs w:val="28"/>
        </w:rPr>
        <w:t>pod</w:t>
      </w:r>
      <w:r>
        <w:rPr>
          <w:b/>
          <w:sz w:val="28"/>
          <w:szCs w:val="28"/>
        </w:rPr>
        <w:t xml:space="preserve">działania </w:t>
      </w:r>
      <w:r w:rsidR="001360B6">
        <w:rPr>
          <w:b/>
          <w:sz w:val="28"/>
          <w:szCs w:val="28"/>
        </w:rPr>
        <w:t>3.2.</w:t>
      </w:r>
      <w:r w:rsidR="002B00F5">
        <w:rPr>
          <w:b/>
          <w:sz w:val="28"/>
          <w:szCs w:val="28"/>
        </w:rPr>
        <w:t>1</w:t>
      </w:r>
      <w:r w:rsidR="007E7431" w:rsidRPr="00914B1C">
        <w:rPr>
          <w:b/>
          <w:i/>
          <w:sz w:val="28"/>
          <w:szCs w:val="28"/>
        </w:rPr>
        <w:t xml:space="preserve"> </w:t>
      </w:r>
      <w:r w:rsidR="001360B6">
        <w:rPr>
          <w:b/>
          <w:i/>
          <w:sz w:val="28"/>
          <w:szCs w:val="28"/>
        </w:rPr>
        <w:t xml:space="preserve">Efektywność energetyczna w budynkach publicznych dla Subregionu </w:t>
      </w:r>
      <w:r w:rsidR="00A65946">
        <w:rPr>
          <w:b/>
          <w:i/>
          <w:sz w:val="28"/>
          <w:szCs w:val="28"/>
        </w:rPr>
        <w:t>Północnego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1360B6">
        <w:rPr>
          <w:b/>
          <w:sz w:val="28"/>
          <w:szCs w:val="28"/>
        </w:rPr>
        <w:t>III</w:t>
      </w:r>
      <w:r w:rsidR="00532601">
        <w:rPr>
          <w:b/>
          <w:sz w:val="28"/>
          <w:szCs w:val="28"/>
        </w:rPr>
        <w:t xml:space="preserve"> </w:t>
      </w:r>
      <w:r w:rsidR="001360B6">
        <w:rPr>
          <w:b/>
          <w:sz w:val="28"/>
          <w:szCs w:val="28"/>
        </w:rPr>
        <w:t>Gospodarka niskoemisyjna</w:t>
      </w:r>
      <w:r w:rsidRPr="00914B1C">
        <w:rPr>
          <w:b/>
          <w:i/>
          <w:sz w:val="28"/>
          <w:szCs w:val="28"/>
        </w:rPr>
        <w:t xml:space="preserve">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A65946">
        <w:rPr>
          <w:sz w:val="24"/>
          <w:szCs w:val="24"/>
        </w:rPr>
        <w:t>luty</w:t>
      </w:r>
      <w:r w:rsidR="00991246">
        <w:rPr>
          <w:sz w:val="24"/>
          <w:szCs w:val="24"/>
        </w:rPr>
        <w:t xml:space="preserve"> 20</w:t>
      </w:r>
      <w:r w:rsidR="00A65946">
        <w:rPr>
          <w:sz w:val="24"/>
          <w:szCs w:val="24"/>
        </w:rPr>
        <w:t>20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995D56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1360B6">
              <w:rPr>
                <w:b/>
              </w:rPr>
              <w:br/>
            </w:r>
            <w:r w:rsidR="00991246" w:rsidRPr="00AA0D51">
              <w:rPr>
                <w:b/>
              </w:rPr>
              <w:t xml:space="preserve">dla </w:t>
            </w:r>
            <w:r w:rsidR="001360B6">
              <w:rPr>
                <w:b/>
              </w:rPr>
              <w:t>poddziałania 3.2</w:t>
            </w:r>
            <w:r w:rsidR="002B00F5">
              <w:rPr>
                <w:b/>
              </w:rPr>
              <w:t>.1</w:t>
            </w:r>
            <w:r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t xml:space="preserve">Efektywność energetyczna w budynkach publicznych dla Subregionu </w:t>
            </w:r>
            <w:r w:rsidR="00A65946">
              <w:rPr>
                <w:b/>
                <w:i/>
              </w:rPr>
              <w:t>Północnego</w:t>
            </w:r>
            <w:r w:rsidR="00411E46" w:rsidRPr="00AA0D51">
              <w:rPr>
                <w:b/>
                <w:i/>
              </w:rPr>
              <w:br/>
            </w:r>
            <w:r w:rsidRPr="00AA0D51">
              <w:rPr>
                <w:b/>
              </w:rPr>
              <w:t xml:space="preserve">w ramach </w:t>
            </w:r>
            <w:r w:rsidR="001360B6">
              <w:rPr>
                <w:b/>
              </w:rPr>
              <w:t>Osi III</w:t>
            </w:r>
            <w:r w:rsidR="00411E46" w:rsidRPr="00AA0D51">
              <w:rPr>
                <w:b/>
              </w:rPr>
              <w:t xml:space="preserve"> </w:t>
            </w:r>
            <w:r w:rsidR="001360B6">
              <w:rPr>
                <w:b/>
              </w:rPr>
              <w:t>Gospodarka niskoemisyjna</w:t>
            </w:r>
            <w:r w:rsidR="00411E46" w:rsidRPr="00AA0D51">
              <w:rPr>
                <w:b/>
              </w:rPr>
              <w:t xml:space="preserve"> </w:t>
            </w:r>
            <w:r w:rsidR="001360B6">
              <w:rPr>
                <w:b/>
              </w:rPr>
              <w:br/>
            </w:r>
            <w:r w:rsidRPr="00AA0D51">
              <w:rPr>
                <w:b/>
              </w:rPr>
              <w:t>Regionalnego Programu Operacyjnego 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br/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411E46" w:rsidRPr="00AA0D51">
              <w:rPr>
                <w:b/>
              </w:rPr>
              <w:br/>
            </w:r>
            <w:r w:rsidR="00991246" w:rsidRPr="00AA0D51">
              <w:rPr>
                <w:b/>
              </w:rPr>
              <w:t xml:space="preserve">uchwałą nr </w:t>
            </w:r>
            <w:r w:rsidR="00995D56">
              <w:rPr>
                <w:b/>
              </w:rPr>
              <w:t>2266</w:t>
            </w:r>
            <w:r w:rsidR="00991246" w:rsidRPr="00AA0D51">
              <w:rPr>
                <w:b/>
              </w:rPr>
              <w:t>/20</w:t>
            </w:r>
            <w:r w:rsidR="00A65946">
              <w:rPr>
                <w:b/>
              </w:rPr>
              <w:t>20</w:t>
            </w:r>
            <w:r w:rsidR="00272FE2" w:rsidRPr="00AA0D51">
              <w:rPr>
                <w:b/>
              </w:rPr>
              <w:t xml:space="preserve"> z dnia </w:t>
            </w:r>
            <w:r w:rsidR="00995D56">
              <w:rPr>
                <w:b/>
              </w:rPr>
              <w:t>24</w:t>
            </w:r>
            <w:r w:rsidR="00244482">
              <w:rPr>
                <w:b/>
              </w:rPr>
              <w:t xml:space="preserve"> </w:t>
            </w:r>
            <w:r w:rsidR="00A65946">
              <w:rPr>
                <w:b/>
              </w:rPr>
              <w:t>lutego</w:t>
            </w:r>
            <w:r w:rsidR="00356047">
              <w:rPr>
                <w:b/>
              </w:rPr>
              <w:t xml:space="preserve"> </w:t>
            </w:r>
            <w:r w:rsidR="00991246" w:rsidRPr="00AA0D51">
              <w:rPr>
                <w:b/>
              </w:rPr>
              <w:t>20</w:t>
            </w:r>
            <w:r w:rsidR="00A65946">
              <w:rPr>
                <w:b/>
              </w:rPr>
              <w:t>20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D97608">
        <w:trPr>
          <w:trHeight w:val="882"/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D97608">
        <w:trPr>
          <w:trHeight w:val="882"/>
        </w:trPr>
        <w:tc>
          <w:tcPr>
            <w:tcW w:w="2400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977" w:type="dxa"/>
            <w:vAlign w:val="center"/>
          </w:tcPr>
          <w:p w:rsidR="00474E1F" w:rsidRPr="00356047" w:rsidRDefault="00474E1F" w:rsidP="00474E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Punkt 16 Orientacyjny termin rozstrzygnięcia konkursu</w:t>
            </w:r>
          </w:p>
        </w:tc>
        <w:tc>
          <w:tcPr>
            <w:tcW w:w="3118" w:type="dxa"/>
            <w:vAlign w:val="center"/>
          </w:tcPr>
          <w:p w:rsidR="00474E1F" w:rsidRPr="00AA0D51" w:rsidRDefault="00A65946" w:rsidP="00A65946">
            <w:pPr>
              <w:jc w:val="center"/>
            </w:pPr>
            <w:r>
              <w:t>luty</w:t>
            </w:r>
            <w:r w:rsidR="00D97608">
              <w:t xml:space="preserve"> 20</w:t>
            </w:r>
            <w:r>
              <w:t>20</w:t>
            </w:r>
            <w:r w:rsidR="00D97608">
              <w:t xml:space="preserve"> r.</w:t>
            </w:r>
          </w:p>
        </w:tc>
        <w:tc>
          <w:tcPr>
            <w:tcW w:w="2835" w:type="dxa"/>
            <w:vAlign w:val="center"/>
          </w:tcPr>
          <w:p w:rsidR="00474E1F" w:rsidRPr="00356047" w:rsidRDefault="00B61B86" w:rsidP="00A659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</w:t>
            </w:r>
            <w:r w:rsidR="00D97608">
              <w:rPr>
                <w:sz w:val="22"/>
                <w:szCs w:val="22"/>
              </w:rPr>
              <w:t xml:space="preserve"> 20</w:t>
            </w:r>
            <w:r w:rsidR="00A65946">
              <w:rPr>
                <w:sz w:val="22"/>
                <w:szCs w:val="22"/>
              </w:rPr>
              <w:t>20</w:t>
            </w:r>
            <w:r w:rsidR="00D9760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642" w:type="dxa"/>
            <w:vAlign w:val="center"/>
          </w:tcPr>
          <w:p w:rsidR="00474E1F" w:rsidRPr="00AA0D51" w:rsidRDefault="00474E1F" w:rsidP="00474E1F">
            <w:pPr>
              <w:jc w:val="center"/>
            </w:pPr>
            <w:r>
              <w:t>Zmiana zapisów</w:t>
            </w:r>
          </w:p>
        </w:tc>
      </w:tr>
      <w:tr w:rsidR="00474E1F" w:rsidRPr="00AA0D51" w:rsidTr="00D97608">
        <w:trPr>
          <w:trHeight w:val="882"/>
        </w:trPr>
        <w:tc>
          <w:tcPr>
            <w:tcW w:w="2400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Ogłoszenie o konkursie</w:t>
            </w:r>
          </w:p>
        </w:tc>
        <w:tc>
          <w:tcPr>
            <w:tcW w:w="2977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Termin rozstrzygnięcia konkursu</w:t>
            </w:r>
          </w:p>
        </w:tc>
        <w:tc>
          <w:tcPr>
            <w:tcW w:w="3118" w:type="dxa"/>
            <w:vAlign w:val="center"/>
          </w:tcPr>
          <w:p w:rsidR="00474E1F" w:rsidRPr="00AA0D51" w:rsidRDefault="00A65946" w:rsidP="00A65946">
            <w:pPr>
              <w:jc w:val="center"/>
            </w:pPr>
            <w:r>
              <w:t>luty</w:t>
            </w:r>
            <w:r w:rsidR="001360B6">
              <w:t xml:space="preserve"> </w:t>
            </w:r>
            <w:r w:rsidR="00D97608">
              <w:t>20</w:t>
            </w:r>
            <w:r>
              <w:t>20</w:t>
            </w:r>
            <w:r w:rsidR="00D97608">
              <w:t xml:space="preserve"> r.</w:t>
            </w:r>
          </w:p>
        </w:tc>
        <w:tc>
          <w:tcPr>
            <w:tcW w:w="2835" w:type="dxa"/>
            <w:vAlign w:val="center"/>
          </w:tcPr>
          <w:p w:rsidR="00474E1F" w:rsidRPr="00356047" w:rsidRDefault="00B61B86" w:rsidP="00A659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</w:t>
            </w:r>
            <w:r w:rsidR="001360B6">
              <w:rPr>
                <w:sz w:val="22"/>
                <w:szCs w:val="22"/>
              </w:rPr>
              <w:t xml:space="preserve"> </w:t>
            </w:r>
            <w:r w:rsidR="00D97608">
              <w:rPr>
                <w:sz w:val="22"/>
                <w:szCs w:val="22"/>
              </w:rPr>
              <w:t>20</w:t>
            </w:r>
            <w:r w:rsidR="00A65946">
              <w:rPr>
                <w:sz w:val="22"/>
                <w:szCs w:val="22"/>
              </w:rPr>
              <w:t>20</w:t>
            </w:r>
            <w:r w:rsidR="00D9760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642" w:type="dxa"/>
            <w:vAlign w:val="center"/>
          </w:tcPr>
          <w:p w:rsidR="00474E1F" w:rsidRPr="00AA0D51" w:rsidRDefault="00474E1F" w:rsidP="00474E1F">
            <w:pPr>
              <w:jc w:val="center"/>
            </w:pPr>
            <w:r>
              <w:t>Zmiana zapisów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D97608">
      <w:pPr>
        <w:pStyle w:val="NormalnyWeb"/>
        <w:spacing w:before="60" w:beforeAutospacing="0" w:after="0"/>
        <w:jc w:val="center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  <w:bookmarkStart w:id="0" w:name="_GoBack"/>
      <w:bookmarkEnd w:id="0"/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A65946">
        <w:rPr>
          <w:rFonts w:ascii="Calibri" w:hAnsi="Calibri"/>
          <w:i/>
          <w:color w:val="000000"/>
          <w:sz w:val="16"/>
          <w:szCs w:val="16"/>
        </w:rPr>
        <w:t>luty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A65946">
        <w:rPr>
          <w:rFonts w:ascii="Calibri" w:hAnsi="Calibri"/>
          <w:i/>
          <w:color w:val="000000"/>
          <w:sz w:val="16"/>
          <w:szCs w:val="16"/>
        </w:rPr>
        <w:t>2020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headerReference w:type="first" r:id="rId11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D56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20" w:rsidRPr="00E658CA" w:rsidRDefault="002A3539" w:rsidP="00CD3B2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3 do Uchwały nr </w:t>
    </w:r>
    <w:r w:rsidR="00995D56">
      <w:rPr>
        <w:sz w:val="20"/>
        <w:szCs w:val="20"/>
      </w:rPr>
      <w:t>2266</w:t>
    </w:r>
    <w:r w:rsidR="00CD3B20" w:rsidRPr="00E658CA">
      <w:rPr>
        <w:sz w:val="20"/>
        <w:szCs w:val="20"/>
      </w:rPr>
      <w:t>/20</w:t>
    </w:r>
    <w:r w:rsidR="007339C5">
      <w:rPr>
        <w:sz w:val="20"/>
        <w:szCs w:val="20"/>
      </w:rPr>
      <w:t>20</w:t>
    </w:r>
  </w:p>
  <w:p w:rsidR="00CD3B20" w:rsidRPr="00E658CA" w:rsidRDefault="00CD3B20" w:rsidP="00CD3B20">
    <w:pPr>
      <w:pStyle w:val="Nagwek"/>
      <w:jc w:val="right"/>
      <w:rPr>
        <w:sz w:val="20"/>
        <w:szCs w:val="20"/>
      </w:rPr>
    </w:pPr>
    <w:r w:rsidRPr="00E658CA">
      <w:rPr>
        <w:sz w:val="20"/>
        <w:szCs w:val="20"/>
      </w:rPr>
      <w:t>Zarządu Województwa Opolskiego</w:t>
    </w:r>
  </w:p>
  <w:p w:rsidR="00CD3B20" w:rsidRPr="00E658CA" w:rsidRDefault="00CD3B20" w:rsidP="00CD3B2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 dnia</w:t>
    </w:r>
    <w:r w:rsidR="002A3539">
      <w:rPr>
        <w:sz w:val="20"/>
        <w:szCs w:val="20"/>
      </w:rPr>
      <w:t xml:space="preserve"> </w:t>
    </w:r>
    <w:r w:rsidR="00995D56">
      <w:rPr>
        <w:sz w:val="20"/>
        <w:szCs w:val="20"/>
      </w:rPr>
      <w:t>24</w:t>
    </w:r>
    <w:r w:rsidR="008B35D4">
      <w:rPr>
        <w:sz w:val="20"/>
        <w:szCs w:val="20"/>
      </w:rPr>
      <w:t xml:space="preserve"> </w:t>
    </w:r>
    <w:r w:rsidR="007339C5">
      <w:rPr>
        <w:sz w:val="20"/>
        <w:szCs w:val="20"/>
      </w:rPr>
      <w:t>lutego</w:t>
    </w:r>
    <w:r w:rsidR="008B35D4">
      <w:rPr>
        <w:sz w:val="20"/>
        <w:szCs w:val="20"/>
      </w:rPr>
      <w:t xml:space="preserve"> </w:t>
    </w:r>
    <w:r w:rsidR="00991246">
      <w:rPr>
        <w:sz w:val="20"/>
        <w:szCs w:val="20"/>
      </w:rPr>
      <w:t>20</w:t>
    </w:r>
    <w:r w:rsidR="007339C5">
      <w:rPr>
        <w:sz w:val="20"/>
        <w:szCs w:val="20"/>
      </w:rPr>
      <w:t>20</w:t>
    </w:r>
    <w:r>
      <w:rPr>
        <w:sz w:val="20"/>
        <w:szCs w:val="20"/>
      </w:rPr>
      <w:t xml:space="preserve"> </w:t>
    </w:r>
    <w:r w:rsidRPr="00E658CA">
      <w:rPr>
        <w:sz w:val="20"/>
        <w:szCs w:val="20"/>
      </w:rPr>
      <w:t>r.</w:t>
    </w:r>
  </w:p>
  <w:p w:rsidR="00140586" w:rsidRDefault="00140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39C5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95D56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65946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1B86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B8F4-20EC-4C3C-8CAE-036A9A79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Małgorzata Kąpała</cp:lastModifiedBy>
  <cp:revision>13</cp:revision>
  <cp:lastPrinted>2019-05-29T12:28:00Z</cp:lastPrinted>
  <dcterms:created xsi:type="dcterms:W3CDTF">2018-10-03T11:14:00Z</dcterms:created>
  <dcterms:modified xsi:type="dcterms:W3CDTF">2020-02-27T07:07:00Z</dcterms:modified>
</cp:coreProperties>
</file>