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451061">
      <w:r>
        <w:rPr>
          <w:noProof/>
          <w:lang w:eastAsia="pl-PL"/>
        </w:rPr>
        <w:drawing>
          <wp:inline distT="0" distB="0" distL="0" distR="0" wp14:anchorId="387B273A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61" w:rsidRPr="00C36137" w:rsidRDefault="00451061"/>
    <w:p w:rsidR="007C2070" w:rsidRDefault="00241EB0" w:rsidP="0018590D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Informacja o składzie Komisji Oceny P</w:t>
      </w:r>
      <w:r w:rsidR="00A02486" w:rsidRPr="00C36137">
        <w:rPr>
          <w:rFonts w:eastAsia="Times New Roman" w:cs="Arial"/>
          <w:color w:val="000000"/>
          <w:lang w:eastAsia="pl-PL"/>
        </w:rPr>
        <w:t>rojektów powołanej w ramach</w:t>
      </w:r>
      <w:r w:rsidR="00451061">
        <w:rPr>
          <w:rFonts w:eastAsia="Times New Roman" w:cs="Arial"/>
          <w:color w:val="000000"/>
          <w:lang w:eastAsia="pl-PL"/>
        </w:rPr>
        <w:t xml:space="preserve"> procedury pozakonkursowej </w:t>
      </w:r>
      <w:r w:rsidR="00BC75D3">
        <w:rPr>
          <w:rFonts w:eastAsia="Times New Roman" w:cs="Arial"/>
          <w:color w:val="000000"/>
          <w:lang w:eastAsia="pl-PL"/>
        </w:rPr>
        <w:br/>
      </w:r>
      <w:r w:rsidR="007C2070">
        <w:rPr>
          <w:rFonts w:eastAsia="Times New Roman" w:cs="Arial"/>
          <w:color w:val="000000"/>
          <w:lang w:eastAsia="pl-PL"/>
        </w:rPr>
        <w:t>dla naborów</w:t>
      </w:r>
      <w:r w:rsidR="00451061">
        <w:rPr>
          <w:rFonts w:eastAsia="Times New Roman" w:cs="Arial"/>
          <w:color w:val="000000"/>
          <w:lang w:eastAsia="pl-PL"/>
        </w:rPr>
        <w:t xml:space="preserve"> nr</w:t>
      </w:r>
      <w:r w:rsidR="007C2070">
        <w:rPr>
          <w:rFonts w:eastAsia="Times New Roman" w:cs="Arial"/>
          <w:color w:val="000000"/>
          <w:lang w:eastAsia="pl-PL"/>
        </w:rPr>
        <w:t>:</w:t>
      </w:r>
    </w:p>
    <w:p w:rsidR="00A02486" w:rsidRPr="00C36137" w:rsidRDefault="00451061" w:rsidP="007C2070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 w:rsidRPr="00451061">
        <w:rPr>
          <w:rFonts w:eastAsia="Times New Roman" w:cs="Arial"/>
          <w:color w:val="000000"/>
          <w:lang w:eastAsia="pl-PL"/>
        </w:rPr>
        <w:t>RPOP.06.01.00-IZ.00-16-00</w:t>
      </w:r>
      <w:r w:rsidR="00063FC5">
        <w:rPr>
          <w:rFonts w:eastAsia="Times New Roman" w:cs="Arial"/>
          <w:color w:val="000000"/>
          <w:lang w:eastAsia="pl-PL"/>
        </w:rPr>
        <w:t>1/20</w:t>
      </w:r>
      <w:r w:rsidR="007C2070">
        <w:rPr>
          <w:rFonts w:eastAsia="Times New Roman" w:cs="Arial"/>
          <w:color w:val="000000"/>
          <w:lang w:eastAsia="pl-PL"/>
        </w:rPr>
        <w:t xml:space="preserve">, </w:t>
      </w:r>
      <w:r w:rsidR="007C2070" w:rsidRPr="00451061">
        <w:rPr>
          <w:rFonts w:eastAsia="Times New Roman" w:cs="Arial"/>
          <w:color w:val="000000"/>
          <w:lang w:eastAsia="pl-PL"/>
        </w:rPr>
        <w:t>RPOP.06.01.00-IZ.00-16-00</w:t>
      </w:r>
      <w:r w:rsidR="00063FC5">
        <w:rPr>
          <w:rFonts w:eastAsia="Times New Roman" w:cs="Arial"/>
          <w:color w:val="000000"/>
          <w:lang w:eastAsia="pl-PL"/>
        </w:rPr>
        <w:t>2/20</w:t>
      </w:r>
      <w:r w:rsidR="007C2070">
        <w:rPr>
          <w:rFonts w:eastAsia="Times New Roman" w:cs="Arial"/>
          <w:color w:val="000000"/>
          <w:lang w:eastAsia="pl-PL"/>
        </w:rPr>
        <w:t xml:space="preserve"> </w:t>
      </w:r>
      <w:r w:rsidR="007C2070">
        <w:rPr>
          <w:rFonts w:eastAsia="Times New Roman" w:cs="Arial"/>
          <w:color w:val="000000"/>
          <w:lang w:eastAsia="pl-PL"/>
        </w:rPr>
        <w:br/>
      </w:r>
      <w:r w:rsidR="00156045">
        <w:rPr>
          <w:rFonts w:eastAsia="Times New Roman" w:cs="Arial"/>
          <w:color w:val="000000"/>
          <w:lang w:eastAsia="pl-PL"/>
        </w:rPr>
        <w:t xml:space="preserve"> oraz</w:t>
      </w:r>
      <w:r w:rsidR="00156045" w:rsidRPr="00156045">
        <w:rPr>
          <w:rFonts w:eastAsia="Times New Roman" w:cs="Arial"/>
          <w:color w:val="000000"/>
          <w:lang w:eastAsia="pl-PL"/>
        </w:rPr>
        <w:t xml:space="preserve"> RPOP.06.01.00-IZ.00-16-00</w:t>
      </w:r>
      <w:r w:rsidR="00063FC5">
        <w:rPr>
          <w:rFonts w:eastAsia="Times New Roman" w:cs="Arial"/>
          <w:color w:val="000000"/>
          <w:lang w:eastAsia="pl-PL"/>
        </w:rPr>
        <w:t>3/20</w:t>
      </w:r>
      <w:r w:rsidR="00156045" w:rsidRPr="00156045">
        <w:rPr>
          <w:rFonts w:eastAsia="Times New Roman" w:cs="Arial"/>
          <w:color w:val="000000"/>
          <w:lang w:eastAsia="pl-PL"/>
        </w:rPr>
        <w:t xml:space="preserve"> </w:t>
      </w:r>
      <w:r w:rsidR="00A02486" w:rsidRPr="00C36137">
        <w:rPr>
          <w:rFonts w:eastAsia="Times New Roman" w:cs="Arial"/>
          <w:color w:val="000000"/>
          <w:lang w:eastAsia="pl-PL"/>
        </w:rPr>
        <w:t xml:space="preserve"> </w:t>
      </w:r>
      <w:r w:rsidR="00156045">
        <w:rPr>
          <w:rFonts w:eastAsia="Times New Roman" w:cs="Arial"/>
          <w:color w:val="000000"/>
          <w:lang w:eastAsia="pl-PL"/>
        </w:rPr>
        <w:br/>
      </w:r>
      <w:r>
        <w:rPr>
          <w:rFonts w:eastAsia="Times New Roman" w:cs="Arial"/>
          <w:color w:val="000000"/>
          <w:lang w:eastAsia="pl-PL"/>
        </w:rPr>
        <w:t xml:space="preserve">do działania </w:t>
      </w:r>
      <w:r w:rsidR="00A02486" w:rsidRPr="00C36137">
        <w:rPr>
          <w:rFonts w:eastAsia="Times New Roman" w:cs="Arial"/>
          <w:color w:val="000000"/>
          <w:lang w:eastAsia="pl-PL"/>
        </w:rPr>
        <w:t xml:space="preserve">6.1 </w:t>
      </w:r>
      <w:r w:rsidR="00A02486" w:rsidRPr="00C36137">
        <w:rPr>
          <w:rFonts w:eastAsia="Times New Roman" w:cs="Arial"/>
          <w:i/>
          <w:color w:val="000000"/>
          <w:lang w:eastAsia="pl-PL"/>
        </w:rPr>
        <w:t>Infrastruktura drogowa</w:t>
      </w:r>
      <w:r w:rsidR="00A02486" w:rsidRPr="00C36137">
        <w:rPr>
          <w:rFonts w:eastAsia="Times New Roman" w:cs="Arial"/>
          <w:color w:val="000000"/>
          <w:lang w:eastAsia="pl-PL"/>
        </w:rPr>
        <w:t xml:space="preserve"> 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A02486" w:rsidTr="00BB7581">
        <w:trPr>
          <w:trHeight w:val="715"/>
        </w:trPr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451061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941" w:type="dxa"/>
            <w:vAlign w:val="center"/>
          </w:tcPr>
          <w:p w:rsidR="00A02486" w:rsidRDefault="00241EB0" w:rsidP="00A02486">
            <w:pPr>
              <w:jc w:val="center"/>
            </w:pPr>
            <w:r>
              <w:t>Sekretarz Komisji Oceny P</w:t>
            </w:r>
            <w:r w:rsidR="00A02486">
              <w:t>rojektów, członek zespołu oceniającego w ramach kryteriów formalnych (pracownik IOK)</w:t>
            </w:r>
          </w:p>
        </w:tc>
      </w:tr>
      <w:tr w:rsidR="007C2070" w:rsidTr="00BB7581">
        <w:trPr>
          <w:trHeight w:val="715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7C2070" w:rsidRDefault="00063FC5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Monika Hadryś</w:t>
            </w:r>
          </w:p>
        </w:tc>
        <w:tc>
          <w:tcPr>
            <w:tcW w:w="5941" w:type="dxa"/>
            <w:vAlign w:val="center"/>
          </w:tcPr>
          <w:p w:rsidR="007C2070" w:rsidRDefault="007C2070" w:rsidP="00A02486">
            <w:pPr>
              <w:jc w:val="center"/>
            </w:pPr>
            <w:r>
              <w:t>Członek zespołu oceniającego w ramach kryteriów formalnych (pracownik IOK)</w:t>
            </w:r>
          </w:p>
        </w:tc>
      </w:tr>
      <w:tr w:rsidR="007C2070" w:rsidTr="00BB7581">
        <w:trPr>
          <w:trHeight w:val="715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4.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7C2070" w:rsidRDefault="007C2070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 Kaczmarek</w:t>
            </w:r>
          </w:p>
        </w:tc>
        <w:tc>
          <w:tcPr>
            <w:tcW w:w="5941" w:type="dxa"/>
            <w:vAlign w:val="center"/>
          </w:tcPr>
          <w:p w:rsidR="007C2070" w:rsidRDefault="007C2070" w:rsidP="00A02486">
            <w:pPr>
              <w:jc w:val="center"/>
            </w:pPr>
            <w:r>
              <w:t>Członek zespołu oceniającego w ramach kryteriów formalnych (pracownik IOK)</w:t>
            </w:r>
          </w:p>
        </w:tc>
      </w:tr>
      <w:tr w:rsidR="00241EB0" w:rsidTr="00BB7581">
        <w:trPr>
          <w:trHeight w:val="684"/>
        </w:trPr>
        <w:tc>
          <w:tcPr>
            <w:tcW w:w="495" w:type="dxa"/>
            <w:vAlign w:val="center"/>
          </w:tcPr>
          <w:p w:rsidR="00241EB0" w:rsidRDefault="00B544BA" w:rsidP="00A02486">
            <w:pPr>
              <w:jc w:val="center"/>
            </w:pPr>
            <w:r>
              <w:t>5.</w:t>
            </w:r>
          </w:p>
        </w:tc>
        <w:tc>
          <w:tcPr>
            <w:tcW w:w="2626" w:type="dxa"/>
            <w:vAlign w:val="center"/>
          </w:tcPr>
          <w:p w:rsidR="00241EB0" w:rsidRDefault="00156045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:rsidR="00241EB0" w:rsidRDefault="00241EB0" w:rsidP="00A02486">
            <w:pPr>
              <w:jc w:val="center"/>
            </w:pPr>
            <w:r w:rsidRPr="00241EB0">
              <w:t>Członek zespołu oceniającego w ramach kryterium środowiskowego</w:t>
            </w:r>
            <w:r w:rsidR="0004095D">
              <w:t xml:space="preserve"> (ekspert)</w:t>
            </w:r>
          </w:p>
        </w:tc>
      </w:tr>
      <w:tr w:rsidR="00A02486" w:rsidTr="00BB7581">
        <w:trPr>
          <w:trHeight w:val="708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6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BB7581">
        <w:trPr>
          <w:trHeight w:val="689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7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7C2070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Marcin Kulesza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7C2070" w:rsidTr="00BB7581">
        <w:trPr>
          <w:trHeight w:val="689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8.</w:t>
            </w:r>
          </w:p>
        </w:tc>
        <w:tc>
          <w:tcPr>
            <w:tcW w:w="2626" w:type="dxa"/>
            <w:vAlign w:val="center"/>
          </w:tcPr>
          <w:p w:rsidR="007C2070" w:rsidRDefault="007C2070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Iwona Mstowska</w:t>
            </w:r>
          </w:p>
        </w:tc>
        <w:tc>
          <w:tcPr>
            <w:tcW w:w="5941" w:type="dxa"/>
            <w:vAlign w:val="center"/>
          </w:tcPr>
          <w:p w:rsidR="007C2070" w:rsidRDefault="007C2070" w:rsidP="00A02486">
            <w:pPr>
              <w:jc w:val="center"/>
            </w:pPr>
            <w:r>
              <w:t xml:space="preserve">Członek zespołu oceniającego w ramach kryteriów merytorycznych </w:t>
            </w:r>
            <w:r w:rsidR="00063FC5">
              <w:t xml:space="preserve">w zakresie analizy finansowej i ekonomicznej </w:t>
            </w:r>
            <w:r>
              <w:t>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063FC5">
        <w:rPr>
          <w:i/>
          <w:sz w:val="20"/>
          <w:szCs w:val="20"/>
        </w:rPr>
        <w:t>na podstawie Protokołów</w:t>
      </w:r>
      <w:r w:rsidR="00C36137" w:rsidRPr="00411817">
        <w:rPr>
          <w:i/>
          <w:sz w:val="20"/>
          <w:szCs w:val="20"/>
        </w:rPr>
        <w:t xml:space="preserve"> z prac Komisji Oceny </w:t>
      </w:r>
      <w:bookmarkStart w:id="0" w:name="_GoBack"/>
      <w:bookmarkEnd w:id="0"/>
      <w:r w:rsidR="00C36137" w:rsidRPr="00411817">
        <w:rPr>
          <w:i/>
          <w:sz w:val="20"/>
          <w:szCs w:val="20"/>
        </w:rPr>
        <w:t>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63FC5"/>
    <w:rsid w:val="000B7B47"/>
    <w:rsid w:val="0011783C"/>
    <w:rsid w:val="00147E7D"/>
    <w:rsid w:val="00156045"/>
    <w:rsid w:val="0018590D"/>
    <w:rsid w:val="001C215B"/>
    <w:rsid w:val="00241EB0"/>
    <w:rsid w:val="00294C81"/>
    <w:rsid w:val="00411817"/>
    <w:rsid w:val="00451061"/>
    <w:rsid w:val="00630151"/>
    <w:rsid w:val="00744DEA"/>
    <w:rsid w:val="007C2070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B1096B"/>
    <w:rsid w:val="00B544BA"/>
    <w:rsid w:val="00BB7581"/>
    <w:rsid w:val="00BC75D3"/>
    <w:rsid w:val="00C36137"/>
    <w:rsid w:val="00D74970"/>
    <w:rsid w:val="00DE74EB"/>
    <w:rsid w:val="00F43A2E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25</cp:revision>
  <cp:lastPrinted>2019-05-22T13:08:00Z</cp:lastPrinted>
  <dcterms:created xsi:type="dcterms:W3CDTF">2016-09-20T09:10:00Z</dcterms:created>
  <dcterms:modified xsi:type="dcterms:W3CDTF">2020-05-13T10:26:00Z</dcterms:modified>
</cp:coreProperties>
</file>