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7E4998">
      <w:r w:rsidRPr="000E46FA">
        <w:rPr>
          <w:noProof/>
          <w:lang w:eastAsia="pl-PL"/>
        </w:rPr>
        <w:drawing>
          <wp:inline distT="0" distB="0" distL="0" distR="0" wp14:anchorId="3BA30D33" wp14:editId="793E298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 xml:space="preserve">w </w:t>
      </w:r>
      <w:r w:rsidR="00D74970">
        <w:t xml:space="preserve">powołanej w ramach </w:t>
      </w:r>
      <w:r w:rsidR="007E4998">
        <w:t>pod</w:t>
      </w:r>
      <w:r w:rsidR="00D74970">
        <w:t>działania</w:t>
      </w:r>
      <w:r w:rsidR="007E4998">
        <w:t xml:space="preserve"> 2.2.1 Przygotowanie terenów inwestycyjnych</w:t>
      </w:r>
      <w:r w:rsidR="00D74970">
        <w:t xml:space="preserve"> </w:t>
      </w:r>
      <w:r w:rsidR="007E4998">
        <w:t>RPO</w:t>
      </w:r>
      <w:r w:rsidR="00D74970">
        <w:t xml:space="preserve"> WO 2014-2020.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7E4998">
        <w:trPr>
          <w:trHeight w:val="44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8435ED">
        <w:trPr>
          <w:trHeight w:val="5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8435ED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t xml:space="preserve">Członek zespołu oceniającego w ramach kryteriów merytorycznych 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7E4998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Grzegorz Sosnowski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t xml:space="preserve">Członek zespołu oceniającego w ramach kryteriów merytorycznych 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C8215A" w:rsidP="008435ED">
            <w:pPr>
              <w:spacing w:after="0"/>
              <w:jc w:val="center"/>
            </w:pPr>
            <w:r>
              <w:t>4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550783" w:rsidP="008435ED">
            <w:pPr>
              <w:spacing w:after="0"/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7E4998" w:rsidP="007E4998">
            <w:pPr>
              <w:spacing w:after="0"/>
              <w:jc w:val="center"/>
              <w:rPr>
                <w:b/>
              </w:rPr>
            </w:pPr>
            <w:r>
              <w:t>Członek zespołu oceniającego</w:t>
            </w:r>
            <w:r w:rsidR="009E76E1" w:rsidRPr="009E76E1">
              <w:t xml:space="preserve"> w </w:t>
            </w:r>
            <w:r>
              <w:t>ramach kryterium środowiskowego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C8215A" w:rsidP="008435ED">
            <w:pPr>
              <w:spacing w:after="0"/>
              <w:jc w:val="center"/>
            </w:pPr>
            <w:r>
              <w:t>5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8435ED" w:rsidP="008435ED">
            <w:pPr>
              <w:spacing w:after="0"/>
              <w:jc w:val="center"/>
            </w:pPr>
            <w:r>
              <w:t>Marcin Faroń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Default="00F93418" w:rsidP="008435ED">
            <w:pPr>
              <w:spacing w:after="0"/>
              <w:jc w:val="center"/>
            </w:pPr>
            <w:r>
              <w:t>Sekretarz komisji oceny projektów</w:t>
            </w:r>
            <w:r>
              <w:t xml:space="preserve"> / </w:t>
            </w:r>
            <w:r w:rsidR="009E76E1"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</w:t>
      </w:r>
      <w:bookmarkStart w:id="0" w:name="_GoBack"/>
      <w:bookmarkEnd w:id="0"/>
      <w:r w:rsidRPr="00F76DB0">
        <w:rPr>
          <w:i/>
        </w:rPr>
        <w:t>ojektów.</w:t>
      </w:r>
    </w:p>
    <w:sectPr w:rsidR="009E76E1" w:rsidRPr="009E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B5319"/>
    <w:rsid w:val="001C215B"/>
    <w:rsid w:val="00294C81"/>
    <w:rsid w:val="00550783"/>
    <w:rsid w:val="00630151"/>
    <w:rsid w:val="00744DEA"/>
    <w:rsid w:val="007D7819"/>
    <w:rsid w:val="007E4998"/>
    <w:rsid w:val="008435ED"/>
    <w:rsid w:val="008E4A4C"/>
    <w:rsid w:val="009504D6"/>
    <w:rsid w:val="00953EB1"/>
    <w:rsid w:val="009C11B9"/>
    <w:rsid w:val="009E76E1"/>
    <w:rsid w:val="00A1611C"/>
    <w:rsid w:val="00A2775C"/>
    <w:rsid w:val="00B1096B"/>
    <w:rsid w:val="00B478E4"/>
    <w:rsid w:val="00BF2EFD"/>
    <w:rsid w:val="00C8215A"/>
    <w:rsid w:val="00D74970"/>
    <w:rsid w:val="00DE74EB"/>
    <w:rsid w:val="00F737E8"/>
    <w:rsid w:val="00F76DB0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18</cp:revision>
  <cp:lastPrinted>2016-09-27T11:04:00Z</cp:lastPrinted>
  <dcterms:created xsi:type="dcterms:W3CDTF">2016-09-20T09:10:00Z</dcterms:created>
  <dcterms:modified xsi:type="dcterms:W3CDTF">2018-07-10T08:39:00Z</dcterms:modified>
</cp:coreProperties>
</file>