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D1" w:rsidRPr="00CA7DFA" w:rsidRDefault="00042AD1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Pr="00CA7DFA">
        <w:rPr>
          <w:rFonts w:ascii="Calibri" w:hAnsi="Calibri"/>
          <w:color w:val="000000"/>
          <w:sz w:val="22"/>
          <w:szCs w:val="22"/>
        </w:rPr>
        <w:t xml:space="preserve">konkursowym w ramach działania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-</w:t>
      </w:r>
      <w:r w:rsidR="00D25A04">
        <w:rPr>
          <w:rFonts w:ascii="Calibri" w:hAnsi="Calibri"/>
          <w:i/>
          <w:color w:val="000000"/>
          <w:sz w:val="22"/>
          <w:szCs w:val="22"/>
        </w:rPr>
        <w:t xml:space="preserve"> Drogi lokalne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961"/>
        <w:gridCol w:w="1985"/>
        <w:gridCol w:w="1984"/>
        <w:gridCol w:w="1418"/>
        <w:gridCol w:w="1701"/>
      </w:tblGrid>
      <w:tr w:rsidR="00BB26F2" w:rsidRPr="00042AD1" w:rsidTr="00D25A04">
        <w:trPr>
          <w:cantSplit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56DA1" w:rsidRPr="00042AD1" w:rsidTr="009111A0">
        <w:trPr>
          <w:trHeight w:val="1037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Gmina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Kędzierzyn-Koźle</w:t>
            </w:r>
          </w:p>
        </w:tc>
        <w:tc>
          <w:tcPr>
            <w:tcW w:w="496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Skomunikowanie terenu inwestycyjnego „Koźle Port” poprzez budowę drogi wraz z niezbędną infrastrukturą.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1 637 457,26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2 977 736,44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84.68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9111A0">
        <w:trPr>
          <w:trHeight w:val="981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Ujazd</w:t>
            </w:r>
          </w:p>
        </w:tc>
        <w:tc>
          <w:tcPr>
            <w:tcW w:w="496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"Partnerstwo na rzecz uzbrojenia terenów inwestycyjnych - przebudowa dróg w Gminach: Ujazd, Reńska Wieś i Skarbimierz"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17 187 319,29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21 511 037,92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9111A0">
        <w:trPr>
          <w:trHeight w:val="83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Strzelce Opolskie</w:t>
            </w:r>
          </w:p>
        </w:tc>
        <w:tc>
          <w:tcPr>
            <w:tcW w:w="496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głównego ciągu komunikacyjnego na terenie Strefy Ekonomicznej w Strzelcach Opolskich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2 128 457,29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3 547 428,82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9111A0">
        <w:trPr>
          <w:trHeight w:val="84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Miasto Opole</w:t>
            </w:r>
          </w:p>
        </w:tc>
        <w:tc>
          <w:tcPr>
            <w:tcW w:w="496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Przebudowa dróg do terenów inwestycyjnych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gminach: Opole, Dobrzeń Wielki i Tarnów Opolski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21 040 092,76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35 066 821,28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9111A0">
        <w:trPr>
          <w:trHeight w:val="836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Głubczycki</w:t>
            </w:r>
          </w:p>
        </w:tc>
        <w:tc>
          <w:tcPr>
            <w:tcW w:w="496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drogi powiatowej nr 1201O na odcinku Głubczyce - Bogdanowice (km 0+000 do km 4+440)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3 055 276,36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5 092 127,26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9111A0">
        <w:trPr>
          <w:trHeight w:val="1012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Kędzierzyn-Koźle</w:t>
            </w:r>
          </w:p>
        </w:tc>
        <w:tc>
          <w:tcPr>
            <w:tcW w:w="496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Zwiększenie bezpieczeństwa oraz płynności ruchu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Kędzierzynie-Koźlu poprzez rozbudowę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przebudowę ul. Wyspiańskiego.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2 300 441,18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5 336 029,12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D25A04" w:rsidRDefault="00042AD1" w:rsidP="00D25A04">
      <w:pPr>
        <w:pStyle w:val="Tekstpodstawowy"/>
        <w:jc w:val="both"/>
        <w:rPr>
          <w:rFonts w:ascii="Calibri" w:hAnsi="Calibri"/>
          <w:b/>
          <w:i/>
          <w:sz w:val="22"/>
          <w:szCs w:val="22"/>
        </w:rPr>
      </w:pPr>
      <w:r w:rsidRPr="00321714">
        <w:rPr>
          <w:rFonts w:asciiTheme="minorHAnsi" w:hAnsiTheme="minorHAnsi"/>
          <w:i/>
          <w:color w:val="000000"/>
        </w:rPr>
        <w:t xml:space="preserve">Źródło: Opracowanie własne na podstawie uchwały ZWO </w:t>
      </w:r>
      <w:r w:rsidR="00D25A04">
        <w:rPr>
          <w:rFonts w:asciiTheme="minorHAnsi" w:hAnsiTheme="minorHAnsi"/>
          <w:i/>
          <w:color w:val="000000"/>
        </w:rPr>
        <w:t xml:space="preserve">nr </w:t>
      </w:r>
      <w:r w:rsidR="00D25A04" w:rsidRPr="00D25A04">
        <w:rPr>
          <w:rFonts w:asciiTheme="minorHAnsi" w:hAnsiTheme="minorHAnsi"/>
          <w:i/>
          <w:color w:val="FF0000"/>
        </w:rPr>
        <w:t xml:space="preserve"> </w:t>
      </w:r>
      <w:r w:rsidR="008177E1" w:rsidRPr="008177E1">
        <w:rPr>
          <w:rFonts w:asciiTheme="minorHAnsi" w:hAnsiTheme="minorHAnsi"/>
          <w:i/>
          <w:color w:val="000000" w:themeColor="text1"/>
        </w:rPr>
        <w:t>5119</w:t>
      </w:r>
      <w:r w:rsidR="004445AE" w:rsidRPr="008177E1">
        <w:rPr>
          <w:rFonts w:asciiTheme="minorHAnsi" w:hAnsiTheme="minorHAnsi"/>
          <w:i/>
          <w:color w:val="000000" w:themeColor="text1"/>
        </w:rPr>
        <w:t xml:space="preserve">/2018 </w:t>
      </w:r>
      <w:r w:rsidR="004445AE" w:rsidRPr="004445AE">
        <w:rPr>
          <w:rFonts w:asciiTheme="minorHAnsi" w:hAnsiTheme="minorHAnsi"/>
          <w:i/>
          <w:color w:val="000000"/>
        </w:rPr>
        <w:t>w sprawie</w:t>
      </w:r>
      <w:r w:rsidR="00D25A04" w:rsidRPr="00D25A04">
        <w:rPr>
          <w:rFonts w:ascii="Calibri" w:hAnsi="Calibri"/>
          <w:b/>
          <w:i/>
          <w:sz w:val="22"/>
          <w:szCs w:val="22"/>
          <w:lang w:val="x-none"/>
        </w:rPr>
        <w:t xml:space="preserve"> </w:t>
      </w:r>
      <w:r w:rsidR="00D25A04" w:rsidRPr="00D25A04">
        <w:rPr>
          <w:rFonts w:ascii="Calibri" w:hAnsi="Calibri"/>
          <w:i/>
        </w:rPr>
        <w:t xml:space="preserve">rozstrzygnięcia konkursu Nr RPOP.06.01.00-IZ.00-16-003/17 w ramach </w:t>
      </w:r>
      <w:r w:rsidR="00D25A04" w:rsidRPr="00D25A04">
        <w:rPr>
          <w:rFonts w:ascii="Calibri" w:hAnsi="Calibri"/>
          <w:bCs/>
          <w:i/>
          <w:iCs/>
        </w:rPr>
        <w:t>Regionalnego Programu Operacyjnego Województwa Opolskiego na lat</w:t>
      </w:r>
      <w:r w:rsidR="00D25A04">
        <w:rPr>
          <w:rFonts w:ascii="Calibri" w:hAnsi="Calibri"/>
          <w:bCs/>
          <w:i/>
          <w:iCs/>
        </w:rPr>
        <w:t xml:space="preserve">a 2014-2020, Osi Priorytetowej </w:t>
      </w:r>
      <w:r w:rsidR="00D25A04" w:rsidRPr="00D25A04">
        <w:rPr>
          <w:rFonts w:ascii="Calibri" w:hAnsi="Calibri"/>
          <w:bCs/>
          <w:i/>
          <w:iCs/>
        </w:rPr>
        <w:t>VI Zrównoważony transpor</w:t>
      </w:r>
      <w:r w:rsidR="00D25A04" w:rsidRPr="00D25A04">
        <w:rPr>
          <w:rFonts w:ascii="Calibri" w:hAnsi="Calibri"/>
          <w:bCs/>
          <w:i/>
          <w:iCs/>
          <w:color w:val="000000"/>
        </w:rPr>
        <w:t>t na rzecz mobilności mieszkańców,</w:t>
      </w:r>
      <w:r w:rsidR="00D25A04" w:rsidRPr="00D25A04">
        <w:rPr>
          <w:rFonts w:ascii="Calibri" w:hAnsi="Calibri"/>
          <w:bCs/>
          <w:i/>
          <w:iCs/>
          <w:color w:val="FF0000"/>
        </w:rPr>
        <w:t xml:space="preserve"> </w:t>
      </w:r>
      <w:r w:rsidR="00D25A04" w:rsidRPr="00D25A04">
        <w:rPr>
          <w:rFonts w:ascii="Calibri" w:hAnsi="Calibri"/>
          <w:bCs/>
          <w:i/>
          <w:iCs/>
        </w:rPr>
        <w:t xml:space="preserve">działania 6.1 </w:t>
      </w:r>
      <w:r w:rsidR="00D25A04" w:rsidRPr="00D25A04">
        <w:rPr>
          <w:rFonts w:ascii="Calibri" w:hAnsi="Calibri"/>
          <w:i/>
        </w:rPr>
        <w:t xml:space="preserve">Infrastruktura drogowa </w:t>
      </w:r>
      <w:r w:rsidR="00D25A04" w:rsidRPr="00D25A04">
        <w:rPr>
          <w:rFonts w:ascii="Calibri" w:hAnsi="Calibri"/>
        </w:rPr>
        <w:t xml:space="preserve">– </w:t>
      </w:r>
      <w:r w:rsidR="00D25A04" w:rsidRPr="00D25A04">
        <w:rPr>
          <w:rFonts w:ascii="Calibri" w:hAnsi="Calibri"/>
          <w:i/>
        </w:rPr>
        <w:t>Drogi lokalne.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BB26F2" w:rsidP="00BB26F2">
    <w:pPr>
      <w:pStyle w:val="Nagwek"/>
      <w:jc w:val="center"/>
    </w:pPr>
    <w:r w:rsidRPr="00BB26F2">
      <w:rPr>
        <w:noProof/>
      </w:rPr>
      <w:drawing>
        <wp:inline distT="0" distB="0" distL="0" distR="0">
          <wp:extent cx="5962650" cy="685800"/>
          <wp:effectExtent l="0" t="0" r="0" b="0"/>
          <wp:docPr id="2" name="Obraz 2" descr="C:\Users\anna.zelizniak\Desktop\baner fls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lizniak\Desktop\baner flsa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D27" w:rsidRDefault="00700D27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F032F"/>
    <w:rsid w:val="0014676F"/>
    <w:rsid w:val="00270172"/>
    <w:rsid w:val="004445AE"/>
    <w:rsid w:val="00462541"/>
    <w:rsid w:val="006C45FF"/>
    <w:rsid w:val="00700D27"/>
    <w:rsid w:val="007A49AD"/>
    <w:rsid w:val="008177E1"/>
    <w:rsid w:val="00A56DA1"/>
    <w:rsid w:val="00AE3C70"/>
    <w:rsid w:val="00BB26F2"/>
    <w:rsid w:val="00D25A04"/>
    <w:rsid w:val="00D3435B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7</cp:revision>
  <cp:lastPrinted>2018-02-27T10:26:00Z</cp:lastPrinted>
  <dcterms:created xsi:type="dcterms:W3CDTF">2018-02-22T10:48:00Z</dcterms:created>
  <dcterms:modified xsi:type="dcterms:W3CDTF">2018-02-28T07:21:00Z</dcterms:modified>
</cp:coreProperties>
</file>