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1B1477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668D3D96">
            <wp:extent cx="5771515" cy="5715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5FD" w:rsidRDefault="00C745FD" w:rsidP="00001A0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</w:p>
    <w:p w:rsidR="001470F6" w:rsidRPr="001470F6" w:rsidRDefault="001470F6" w:rsidP="001470F6">
      <w:pPr>
        <w:pStyle w:val="Normalny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/>
          <w:b/>
        </w:rPr>
      </w:pPr>
      <w:r w:rsidRPr="001470F6">
        <w:rPr>
          <w:rFonts w:asciiTheme="minorHAnsi" w:hAnsiTheme="minorHAnsi"/>
          <w:b/>
        </w:rPr>
        <w:t xml:space="preserve">Lista projektów zakwalifikowanych do II etapu procedury pozakonkursowej, tj. oceny merytorycznej.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577"/>
        <w:gridCol w:w="1812"/>
      </w:tblGrid>
      <w:tr w:rsidR="00D001A3" w:rsidTr="000D6B12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A3" w:rsidRDefault="00D001A3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A3" w:rsidRDefault="00D001A3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</w:p>
          <w:p w:rsidR="00D001A3" w:rsidRDefault="00224BA6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naboru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A3" w:rsidRDefault="004926B8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w</w:t>
            </w:r>
            <w:r w:rsidR="00224BA6">
              <w:rPr>
                <w:rFonts w:ascii="Calibri" w:hAnsi="Calibri"/>
                <w:b/>
              </w:rPr>
              <w:t>niosku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A3" w:rsidRDefault="00D001A3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Tytuł projektu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A3" w:rsidRDefault="00D001A3" w:rsidP="009B31E3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 wnioskodawcy</w:t>
            </w:r>
          </w:p>
        </w:tc>
      </w:tr>
      <w:tr w:rsidR="004926B8" w:rsidTr="001470F6">
        <w:trPr>
          <w:trHeight w:val="1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Default="004926B8" w:rsidP="001470F6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B8" w:rsidRPr="001B1477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color w:val="000000" w:themeColor="text1"/>
              </w:rPr>
              <w:t>RPOP.06.02.00-IZ.00-16-001/19</w:t>
            </w:r>
          </w:p>
          <w:p w:rsidR="004926B8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4926B8" w:rsidRPr="001B1477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4926B8" w:rsidRPr="00141675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 w:themeColor="text1"/>
              </w:rPr>
              <w:t>RPOP.06.02.00-16-0001</w:t>
            </w:r>
            <w:r w:rsidRPr="00C60BAD">
              <w:rPr>
                <w:rFonts w:ascii="Calibri" w:hAnsi="Calibri"/>
                <w:color w:val="000000" w:themeColor="text1"/>
              </w:rPr>
              <w:t>/19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Default="004926B8" w:rsidP="001470F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4926B8" w:rsidRDefault="004926B8" w:rsidP="001470F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Rewitalizacja lini</w:t>
            </w:r>
            <w:r w:rsidR="00961F18">
              <w:rPr>
                <w:rFonts w:ascii="Calibri" w:hAnsi="Calibri"/>
                <w:color w:val="000000"/>
              </w:rPr>
              <w:t>i kolejowej nr 288 Nysa - Brzeg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Default="004926B8" w:rsidP="001470F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PKP Polskie Linie Kolejowe S.A.</w:t>
            </w:r>
          </w:p>
        </w:tc>
      </w:tr>
      <w:tr w:rsidR="004926B8" w:rsidTr="001470F6">
        <w:trPr>
          <w:trHeight w:val="1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Default="004926B8" w:rsidP="001470F6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6B8" w:rsidRPr="001B1477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141675" w:rsidRDefault="004926B8" w:rsidP="001470F6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 w:themeColor="text1"/>
              </w:rPr>
              <w:t>RPOP.06.02.00-16-0002</w:t>
            </w:r>
            <w:r w:rsidRPr="00C60BAD">
              <w:rPr>
                <w:rFonts w:ascii="Calibri" w:hAnsi="Calibri"/>
                <w:color w:val="000000" w:themeColor="text1"/>
              </w:rPr>
              <w:t>/19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Default="004926B8" w:rsidP="001470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Rewitalizacja linii kolejowych nr 301 i 293 na odcinku Opole – Kluczbork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Default="004926B8" w:rsidP="001470F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PKP Polskie Linie Kolejowe S.A.</w:t>
            </w:r>
          </w:p>
        </w:tc>
      </w:tr>
    </w:tbl>
    <w:p w:rsidR="008C0A33" w:rsidRPr="00736852" w:rsidRDefault="002E468D" w:rsidP="00D001A3">
      <w:r>
        <w:rPr>
          <w:rFonts w:ascii="Calibri" w:hAnsi="Calibri"/>
          <w:i/>
        </w:rPr>
        <w:t xml:space="preserve">Źródło: </w:t>
      </w:r>
      <w:r w:rsidR="00DD24A4">
        <w:rPr>
          <w:rFonts w:ascii="Calibri" w:hAnsi="Calibri"/>
          <w:i/>
        </w:rPr>
        <w:t>O</w:t>
      </w:r>
      <w:r w:rsidR="009526D6">
        <w:rPr>
          <w:rFonts w:ascii="Calibri" w:hAnsi="Calibri"/>
          <w:i/>
        </w:rPr>
        <w:t>pracowanie własne</w:t>
      </w:r>
      <w:r w:rsidR="00D7557A">
        <w:rPr>
          <w:rFonts w:ascii="Calibri" w:hAnsi="Calibri"/>
          <w:i/>
        </w:rPr>
        <w:t>.</w:t>
      </w:r>
      <w:r w:rsidR="00C07A89">
        <w:rPr>
          <w:rFonts w:ascii="Calibri" w:hAnsi="Calibri"/>
          <w:i/>
        </w:rPr>
        <w:tab/>
      </w:r>
      <w:bookmarkStart w:id="0" w:name="_GoBack"/>
      <w:bookmarkEnd w:id="0"/>
    </w:p>
    <w:sectPr w:rsidR="008C0A33" w:rsidRPr="00736852" w:rsidSect="000855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01A0D"/>
    <w:rsid w:val="000431A3"/>
    <w:rsid w:val="00044C23"/>
    <w:rsid w:val="000855F3"/>
    <w:rsid w:val="000D6B12"/>
    <w:rsid w:val="000E09B6"/>
    <w:rsid w:val="00141675"/>
    <w:rsid w:val="001470F6"/>
    <w:rsid w:val="001B1477"/>
    <w:rsid w:val="00224BA6"/>
    <w:rsid w:val="002423D0"/>
    <w:rsid w:val="002E468D"/>
    <w:rsid w:val="0038014A"/>
    <w:rsid w:val="003C26B9"/>
    <w:rsid w:val="003E21E6"/>
    <w:rsid w:val="004926B8"/>
    <w:rsid w:val="0064254E"/>
    <w:rsid w:val="00657B6C"/>
    <w:rsid w:val="006E2576"/>
    <w:rsid w:val="006E3C82"/>
    <w:rsid w:val="00700961"/>
    <w:rsid w:val="007141F0"/>
    <w:rsid w:val="00726B08"/>
    <w:rsid w:val="00736852"/>
    <w:rsid w:val="00785D7B"/>
    <w:rsid w:val="0080241B"/>
    <w:rsid w:val="008A607F"/>
    <w:rsid w:val="008C0A33"/>
    <w:rsid w:val="00902596"/>
    <w:rsid w:val="009526D6"/>
    <w:rsid w:val="00961F18"/>
    <w:rsid w:val="009B31E3"/>
    <w:rsid w:val="00A60390"/>
    <w:rsid w:val="00B8108B"/>
    <w:rsid w:val="00C07A89"/>
    <w:rsid w:val="00C60BAD"/>
    <w:rsid w:val="00C745FD"/>
    <w:rsid w:val="00CC1256"/>
    <w:rsid w:val="00D001A3"/>
    <w:rsid w:val="00D7557A"/>
    <w:rsid w:val="00DD24A4"/>
    <w:rsid w:val="00F06FA7"/>
    <w:rsid w:val="00F25D29"/>
    <w:rsid w:val="00F31E2E"/>
    <w:rsid w:val="00F742A2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Małgorzata Kąpała</cp:lastModifiedBy>
  <cp:revision>26</cp:revision>
  <cp:lastPrinted>2019-07-04T11:32:00Z</cp:lastPrinted>
  <dcterms:created xsi:type="dcterms:W3CDTF">2017-08-02T09:11:00Z</dcterms:created>
  <dcterms:modified xsi:type="dcterms:W3CDTF">2019-08-06T07:47:00Z</dcterms:modified>
</cp:coreProperties>
</file>