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54047E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 w:rsidRPr="0054047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5404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 w:rsidRPr="0054047E">
        <w:t xml:space="preserve">Lista projektów </w:t>
      </w:r>
      <w:r w:rsidR="0089237B" w:rsidRPr="0054047E">
        <w:t>złożonych w ra</w:t>
      </w:r>
      <w:r w:rsidRPr="0054047E">
        <w:t xml:space="preserve">mach konkursowej procedury wyboru projektów </w:t>
      </w:r>
      <w:r w:rsidR="00E6034E" w:rsidRPr="0054047E">
        <w:rPr>
          <w:rFonts w:cs="Arial"/>
          <w:color w:val="000000"/>
        </w:rPr>
        <w:t xml:space="preserve">w </w:t>
      </w:r>
      <w:r w:rsidR="00E6034E" w:rsidRPr="0054047E">
        <w:rPr>
          <w:color w:val="000000"/>
          <w:shd w:val="clear" w:color="auto" w:fill="FFFFFF"/>
        </w:rPr>
        <w:t xml:space="preserve">ramach Osi priorytetowej V </w:t>
      </w:r>
      <w:r w:rsidR="00E6034E" w:rsidRPr="0054047E">
        <w:rPr>
          <w:rStyle w:val="Uwydatnienie"/>
          <w:i w:val="0"/>
          <w:color w:val="000000"/>
          <w:shd w:val="clear" w:color="auto" w:fill="FFFFFF"/>
        </w:rPr>
        <w:t>Ochrona środowiska, dziedzictwa kulturowego i naturalnego RP</w:t>
      </w:r>
      <w:r w:rsidR="00E6034E" w:rsidRPr="0054047E">
        <w:rPr>
          <w:color w:val="000000"/>
          <w:shd w:val="clear" w:color="auto" w:fill="FFFFFF"/>
        </w:rPr>
        <w:t>O WO 2014-2020 o</w:t>
      </w:r>
      <w:r w:rsidR="00E6034E" w:rsidRPr="0054047E">
        <w:rPr>
          <w:color w:val="000000"/>
        </w:rPr>
        <w:t xml:space="preserve">kreślonych dla działania </w:t>
      </w:r>
      <w:r w:rsidR="00E6034E" w:rsidRPr="00307030">
        <w:rPr>
          <w:b/>
          <w:bCs/>
          <w:i/>
          <w:color w:val="000000"/>
        </w:rPr>
        <w:t>5.5</w:t>
      </w:r>
      <w:r w:rsidR="00E6034E" w:rsidRPr="0054047E">
        <w:rPr>
          <w:b/>
          <w:bCs/>
          <w:color w:val="000000"/>
        </w:rPr>
        <w:t xml:space="preserve"> </w:t>
      </w:r>
      <w:r w:rsidR="00E6034E" w:rsidRPr="0054047E">
        <w:rPr>
          <w:b/>
          <w:bCs/>
          <w:i/>
          <w:iCs/>
          <w:color w:val="000000"/>
        </w:rPr>
        <w:t xml:space="preserve">Ochrona powietrza </w:t>
      </w:r>
      <w:r w:rsidR="008445FA" w:rsidRPr="0054047E">
        <w:t xml:space="preserve">zakwalifikowanych do </w:t>
      </w:r>
      <w:r w:rsidR="0089237B" w:rsidRPr="0054047E">
        <w:t>I</w:t>
      </w:r>
      <w:r w:rsidR="00267F37">
        <w:t>I</w:t>
      </w:r>
      <w:r w:rsidR="0089237B" w:rsidRPr="0054047E">
        <w:t xml:space="preserve"> etapu</w:t>
      </w:r>
      <w:r w:rsidR="008445FA" w:rsidRPr="0054047E">
        <w:t xml:space="preserve"> oceny</w:t>
      </w:r>
      <w:r w:rsidR="00314EE1" w:rsidRPr="0054047E">
        <w:t>,</w:t>
      </w:r>
      <w:r w:rsidR="00E91A66" w:rsidRPr="0054047E">
        <w:t xml:space="preserve"> </w:t>
      </w:r>
      <w:r w:rsidR="0089237B" w:rsidRPr="0054047E">
        <w:t xml:space="preserve">tj. oceny </w:t>
      </w:r>
      <w:r w:rsidR="00267F37">
        <w:t>merytorycznej</w:t>
      </w:r>
      <w:r w:rsidR="009D075F" w:rsidRPr="0054047E"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1984"/>
        <w:gridCol w:w="4962"/>
      </w:tblGrid>
      <w:tr w:rsidR="002E468D" w:rsidRPr="0054047E" w:rsidTr="00940AD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2E468D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Lp</w:t>
            </w:r>
            <w:r w:rsidR="009B31E3" w:rsidRPr="0054047E">
              <w:rPr>
                <w:b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68D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Tytuł projektu</w:t>
            </w:r>
          </w:p>
        </w:tc>
      </w:tr>
      <w:tr w:rsidR="00267F37" w:rsidRPr="0054047E" w:rsidTr="00940AD0">
        <w:trPr>
          <w:trHeight w:val="5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Strzelce Opolskie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Zatrzymać Smog I</w:t>
            </w:r>
            <w:r w:rsidR="00940AD0">
              <w:t>I - program ochrony powietrza w gminie Strzelce Opolskie</w:t>
            </w:r>
          </w:p>
        </w:tc>
      </w:tr>
      <w:tr w:rsidR="00267F37" w:rsidRPr="0054047E" w:rsidTr="00940AD0">
        <w:trPr>
          <w:trHeight w:val="33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Dąbrowa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Wymiana źródeł ogrzewania na ekologiczne w gminie Dąbrowa – II etap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RPOP.05.05.00-16-0015/19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Komprachcice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Likwidacja</w:t>
            </w:r>
            <w:r w:rsidR="00940AD0">
              <w:t xml:space="preserve"> i wymiana źródeł ogrzewania na </w:t>
            </w:r>
            <w:r w:rsidRPr="00743155">
              <w:t>ekologiczne w Gminie Komprachcice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Cisek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D0" w:rsidRDefault="00267F37" w:rsidP="00940AD0">
            <w:pPr>
              <w:spacing w:after="0" w:line="257" w:lineRule="auto"/>
              <w:jc w:val="center"/>
            </w:pPr>
            <w:r w:rsidRPr="00743155">
              <w:t xml:space="preserve">Czysta energia - ograniczanie niskiej emisji poprzez wymianę urządzeń grzewczych na terenie </w:t>
            </w:r>
          </w:p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Gminy Cisek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Kluczbork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Likwidacja indywidualnych, wysokoemisyjnych źródeł ciepła w gminie Kluczbork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RPOP.05.05.00-16-0018/19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Miasto Opole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Ekologiczne O</w:t>
            </w:r>
            <w:r w:rsidR="00940AD0">
              <w:t>pole - wymiana źródeł ciepła na </w:t>
            </w:r>
            <w:r w:rsidRPr="00743155">
              <w:t>bardziej ekologiczne dla miasta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Krapkowice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Likwidacja indywidualnych, wysokoemisyjnych źródeł ciepła w gminie Krapkowice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8.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Niemodlin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Ograniczenie niskiej emisji w gminie Niemodlin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Dobrodzień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D0" w:rsidRDefault="00267F37" w:rsidP="00940AD0">
            <w:pPr>
              <w:spacing w:after="0" w:line="257" w:lineRule="auto"/>
              <w:jc w:val="center"/>
            </w:pPr>
            <w:r w:rsidRPr="00743155">
              <w:t xml:space="preserve">Wymiana oraz likwidacja indywidualnych, wysokoemisyjnych źródeł ciepła </w:t>
            </w:r>
          </w:p>
          <w:p w:rsidR="00267F37" w:rsidRPr="00743155" w:rsidRDefault="00940AD0" w:rsidP="00940AD0">
            <w:pPr>
              <w:spacing w:after="0" w:line="257" w:lineRule="auto"/>
              <w:jc w:val="center"/>
            </w:pPr>
            <w:r>
              <w:t>w gminie Dobrodzień</w:t>
            </w:r>
            <w:bookmarkStart w:id="0" w:name="_GoBack"/>
            <w:bookmarkEnd w:id="0"/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Kędzierzyn-Koźle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Ograniczenie niskiej emisji na terenie Gminy Kędzierzyn-Koźle - etap II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Łubniany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 xml:space="preserve">Poprawa jakości powietrza w Gminie Łubniany poprzez wymianę </w:t>
            </w:r>
            <w:r w:rsidR="00940AD0">
              <w:t>indywidualnych źródeł ciepła na </w:t>
            </w:r>
            <w:r w:rsidRPr="00743155">
              <w:t>bardziej ekologiczne oraz likwidację wysokoemisyjnych źródeł ciepła i zastosowanie ekologicznych rozwiązań związanych z przyłączeniem nieruchomości indywidualnych do sieci gazowej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Głuchołazy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Realizacja PONE poprzez stworzenie systemu zachęty do</w:t>
            </w:r>
            <w:r w:rsidR="00940AD0">
              <w:t xml:space="preserve"> wymiany systemów grzewczych do </w:t>
            </w:r>
            <w:r w:rsidRPr="00743155">
              <w:t>uzyskania wy</w:t>
            </w:r>
            <w:r w:rsidR="00940AD0">
              <w:t xml:space="preserve">maganego efektu ekologicznego </w:t>
            </w:r>
            <w:r w:rsidR="00940AD0" w:rsidRPr="00940AD0">
              <w:t>w</w:t>
            </w:r>
            <w:r w:rsidR="00940AD0">
              <w:t> </w:t>
            </w:r>
            <w:r w:rsidRPr="00940AD0">
              <w:t>Gminie</w:t>
            </w:r>
            <w:r w:rsidRPr="00743155">
              <w:t xml:space="preserve"> Głuchołazy</w:t>
            </w:r>
          </w:p>
        </w:tc>
      </w:tr>
      <w:tr w:rsidR="00267F37" w:rsidRPr="0054047E" w:rsidTr="00940AD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RPOP.05.05.00-16-0025/19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Prószków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Default="00267F37" w:rsidP="00940AD0">
            <w:pPr>
              <w:jc w:val="center"/>
            </w:pPr>
            <w:r w:rsidRPr="00743155">
              <w:t>Małe kroki wielkie zm</w:t>
            </w:r>
            <w:r w:rsidR="00940AD0">
              <w:t>iany - wymiana źródeł ciepła na </w:t>
            </w:r>
            <w:r w:rsidRPr="00743155">
              <w:t>ekologiczne w Gminie Prószków</w:t>
            </w:r>
          </w:p>
        </w:tc>
      </w:tr>
    </w:tbl>
    <w:p w:rsidR="008C0A33" w:rsidRPr="0054047E" w:rsidRDefault="001045E9" w:rsidP="00CB68FC">
      <w:pPr>
        <w:ind w:hanging="426"/>
      </w:pPr>
      <w:r w:rsidRPr="0054047E">
        <w:rPr>
          <w:i/>
        </w:rPr>
        <w:t xml:space="preserve">     </w:t>
      </w:r>
      <w:r w:rsidR="002E468D" w:rsidRPr="0054047E">
        <w:rPr>
          <w:i/>
        </w:rPr>
        <w:t>Źródło: opracowanie własne</w:t>
      </w:r>
      <w:r w:rsidR="00C12D1D" w:rsidRPr="0054047E">
        <w:rPr>
          <w:i/>
        </w:rPr>
        <w:t xml:space="preserve"> na podstawie danych z Systemu SYZYF RPOWO 2014-2020</w:t>
      </w:r>
      <w:r w:rsidR="002E468D" w:rsidRPr="0054047E">
        <w:rPr>
          <w:i/>
        </w:rPr>
        <w:t>.</w:t>
      </w:r>
    </w:p>
    <w:sectPr w:rsidR="008C0A33" w:rsidRPr="0054047E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67F37"/>
    <w:rsid w:val="002E468D"/>
    <w:rsid w:val="002F7440"/>
    <w:rsid w:val="00301C1C"/>
    <w:rsid w:val="00307030"/>
    <w:rsid w:val="00314EE1"/>
    <w:rsid w:val="0032576B"/>
    <w:rsid w:val="003E21E6"/>
    <w:rsid w:val="0044617F"/>
    <w:rsid w:val="004C3D6D"/>
    <w:rsid w:val="004F4B27"/>
    <w:rsid w:val="004F6D0B"/>
    <w:rsid w:val="005365E1"/>
    <w:rsid w:val="0054047E"/>
    <w:rsid w:val="005A7511"/>
    <w:rsid w:val="005E60CC"/>
    <w:rsid w:val="006040B9"/>
    <w:rsid w:val="00657B6C"/>
    <w:rsid w:val="006E1CEE"/>
    <w:rsid w:val="007141F0"/>
    <w:rsid w:val="00717821"/>
    <w:rsid w:val="00736852"/>
    <w:rsid w:val="007433E7"/>
    <w:rsid w:val="007B0D7E"/>
    <w:rsid w:val="008244F9"/>
    <w:rsid w:val="008419E4"/>
    <w:rsid w:val="008445FA"/>
    <w:rsid w:val="008517D6"/>
    <w:rsid w:val="0089237B"/>
    <w:rsid w:val="008970CE"/>
    <w:rsid w:val="008C0A33"/>
    <w:rsid w:val="008E3826"/>
    <w:rsid w:val="00940AD0"/>
    <w:rsid w:val="00990266"/>
    <w:rsid w:val="009B31E3"/>
    <w:rsid w:val="009D075F"/>
    <w:rsid w:val="00A017DC"/>
    <w:rsid w:val="00AB1608"/>
    <w:rsid w:val="00AE5B0F"/>
    <w:rsid w:val="00AF4574"/>
    <w:rsid w:val="00C12D1D"/>
    <w:rsid w:val="00C97FCB"/>
    <w:rsid w:val="00CB68FC"/>
    <w:rsid w:val="00CF7B1C"/>
    <w:rsid w:val="00D46F4F"/>
    <w:rsid w:val="00D853A0"/>
    <w:rsid w:val="00E6034E"/>
    <w:rsid w:val="00E85A23"/>
    <w:rsid w:val="00E91A66"/>
    <w:rsid w:val="00EF33A1"/>
    <w:rsid w:val="00F25D29"/>
    <w:rsid w:val="00F742A2"/>
    <w:rsid w:val="00F80FB7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13</cp:revision>
  <cp:lastPrinted>2018-12-21T12:54:00Z</cp:lastPrinted>
  <dcterms:created xsi:type="dcterms:W3CDTF">2019-11-15T13:34:00Z</dcterms:created>
  <dcterms:modified xsi:type="dcterms:W3CDTF">2020-02-11T12:41:00Z</dcterms:modified>
</cp:coreProperties>
</file>