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91" w:rsidRDefault="00FA0298" w:rsidP="009E6E9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665890"/>
            <wp:effectExtent l="0" t="0" r="0" b="1270"/>
            <wp:docPr id="2" name="Obraz 2" descr="cid:image001.png@01D3E860.B21F8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3E860.B21F81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91" w:rsidRDefault="009E6E91" w:rsidP="009E6E9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9E6E91" w:rsidRPr="00825BA4" w:rsidRDefault="009E6E91" w:rsidP="009E6E9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825BA4">
        <w:rPr>
          <w:rFonts w:ascii="Calibri" w:hAnsi="Calibri"/>
          <w:color w:val="000000"/>
          <w:sz w:val="22"/>
          <w:szCs w:val="22"/>
        </w:rPr>
        <w:t xml:space="preserve">Informacja o składzie Komisji Oceny Projektów powołanej w ramach działania 6.1 </w:t>
      </w:r>
      <w:r w:rsidRPr="00825BA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825BA4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825BA4" w:rsidRPr="00825BA4">
        <w:rPr>
          <w:rFonts w:ascii="Calibri" w:hAnsi="Calibri"/>
          <w:color w:val="000000"/>
          <w:sz w:val="22"/>
          <w:szCs w:val="22"/>
        </w:rPr>
        <w:t>RPO WO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840"/>
        <w:gridCol w:w="4770"/>
      </w:tblGrid>
      <w:tr w:rsidR="009E6E91" w:rsidRPr="00BD4276" w:rsidTr="00AE485D">
        <w:trPr>
          <w:trHeight w:val="461"/>
        </w:trPr>
        <w:tc>
          <w:tcPr>
            <w:tcW w:w="452" w:type="dxa"/>
            <w:shd w:val="clear" w:color="auto" w:fill="auto"/>
            <w:vAlign w:val="center"/>
          </w:tcPr>
          <w:p w:rsidR="009E6E91" w:rsidRPr="00BD4276" w:rsidRDefault="009E6E91" w:rsidP="002D070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40" w:type="dxa"/>
            <w:shd w:val="clear" w:color="auto" w:fill="auto"/>
            <w:vAlign w:val="center"/>
          </w:tcPr>
          <w:p w:rsidR="009E6E91" w:rsidRPr="00BD4276" w:rsidRDefault="009E6E91" w:rsidP="002D070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6E91" w:rsidRPr="00BD4276" w:rsidRDefault="009E6E91" w:rsidP="002D070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Funkcja</w:t>
            </w:r>
          </w:p>
        </w:tc>
      </w:tr>
      <w:tr w:rsidR="000E7EA0" w:rsidRPr="00BD4276" w:rsidTr="00AC5042">
        <w:tc>
          <w:tcPr>
            <w:tcW w:w="452" w:type="dxa"/>
            <w:shd w:val="clear" w:color="auto" w:fill="auto"/>
            <w:vAlign w:val="center"/>
          </w:tcPr>
          <w:p w:rsidR="000E7EA0" w:rsidRPr="00BD4276" w:rsidRDefault="000E7EA0" w:rsidP="000E7E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0E7EA0" w:rsidRPr="00BD4276" w:rsidRDefault="000E7EA0" w:rsidP="000E7EA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Jacek Partyka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E7EA0" w:rsidRPr="00BD4276" w:rsidRDefault="000E7EA0" w:rsidP="000E7EA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Przewodniczący Komisji Oceny P</w:t>
            </w:r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>rojektów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(pracownik IOK)</w:t>
            </w:r>
          </w:p>
        </w:tc>
      </w:tr>
      <w:tr w:rsidR="000E7EA0" w:rsidRPr="00BD4276" w:rsidTr="000E7EA0">
        <w:trPr>
          <w:trHeight w:val="595"/>
        </w:trPr>
        <w:tc>
          <w:tcPr>
            <w:tcW w:w="452" w:type="dxa"/>
            <w:shd w:val="clear" w:color="auto" w:fill="auto"/>
            <w:vAlign w:val="center"/>
          </w:tcPr>
          <w:p w:rsidR="000E7EA0" w:rsidRPr="00BD4276" w:rsidRDefault="000E7EA0" w:rsidP="000E7E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0E7EA0" w:rsidRPr="00BD4276" w:rsidRDefault="000E7EA0" w:rsidP="000E7EA0">
            <w:pPr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Eugenia Zawadzka</w:t>
            </w:r>
          </w:p>
        </w:tc>
        <w:tc>
          <w:tcPr>
            <w:tcW w:w="4770" w:type="dxa"/>
            <w:shd w:val="clear" w:color="auto" w:fill="auto"/>
          </w:tcPr>
          <w:p w:rsidR="000E7EA0" w:rsidRDefault="000E7EA0" w:rsidP="000E7EA0">
            <w:r w:rsidRPr="000E7EA0">
              <w:rPr>
                <w:rFonts w:ascii="Calibri" w:hAnsi="Calibri"/>
                <w:color w:val="000000"/>
                <w:sz w:val="22"/>
                <w:szCs w:val="22"/>
              </w:rPr>
              <w:t>Ekspert opiniujący dokumentację w zakresie oceny oddziaływania na środowisko</w:t>
            </w:r>
          </w:p>
        </w:tc>
      </w:tr>
      <w:tr w:rsidR="009E6E91" w:rsidRPr="00BD4276" w:rsidTr="000E7EA0">
        <w:trPr>
          <w:trHeight w:val="548"/>
        </w:trPr>
        <w:tc>
          <w:tcPr>
            <w:tcW w:w="452" w:type="dxa"/>
            <w:shd w:val="clear" w:color="auto" w:fill="auto"/>
            <w:vAlign w:val="center"/>
          </w:tcPr>
          <w:p w:rsidR="009E6E91" w:rsidRPr="00BD4276" w:rsidRDefault="009E6E91" w:rsidP="009E6E9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9E6E91" w:rsidRDefault="00FA6437" w:rsidP="009E6E9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Anna Wolny-Chrobot</w:t>
            </w:r>
          </w:p>
        </w:tc>
        <w:tc>
          <w:tcPr>
            <w:tcW w:w="4770" w:type="dxa"/>
            <w:shd w:val="clear" w:color="auto" w:fill="auto"/>
          </w:tcPr>
          <w:p w:rsidR="009E6E91" w:rsidRDefault="009E6E91" w:rsidP="009E6E91">
            <w:r w:rsidRPr="00F66DCB">
              <w:rPr>
                <w:rFonts w:ascii="Calibri" w:hAnsi="Calibri"/>
                <w:color w:val="000000"/>
                <w:sz w:val="22"/>
                <w:szCs w:val="22"/>
              </w:rPr>
              <w:t>Członek zespołu oceniającego w ramach kryteriów formalnych (pracownik IOK)</w:t>
            </w:r>
          </w:p>
        </w:tc>
      </w:tr>
      <w:tr w:rsidR="009E6E91" w:rsidRPr="00BD4276" w:rsidTr="00AE485D">
        <w:tc>
          <w:tcPr>
            <w:tcW w:w="452" w:type="dxa"/>
            <w:shd w:val="clear" w:color="auto" w:fill="auto"/>
            <w:vAlign w:val="center"/>
          </w:tcPr>
          <w:p w:rsidR="009E6E91" w:rsidRPr="00BD4276" w:rsidRDefault="009E6E91" w:rsidP="009E6E9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9E6E91" w:rsidRDefault="00FA6437" w:rsidP="009E6E9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Małgorzata Kasperkiewicz</w:t>
            </w:r>
          </w:p>
        </w:tc>
        <w:tc>
          <w:tcPr>
            <w:tcW w:w="4770" w:type="dxa"/>
            <w:shd w:val="clear" w:color="auto" w:fill="auto"/>
          </w:tcPr>
          <w:p w:rsidR="000E7EA0" w:rsidRDefault="009E6E91" w:rsidP="000E7EA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DCB">
              <w:rPr>
                <w:rFonts w:ascii="Calibri" w:hAnsi="Calibri"/>
                <w:color w:val="000000"/>
                <w:sz w:val="22"/>
                <w:szCs w:val="22"/>
              </w:rPr>
              <w:t>Członek zespołu oceniającego w ramach kryteriów formalnych</w:t>
            </w:r>
            <w:r w:rsidR="000E7EA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0E7EA0">
              <w:rPr>
                <w:rFonts w:ascii="Calibri" w:hAnsi="Calibri"/>
                <w:color w:val="000000"/>
                <w:sz w:val="22"/>
                <w:szCs w:val="22"/>
              </w:rPr>
              <w:t>Sekretarz Komisji Oceny P</w:t>
            </w:r>
            <w:r w:rsidR="000E7EA0" w:rsidRPr="00BD4276">
              <w:rPr>
                <w:rFonts w:ascii="Calibri" w:hAnsi="Calibri"/>
                <w:color w:val="000000"/>
                <w:sz w:val="22"/>
                <w:szCs w:val="22"/>
              </w:rPr>
              <w:t>rojekt</w:t>
            </w:r>
            <w:r w:rsidR="000E7EA0">
              <w:rPr>
                <w:rFonts w:ascii="Calibri" w:hAnsi="Calibri"/>
                <w:color w:val="000000"/>
                <w:sz w:val="22"/>
                <w:szCs w:val="22"/>
              </w:rPr>
              <w:t>ów</w:t>
            </w:r>
          </w:p>
          <w:p w:rsidR="009E6E91" w:rsidRDefault="009E6E91" w:rsidP="009E6E91">
            <w:r w:rsidRPr="00F66DCB">
              <w:rPr>
                <w:rFonts w:ascii="Calibri" w:hAnsi="Calibri"/>
                <w:color w:val="000000"/>
                <w:sz w:val="22"/>
                <w:szCs w:val="22"/>
              </w:rPr>
              <w:t>(pracownik IOK)</w:t>
            </w:r>
          </w:p>
        </w:tc>
      </w:tr>
      <w:tr w:rsidR="00FA6437" w:rsidRPr="00BD4276" w:rsidTr="00AE485D">
        <w:tc>
          <w:tcPr>
            <w:tcW w:w="452" w:type="dxa"/>
            <w:shd w:val="clear" w:color="auto" w:fill="auto"/>
            <w:vAlign w:val="center"/>
          </w:tcPr>
          <w:p w:rsidR="00FA6437" w:rsidRPr="00BD4276" w:rsidRDefault="00FA6437" w:rsidP="009E6E9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A6437" w:rsidRDefault="00FA0298" w:rsidP="009E6E9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Wiktoria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Fedunik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-Szydełko</w:t>
            </w:r>
          </w:p>
        </w:tc>
        <w:tc>
          <w:tcPr>
            <w:tcW w:w="4770" w:type="dxa"/>
            <w:shd w:val="clear" w:color="auto" w:fill="auto"/>
          </w:tcPr>
          <w:p w:rsidR="00FA6437" w:rsidRPr="00F66DCB" w:rsidRDefault="001C2A02" w:rsidP="009E6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E91">
              <w:rPr>
                <w:rFonts w:ascii="Calibri" w:hAnsi="Calibri"/>
                <w:color w:val="000000"/>
                <w:sz w:val="22"/>
                <w:szCs w:val="22"/>
              </w:rPr>
              <w:t>Członek zespołu oceniającego w ramach kryteriów formalnych (pracownik IOK)</w:t>
            </w:r>
          </w:p>
        </w:tc>
      </w:tr>
      <w:tr w:rsidR="00FA6437" w:rsidRPr="00BD4276" w:rsidTr="00AE485D">
        <w:tc>
          <w:tcPr>
            <w:tcW w:w="452" w:type="dxa"/>
            <w:shd w:val="clear" w:color="auto" w:fill="auto"/>
            <w:vAlign w:val="center"/>
          </w:tcPr>
          <w:p w:rsidR="00FA6437" w:rsidRPr="00BD4276" w:rsidRDefault="00FA6437" w:rsidP="009E6E9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A6437" w:rsidRDefault="00FA0298" w:rsidP="009E6E9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Fedynyszyn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FA6437" w:rsidRPr="00F66DCB" w:rsidRDefault="001C2A02" w:rsidP="009E6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E91">
              <w:rPr>
                <w:rFonts w:ascii="Calibri" w:hAnsi="Calibri"/>
                <w:color w:val="000000"/>
                <w:sz w:val="22"/>
                <w:szCs w:val="22"/>
              </w:rPr>
              <w:t>Członek zespołu oceniającego w ramach kryteriów formalnych (pracownik IOK)</w:t>
            </w:r>
          </w:p>
        </w:tc>
      </w:tr>
      <w:tr w:rsidR="00FA6437" w:rsidRPr="00BD4276" w:rsidTr="00AE485D">
        <w:tc>
          <w:tcPr>
            <w:tcW w:w="452" w:type="dxa"/>
            <w:shd w:val="clear" w:color="auto" w:fill="auto"/>
            <w:vAlign w:val="center"/>
          </w:tcPr>
          <w:p w:rsidR="00FA6437" w:rsidRPr="00BD4276" w:rsidRDefault="00FA6437" w:rsidP="009E6E9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A6437" w:rsidRDefault="00FA0298" w:rsidP="009E6E9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Marcin Faroń</w:t>
            </w:r>
          </w:p>
        </w:tc>
        <w:tc>
          <w:tcPr>
            <w:tcW w:w="4770" w:type="dxa"/>
            <w:shd w:val="clear" w:color="auto" w:fill="auto"/>
          </w:tcPr>
          <w:p w:rsidR="00FA6437" w:rsidRPr="00F66DCB" w:rsidRDefault="001C2A02" w:rsidP="009E6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E91">
              <w:rPr>
                <w:rFonts w:ascii="Calibri" w:hAnsi="Calibri"/>
                <w:color w:val="000000"/>
                <w:sz w:val="22"/>
                <w:szCs w:val="22"/>
              </w:rPr>
              <w:t>Członek zespołu oceniającego w ramach kryteriów formalnych (pracownik IOK)</w:t>
            </w:r>
          </w:p>
        </w:tc>
      </w:tr>
      <w:tr w:rsidR="009E6E91" w:rsidRPr="00BD4276" w:rsidTr="00AE485D">
        <w:tc>
          <w:tcPr>
            <w:tcW w:w="452" w:type="dxa"/>
            <w:shd w:val="clear" w:color="auto" w:fill="auto"/>
            <w:vAlign w:val="center"/>
          </w:tcPr>
          <w:p w:rsidR="009E6E91" w:rsidRPr="000E7EA0" w:rsidRDefault="009E6E91" w:rsidP="000E7EA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9E6E91" w:rsidRPr="00BD4276" w:rsidRDefault="009E6E91" w:rsidP="002D070E">
            <w:pPr>
              <w:rPr>
                <w:rFonts w:ascii="Calibri" w:hAnsi="Calibri"/>
                <w:sz w:val="22"/>
                <w:szCs w:val="22"/>
              </w:rPr>
            </w:pPr>
            <w:r w:rsidRPr="00BD4276">
              <w:rPr>
                <w:rFonts w:ascii="Calibri" w:hAnsi="Calibri"/>
                <w:sz w:val="22"/>
                <w:szCs w:val="22"/>
              </w:rPr>
              <w:t>Adam Rak</w:t>
            </w:r>
          </w:p>
        </w:tc>
        <w:tc>
          <w:tcPr>
            <w:tcW w:w="4770" w:type="dxa"/>
            <w:shd w:val="clear" w:color="auto" w:fill="auto"/>
          </w:tcPr>
          <w:p w:rsidR="009E6E91" w:rsidRDefault="009E6E91" w:rsidP="002D070E"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>Członek zespołu oceniającego w ramach kryteriów merytorycznych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(ekspert)</w:t>
            </w:r>
          </w:p>
        </w:tc>
      </w:tr>
      <w:tr w:rsidR="001C2A02" w:rsidRPr="00BD4276" w:rsidTr="00AE485D">
        <w:tc>
          <w:tcPr>
            <w:tcW w:w="452" w:type="dxa"/>
            <w:shd w:val="clear" w:color="auto" w:fill="auto"/>
            <w:vAlign w:val="center"/>
          </w:tcPr>
          <w:p w:rsidR="001C2A02" w:rsidRPr="000E7EA0" w:rsidRDefault="001C2A02" w:rsidP="000E7EA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1C2A02" w:rsidRDefault="001C2A02" w:rsidP="002D07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Grzegorz Sosnowski</w:t>
            </w:r>
          </w:p>
        </w:tc>
        <w:tc>
          <w:tcPr>
            <w:tcW w:w="4770" w:type="dxa"/>
            <w:shd w:val="clear" w:color="auto" w:fill="auto"/>
          </w:tcPr>
          <w:p w:rsidR="001C2A02" w:rsidRPr="00BD4276" w:rsidRDefault="001C2A02" w:rsidP="002D07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>Członek zespołu oceniającego w ramach kryteriów merytorycznych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(ekspert)</w:t>
            </w:r>
          </w:p>
        </w:tc>
      </w:tr>
      <w:tr w:rsidR="000E7EA0" w:rsidRPr="00BD4276" w:rsidTr="005D0200">
        <w:tc>
          <w:tcPr>
            <w:tcW w:w="452" w:type="dxa"/>
            <w:shd w:val="clear" w:color="auto" w:fill="auto"/>
            <w:vAlign w:val="center"/>
          </w:tcPr>
          <w:p w:rsidR="000E7EA0" w:rsidRPr="000E7EA0" w:rsidRDefault="000E7EA0" w:rsidP="000E7EA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40" w:type="dxa"/>
            <w:shd w:val="clear" w:color="auto" w:fill="auto"/>
            <w:vAlign w:val="center"/>
          </w:tcPr>
          <w:p w:rsidR="000E7EA0" w:rsidRDefault="000E7EA0" w:rsidP="000E7EA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Katarzyna Wójcik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E7EA0" w:rsidRDefault="000E7EA0" w:rsidP="000E7EA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Sekretarz Komisji Oceny P</w:t>
            </w:r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>rojekt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ów</w:t>
            </w:r>
          </w:p>
          <w:p w:rsidR="000E7EA0" w:rsidRPr="00BD4276" w:rsidRDefault="000E7EA0" w:rsidP="000E7EA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(pracownik IOK)</w:t>
            </w:r>
          </w:p>
        </w:tc>
      </w:tr>
    </w:tbl>
    <w:p w:rsidR="009E6E91" w:rsidRDefault="009E6E91" w:rsidP="00825BA4">
      <w:pPr>
        <w:spacing w:before="40"/>
      </w:pPr>
      <w:r w:rsidRPr="00D800F2">
        <w:rPr>
          <w:rFonts w:ascii="Calibri" w:hAnsi="Calibri"/>
          <w:i/>
          <w:color w:val="000000"/>
          <w:sz w:val="20"/>
          <w:szCs w:val="20"/>
        </w:rPr>
        <w:t xml:space="preserve">Źródło: Opracowanie własne na podstawie </w:t>
      </w:r>
      <w:r>
        <w:rPr>
          <w:rFonts w:ascii="Calibri" w:hAnsi="Calibri"/>
          <w:i/>
          <w:color w:val="000000"/>
          <w:sz w:val="20"/>
          <w:szCs w:val="20"/>
        </w:rPr>
        <w:t>Protokoł</w:t>
      </w:r>
      <w:r w:rsidR="00FA0298">
        <w:rPr>
          <w:rFonts w:ascii="Calibri" w:hAnsi="Calibri"/>
          <w:i/>
          <w:color w:val="000000"/>
          <w:sz w:val="20"/>
          <w:szCs w:val="20"/>
        </w:rPr>
        <w:t>ów</w:t>
      </w:r>
      <w:r>
        <w:rPr>
          <w:rFonts w:ascii="Calibri" w:hAnsi="Calibri"/>
          <w:i/>
          <w:color w:val="000000"/>
          <w:sz w:val="20"/>
          <w:szCs w:val="20"/>
        </w:rPr>
        <w:t xml:space="preserve"> z prac Komisji Oceny Projektów.</w:t>
      </w:r>
    </w:p>
    <w:p w:rsidR="005D7127" w:rsidRPr="009E6E91" w:rsidRDefault="005D7127" w:rsidP="009E6E91"/>
    <w:sectPr w:rsidR="005D7127" w:rsidRPr="009E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487"/>
    <w:multiLevelType w:val="hybridMultilevel"/>
    <w:tmpl w:val="35AEA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F5D8B"/>
    <w:multiLevelType w:val="hybridMultilevel"/>
    <w:tmpl w:val="F560F2D8"/>
    <w:lvl w:ilvl="0" w:tplc="D80269BC">
      <w:start w:val="1"/>
      <w:numFmt w:val="ordin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15741"/>
    <w:multiLevelType w:val="hybridMultilevel"/>
    <w:tmpl w:val="52DAD684"/>
    <w:lvl w:ilvl="0" w:tplc="D80269BC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55038"/>
    <w:multiLevelType w:val="hybridMultilevel"/>
    <w:tmpl w:val="871E13CC"/>
    <w:lvl w:ilvl="0" w:tplc="D80269BC">
      <w:start w:val="1"/>
      <w:numFmt w:val="ordin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290E"/>
    <w:multiLevelType w:val="hybridMultilevel"/>
    <w:tmpl w:val="D4AE9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1"/>
    <w:rsid w:val="000E7EA0"/>
    <w:rsid w:val="001C2A02"/>
    <w:rsid w:val="001D29DD"/>
    <w:rsid w:val="005D7127"/>
    <w:rsid w:val="006E7791"/>
    <w:rsid w:val="00825BA4"/>
    <w:rsid w:val="009C259C"/>
    <w:rsid w:val="009E6E91"/>
    <w:rsid w:val="00AB2016"/>
    <w:rsid w:val="00AE485D"/>
    <w:rsid w:val="00B306F2"/>
    <w:rsid w:val="00DD6002"/>
    <w:rsid w:val="00FA0298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B887-A732-40CC-BA2F-BC70E67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E860.B21F81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Małgorzata Kasperkiewicz</cp:lastModifiedBy>
  <cp:revision>8</cp:revision>
  <cp:lastPrinted>2017-06-28T06:24:00Z</cp:lastPrinted>
  <dcterms:created xsi:type="dcterms:W3CDTF">2017-06-28T05:44:00Z</dcterms:created>
  <dcterms:modified xsi:type="dcterms:W3CDTF">2018-05-14T10:15:00Z</dcterms:modified>
</cp:coreProperties>
</file>