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B54B4" w14:textId="2F2B2690" w:rsidR="00C27692" w:rsidRDefault="00FF436F" w:rsidP="00C52A2E">
      <w:pPr>
        <w:jc w:val="both"/>
        <w:rPr>
          <w:rFonts w:ascii="Calibri" w:hAnsi="Calibri" w:cs="Calibri"/>
        </w:rPr>
      </w:pPr>
      <w:r w:rsidRPr="00706CF3">
        <w:rPr>
          <w:rFonts w:ascii="Calibri" w:eastAsia="Calibri" w:hAnsi="Calibri" w:cs="Calibri"/>
          <w:b/>
          <w:noProof/>
          <w:color w:val="2F5496"/>
          <w:lang w:eastAsia="pl-PL"/>
        </w:rPr>
        <w:drawing>
          <wp:inline distT="0" distB="0" distL="0" distR="0" wp14:anchorId="50F67CE9" wp14:editId="59F96E01">
            <wp:extent cx="5760720" cy="590550"/>
            <wp:effectExtent l="0" t="0" r="0" b="0"/>
            <wp:docPr id="1568014245" name="Obraz 1" descr="V:\Departament\WYMIANA\2021-2027\Komunikacja i promocja\Wizualizacja 2021-2027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3" descr="V:\Departament\WYMIANA\2021-2027\Komunikacja i promocja\Wizualizacja 2021-2027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FA048" w14:textId="77777777" w:rsidR="00C27692" w:rsidRDefault="00C27692" w:rsidP="00FF436F">
      <w:pPr>
        <w:spacing w:after="0" w:line="264" w:lineRule="auto"/>
        <w:jc w:val="center"/>
        <w:rPr>
          <w:rFonts w:ascii="Calibri" w:eastAsia="Times New Roman" w:hAnsi="Calibri" w:cs="Times New Roman"/>
          <w:b/>
          <w:kern w:val="0"/>
          <w:lang w:bidi="en-US"/>
          <w14:ligatures w14:val="none"/>
        </w:rPr>
      </w:pPr>
    </w:p>
    <w:p w14:paraId="7B62EF64" w14:textId="6277A5C7" w:rsidR="00FF436F" w:rsidRPr="00FF436F" w:rsidRDefault="00FF436F" w:rsidP="00FF436F">
      <w:pPr>
        <w:spacing w:after="0" w:line="264" w:lineRule="auto"/>
        <w:jc w:val="center"/>
        <w:rPr>
          <w:rFonts w:ascii="Calibri" w:eastAsia="Times New Roman" w:hAnsi="Calibri" w:cs="Times New Roman"/>
          <w:b/>
          <w:kern w:val="0"/>
          <w:lang w:bidi="en-US"/>
          <w14:ligatures w14:val="none"/>
        </w:rPr>
      </w:pPr>
      <w:r>
        <w:rPr>
          <w:rFonts w:ascii="Calibri" w:eastAsia="Times New Roman" w:hAnsi="Calibri" w:cs="Times New Roman"/>
          <w:b/>
          <w:kern w:val="0"/>
          <w:lang w:bidi="en-US"/>
          <w14:ligatures w14:val="none"/>
        </w:rPr>
        <w:t>NOTATKA</w:t>
      </w:r>
    </w:p>
    <w:p w14:paraId="1D86BBC0" w14:textId="311D8098" w:rsidR="00FF436F" w:rsidRPr="00FF436F" w:rsidRDefault="00FF436F" w:rsidP="00FF436F">
      <w:pPr>
        <w:spacing w:after="0" w:line="264" w:lineRule="auto"/>
        <w:jc w:val="center"/>
        <w:rPr>
          <w:rFonts w:ascii="Calibri" w:eastAsia="Times New Roman" w:hAnsi="Calibri" w:cs="Times New Roman"/>
          <w:b/>
          <w:kern w:val="0"/>
          <w:lang w:bidi="en-US"/>
          <w14:ligatures w14:val="none"/>
        </w:rPr>
      </w:pPr>
      <w:r w:rsidRPr="00FF436F">
        <w:rPr>
          <w:rFonts w:ascii="Calibri" w:eastAsia="Times New Roman" w:hAnsi="Calibri" w:cs="Times New Roman"/>
          <w:b/>
          <w:kern w:val="0"/>
          <w:lang w:bidi="en-US"/>
          <w14:ligatures w14:val="none"/>
        </w:rPr>
        <w:t>Z XI</w:t>
      </w:r>
      <w:r>
        <w:rPr>
          <w:rFonts w:ascii="Calibri" w:eastAsia="Times New Roman" w:hAnsi="Calibri" w:cs="Times New Roman"/>
          <w:b/>
          <w:kern w:val="0"/>
          <w:lang w:bidi="en-US"/>
          <w14:ligatures w14:val="none"/>
        </w:rPr>
        <w:t>I</w:t>
      </w:r>
      <w:r w:rsidRPr="00FF436F">
        <w:rPr>
          <w:rFonts w:ascii="Calibri" w:eastAsia="Times New Roman" w:hAnsi="Calibri" w:cs="Times New Roman"/>
          <w:b/>
          <w:kern w:val="0"/>
          <w:lang w:bidi="en-US"/>
          <w14:ligatures w14:val="none"/>
        </w:rPr>
        <w:t xml:space="preserve"> POSIEDZENIA KOMITETU MONITORUJĄCEGO</w:t>
      </w:r>
    </w:p>
    <w:p w14:paraId="54DD884B" w14:textId="77777777" w:rsidR="00FF436F" w:rsidRPr="00FF436F" w:rsidRDefault="00FF436F" w:rsidP="00FF436F">
      <w:pPr>
        <w:spacing w:after="0" w:line="264" w:lineRule="auto"/>
        <w:jc w:val="center"/>
        <w:rPr>
          <w:rFonts w:ascii="Calibri" w:eastAsia="Times New Roman" w:hAnsi="Calibri" w:cs="Times New Roman"/>
          <w:b/>
          <w:kern w:val="0"/>
          <w:lang w:bidi="en-US"/>
          <w14:ligatures w14:val="none"/>
        </w:rPr>
      </w:pPr>
      <w:r w:rsidRPr="00FF436F">
        <w:rPr>
          <w:rFonts w:ascii="Calibri" w:eastAsia="Times New Roman" w:hAnsi="Calibri" w:cs="Times New Roman"/>
          <w:b/>
          <w:kern w:val="0"/>
          <w:lang w:bidi="en-US"/>
          <w14:ligatures w14:val="none"/>
        </w:rPr>
        <w:t>PROGRAM REGIONALNY FUNDUSZE EUROPEJSKIE DLA OPOLSKIEGO</w:t>
      </w:r>
    </w:p>
    <w:p w14:paraId="51C29364" w14:textId="77777777" w:rsidR="00FF436F" w:rsidRPr="00FF436F" w:rsidRDefault="00FF436F" w:rsidP="00FF436F">
      <w:pPr>
        <w:spacing w:after="0" w:line="264" w:lineRule="auto"/>
        <w:jc w:val="center"/>
        <w:rPr>
          <w:rFonts w:ascii="Calibri" w:eastAsia="Times New Roman" w:hAnsi="Calibri" w:cs="Times New Roman"/>
          <w:b/>
          <w:kern w:val="0"/>
          <w:lang w:bidi="en-US"/>
          <w14:ligatures w14:val="none"/>
        </w:rPr>
      </w:pPr>
      <w:r w:rsidRPr="00FF436F">
        <w:rPr>
          <w:rFonts w:ascii="Calibri" w:eastAsia="Times New Roman" w:hAnsi="Calibri" w:cs="Times New Roman"/>
          <w:b/>
          <w:kern w:val="0"/>
          <w:lang w:bidi="en-US"/>
          <w14:ligatures w14:val="none"/>
        </w:rPr>
        <w:t>2021-2027</w:t>
      </w:r>
    </w:p>
    <w:p w14:paraId="309D3D9E" w14:textId="5D62768E" w:rsidR="00FF436F" w:rsidRPr="00FF436F" w:rsidRDefault="00FF436F" w:rsidP="00FF436F">
      <w:pPr>
        <w:spacing w:after="0" w:line="264" w:lineRule="auto"/>
        <w:jc w:val="center"/>
        <w:rPr>
          <w:rFonts w:ascii="Calibri" w:eastAsia="Times New Roman" w:hAnsi="Calibri" w:cs="Times New Roman"/>
          <w:b/>
          <w:i/>
          <w:kern w:val="0"/>
          <w:lang w:bidi="en-US"/>
          <w14:ligatures w14:val="none"/>
        </w:rPr>
      </w:pPr>
      <w:r w:rsidRPr="00FF436F">
        <w:rPr>
          <w:rFonts w:ascii="Calibri" w:eastAsia="Times New Roman" w:hAnsi="Calibri" w:cs="Times New Roman"/>
          <w:b/>
          <w:i/>
          <w:kern w:val="0"/>
          <w:lang w:bidi="en-US"/>
          <w14:ligatures w14:val="none"/>
        </w:rPr>
        <w:t xml:space="preserve">  </w:t>
      </w:r>
      <w:r>
        <w:rPr>
          <w:rFonts w:ascii="Calibri" w:eastAsia="Times New Roman" w:hAnsi="Calibri" w:cs="Times New Roman"/>
          <w:b/>
          <w:i/>
          <w:kern w:val="0"/>
          <w:lang w:bidi="en-US"/>
          <w14:ligatures w14:val="none"/>
        </w:rPr>
        <w:t>Procedura obiegowa wrzesień</w:t>
      </w:r>
      <w:r w:rsidRPr="00FF436F">
        <w:rPr>
          <w:rFonts w:ascii="Calibri" w:eastAsia="Times New Roman" w:hAnsi="Calibri" w:cs="Times New Roman"/>
          <w:b/>
          <w:i/>
          <w:kern w:val="0"/>
          <w:lang w:bidi="en-US"/>
          <w14:ligatures w14:val="none"/>
        </w:rPr>
        <w:t xml:space="preserve"> 2024 r.</w:t>
      </w:r>
    </w:p>
    <w:p w14:paraId="3A15A8DD" w14:textId="77777777" w:rsidR="00FF436F" w:rsidRDefault="00FF436F" w:rsidP="00C52A2E">
      <w:pPr>
        <w:jc w:val="both"/>
        <w:rPr>
          <w:rFonts w:ascii="Calibri" w:hAnsi="Calibri" w:cs="Calibri"/>
        </w:rPr>
      </w:pPr>
    </w:p>
    <w:p w14:paraId="3F8670F9" w14:textId="3FD06DEB" w:rsidR="001C4623" w:rsidRPr="00486A67" w:rsidRDefault="001C4623" w:rsidP="00C52A2E">
      <w:pPr>
        <w:jc w:val="both"/>
        <w:rPr>
          <w:rFonts w:ascii="Calibri" w:hAnsi="Calibri" w:cs="Calibri"/>
        </w:rPr>
      </w:pPr>
      <w:r w:rsidRPr="00486A67">
        <w:rPr>
          <w:rFonts w:ascii="Calibri" w:hAnsi="Calibri" w:cs="Calibri"/>
        </w:rPr>
        <w:t xml:space="preserve">W związku z sytuacją powodziową na południu i zachodzie Polski zaistniała konieczność zmiany planów związanych ze stacjonarną formą XII posiedzenia KM FEO 2021-2027 zaplanowanego 18 września 2024 r. Dramatyczna sytuacja w naszym regionie oraz ogłoszenie stanu klęski żywiołowej wpłynęła na decyzję Przewodniczącego Komitetu o odwołaniu spotkania </w:t>
      </w:r>
      <w:r w:rsidR="00CA695E" w:rsidRPr="00486A67">
        <w:rPr>
          <w:rFonts w:ascii="Calibri" w:hAnsi="Calibri" w:cs="Calibri"/>
        </w:rPr>
        <w:t xml:space="preserve">w trybie stacjonarnym </w:t>
      </w:r>
      <w:r w:rsidRPr="00486A67">
        <w:rPr>
          <w:rFonts w:ascii="Calibri" w:hAnsi="Calibri" w:cs="Calibri"/>
        </w:rPr>
        <w:t>i przyjęciu zaplanowanych uchwał w trybie obiegowym.</w:t>
      </w:r>
    </w:p>
    <w:p w14:paraId="23A8E9E2" w14:textId="40835538" w:rsidR="001C4623" w:rsidRPr="00486A67" w:rsidRDefault="001C4623" w:rsidP="00C52A2E">
      <w:pPr>
        <w:jc w:val="both"/>
        <w:rPr>
          <w:rFonts w:ascii="Calibri" w:hAnsi="Calibri" w:cs="Calibri"/>
          <w:i/>
          <w:iCs/>
        </w:rPr>
      </w:pPr>
      <w:r w:rsidRPr="00486A67">
        <w:rPr>
          <w:rFonts w:ascii="Calibri" w:hAnsi="Calibri" w:cs="Calibri"/>
        </w:rPr>
        <w:t>Zgodnie z § 6 Regulaminu Komitetu Monitorującego Program Regionalny Fundusze Europejskie dla Opolskiego 2021-2027:</w:t>
      </w:r>
      <w:r w:rsidRPr="00486A67">
        <w:rPr>
          <w:rFonts w:ascii="Calibri" w:hAnsi="Calibri" w:cs="Calibri"/>
          <w:b/>
          <w:bCs/>
        </w:rPr>
        <w:t xml:space="preserve"> …</w:t>
      </w:r>
      <w:r w:rsidRPr="00486A67">
        <w:rPr>
          <w:rFonts w:ascii="Calibri" w:hAnsi="Calibri" w:cs="Calibri"/>
          <w:i/>
          <w:iCs/>
        </w:rPr>
        <w:t>W szczególnie uzasadnionych przypadkach możliwe jest podejmowanie uchwał w trybie obiegowym bez konieczności zwoływania posiedzenia. W przypadku sprzeciwu wobec planowanego zastosowania trybu obiegowego wyrażonego przez co najmniej jedną czwartą członków Komitetu, dana uchwała musi zostać rozpatrzona i poddana pod głosowanie na posiedzeniu Komitetu… Minimalny termin przekazania dokumentów, będących przedmiotem procedury obiegowej, rozsyłanych przez Sekretariat Komitetu to 10 dni roboczych przed terminem rozpoczęcia głosowania w trybie obiegowym. Informacje te są przekazywane drogą elektroniczną.</w:t>
      </w:r>
    </w:p>
    <w:p w14:paraId="22214C62" w14:textId="77BC1B30" w:rsidR="001C4623" w:rsidRPr="00486A67" w:rsidRDefault="001C4623" w:rsidP="00C52A2E">
      <w:pPr>
        <w:jc w:val="both"/>
        <w:rPr>
          <w:rFonts w:ascii="Calibri" w:hAnsi="Calibri" w:cs="Calibri"/>
        </w:rPr>
      </w:pPr>
      <w:r w:rsidRPr="00486A67">
        <w:rPr>
          <w:rFonts w:ascii="Calibri" w:hAnsi="Calibri" w:cs="Calibri"/>
        </w:rPr>
        <w:t xml:space="preserve">W związku z powyższym, przesłanki dotyczące procedury obiegowej zostały spełnione, materiały celem konsultacji zostały do członków Komitetu przesłane drogą elektroniczną w dniu 4 września </w:t>
      </w:r>
      <w:r w:rsidR="00CA695E" w:rsidRPr="00486A67">
        <w:rPr>
          <w:rFonts w:ascii="Calibri" w:hAnsi="Calibri" w:cs="Calibri"/>
        </w:rPr>
        <w:t>2024 r.</w:t>
      </w:r>
      <w:r w:rsidRPr="00486A67">
        <w:rPr>
          <w:rFonts w:ascii="Calibri" w:hAnsi="Calibri" w:cs="Calibri"/>
        </w:rPr>
        <w:t xml:space="preserve"> Ponadto w dniu 13 września br. miało miejsce spotkanie robocze, na którym zostały omówione wszystkie kryteria oraz miała miejsce dyskusja dotycząca uwag do przedmiotowych kryteriów. </w:t>
      </w:r>
    </w:p>
    <w:p w14:paraId="22532F05" w14:textId="4179D85A" w:rsidR="00A65808" w:rsidRPr="00486A67" w:rsidRDefault="00A65808" w:rsidP="00C52A2E">
      <w:pPr>
        <w:spacing w:before="120" w:after="120"/>
        <w:jc w:val="both"/>
        <w:rPr>
          <w:rFonts w:ascii="Calibri" w:eastAsia="Calibri" w:hAnsi="Calibri" w:cs="Calibri"/>
          <w:kern w:val="0"/>
          <w14:ligatures w14:val="none"/>
        </w:rPr>
      </w:pPr>
      <w:r w:rsidRPr="00486A67">
        <w:rPr>
          <w:rFonts w:ascii="Calibri" w:eastAsia="Calibri" w:hAnsi="Calibri" w:cs="Calibri"/>
          <w:kern w:val="0"/>
          <w14:ligatures w14:val="none"/>
        </w:rPr>
        <w:t xml:space="preserve">Procedura obiegowa miała miejsce w dniach </w:t>
      </w:r>
      <w:r w:rsidR="00727153" w:rsidRPr="00486A67">
        <w:rPr>
          <w:rFonts w:ascii="Calibri" w:eastAsia="Calibri" w:hAnsi="Calibri" w:cs="Calibri"/>
          <w:kern w:val="0"/>
          <w14:ligatures w14:val="none"/>
        </w:rPr>
        <w:t>4</w:t>
      </w:r>
      <w:r w:rsidRPr="00486A67">
        <w:rPr>
          <w:rFonts w:ascii="Calibri" w:eastAsia="Calibri" w:hAnsi="Calibri" w:cs="Calibri"/>
          <w:kern w:val="0"/>
          <w14:ligatures w14:val="none"/>
        </w:rPr>
        <w:t>-25 września 2024 r. w ramach pracy Komitetu Monitorującego FEO 2021-2027.</w:t>
      </w:r>
    </w:p>
    <w:p w14:paraId="6C3FA529" w14:textId="558BD92E" w:rsidR="00A65808" w:rsidRPr="00486A67" w:rsidRDefault="00A65808" w:rsidP="00C52A2E">
      <w:pPr>
        <w:spacing w:before="120" w:after="12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86A67">
        <w:rPr>
          <w:rFonts w:ascii="Calibri" w:eastAsia="Calibri" w:hAnsi="Calibri" w:cs="Calibri"/>
          <w:kern w:val="0"/>
          <w14:ligatures w14:val="none"/>
        </w:rPr>
        <w:t xml:space="preserve">W trakcie konsultacji wpłynęły uwagi do procedowanych kryteriów, które zostały uzgodnione i uwzględnione w ostatecznej wersji kryteriów. </w:t>
      </w:r>
    </w:p>
    <w:p w14:paraId="3E6A8EC0" w14:textId="46BD8C50" w:rsidR="00CA695E" w:rsidRPr="00486A67" w:rsidRDefault="00A65808" w:rsidP="00C27692">
      <w:pPr>
        <w:spacing w:before="60" w:after="6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86A67">
        <w:rPr>
          <w:rFonts w:ascii="Calibri" w:eastAsia="Calibri" w:hAnsi="Calibri" w:cs="Calibri"/>
          <w:kern w:val="0"/>
          <w14:ligatures w14:val="none"/>
        </w:rPr>
        <w:t xml:space="preserve">W głosowaniu udział wzięło </w:t>
      </w:r>
      <w:r w:rsidR="0084042E">
        <w:rPr>
          <w:rFonts w:ascii="Calibri" w:eastAsia="Calibri" w:hAnsi="Calibri" w:cs="Calibri"/>
          <w:kern w:val="0"/>
          <w14:ligatures w14:val="none"/>
        </w:rPr>
        <w:t>40</w:t>
      </w:r>
      <w:r w:rsidRPr="00486A67">
        <w:rPr>
          <w:rFonts w:ascii="Calibri" w:eastAsia="Calibri" w:hAnsi="Calibri" w:cs="Calibri"/>
          <w:kern w:val="0"/>
          <w14:ligatures w14:val="none"/>
        </w:rPr>
        <w:t xml:space="preserve"> członków/zastępców Komitetu przedstawicieli instytucji biorących udział w pracach Komitetu na 50 osób uprawnionych, co zapewniło wymagane kworum do podejmowania uchwał i tym samym</w:t>
      </w:r>
      <w:r w:rsidR="00CA695E" w:rsidRPr="00486A67">
        <w:rPr>
          <w:rFonts w:ascii="Calibri" w:eastAsia="Calibri" w:hAnsi="Calibri" w:cs="Calibri"/>
          <w:kern w:val="0"/>
          <w14:ligatures w14:val="none"/>
        </w:rPr>
        <w:t>:</w:t>
      </w:r>
    </w:p>
    <w:p w14:paraId="43B1B58D" w14:textId="03C5C6E9" w:rsidR="00CA695E" w:rsidRPr="00486A67" w:rsidRDefault="00A65808" w:rsidP="00C27692">
      <w:pPr>
        <w:pStyle w:val="Akapitzlist"/>
        <w:numPr>
          <w:ilvl w:val="0"/>
          <w:numId w:val="1"/>
        </w:numPr>
        <w:spacing w:before="60" w:after="60" w:line="240" w:lineRule="auto"/>
        <w:ind w:left="0" w:hanging="284"/>
        <w:contextualSpacing w:val="0"/>
        <w:jc w:val="both"/>
        <w:rPr>
          <w:rFonts w:ascii="Calibri" w:eastAsia="Calibri" w:hAnsi="Calibri" w:cs="Calibri"/>
          <w:kern w:val="0"/>
          <w14:ligatures w14:val="none"/>
        </w:rPr>
      </w:pPr>
      <w:r w:rsidRPr="00486A67">
        <w:rPr>
          <w:rFonts w:ascii="Calibri" w:eastAsia="Calibri" w:hAnsi="Calibri" w:cs="Calibri"/>
          <w:i/>
          <w:kern w:val="0"/>
          <w14:ligatures w14:val="none"/>
        </w:rPr>
        <w:t xml:space="preserve">Uchwała Nr </w:t>
      </w:r>
      <w:r w:rsidR="00CA695E" w:rsidRPr="00486A67">
        <w:rPr>
          <w:rFonts w:ascii="Calibri" w:eastAsia="Calibri" w:hAnsi="Calibri" w:cs="Calibri"/>
          <w:i/>
          <w:kern w:val="0"/>
          <w14:ligatures w14:val="none"/>
        </w:rPr>
        <w:t>110</w:t>
      </w:r>
      <w:r w:rsidRPr="00486A67">
        <w:rPr>
          <w:rFonts w:ascii="Calibri" w:eastAsia="Calibri" w:hAnsi="Calibri" w:cs="Calibri"/>
          <w:i/>
          <w:kern w:val="0"/>
          <w14:ligatures w14:val="none"/>
        </w:rPr>
        <w:t xml:space="preserve">/2024 </w:t>
      </w:r>
      <w:r w:rsidR="00CA695E" w:rsidRPr="00486A67">
        <w:rPr>
          <w:rFonts w:ascii="Calibri" w:eastAsia="Calibri" w:hAnsi="Calibri" w:cs="Calibri"/>
          <w:i/>
          <w:kern w:val="0"/>
          <w14:ligatures w14:val="none"/>
        </w:rPr>
        <w:t>Komitetu Monitorującego FEO 2021-2027 z dnia 18 września 2024 r. w</w:t>
      </w:r>
      <w:r w:rsidR="00C52A2E">
        <w:rPr>
          <w:rFonts w:ascii="Calibri" w:eastAsia="Calibri" w:hAnsi="Calibri" w:cs="Calibri"/>
          <w:i/>
          <w:kern w:val="0"/>
          <w14:ligatures w14:val="none"/>
        </w:rPr>
        <w:t> </w:t>
      </w:r>
      <w:r w:rsidR="00CA695E" w:rsidRPr="00486A67">
        <w:rPr>
          <w:rFonts w:ascii="Calibri" w:eastAsia="Calibri" w:hAnsi="Calibri" w:cs="Calibri"/>
          <w:i/>
          <w:kern w:val="0"/>
          <w14:ligatures w14:val="none"/>
        </w:rPr>
        <w:t xml:space="preserve">sprawie zmiany Uchwały nr 12/2023 z dnia 2 marca 2023 r. w sprawie zatwierdzenia kryteriów wyboru projektów formalnych dla wszystkich działań FEO 2021-2027 </w:t>
      </w:r>
      <w:r w:rsidR="000329E8">
        <w:rPr>
          <w:rFonts w:ascii="Calibri" w:eastAsia="Calibri" w:hAnsi="Calibri" w:cs="Calibri"/>
          <w:i/>
          <w:kern w:val="0"/>
          <w14:ligatures w14:val="none"/>
        </w:rPr>
        <w:t>dla postępowań konkurencyjnych</w:t>
      </w:r>
      <w:r w:rsidR="000329E8" w:rsidRPr="00486A67">
        <w:rPr>
          <w:rFonts w:ascii="Calibri" w:eastAsia="Calibri" w:hAnsi="Calibri" w:cs="Calibri"/>
          <w:i/>
          <w:kern w:val="0"/>
          <w14:ligatures w14:val="none"/>
        </w:rPr>
        <w:t xml:space="preserve"> </w:t>
      </w:r>
      <w:r w:rsidR="00CA695E" w:rsidRPr="00486A67">
        <w:rPr>
          <w:rFonts w:ascii="Calibri" w:eastAsia="Calibri" w:hAnsi="Calibri" w:cs="Calibri"/>
          <w:i/>
          <w:kern w:val="0"/>
          <w14:ligatures w14:val="none"/>
        </w:rPr>
        <w:t>w</w:t>
      </w:r>
      <w:r w:rsidR="000329E8">
        <w:rPr>
          <w:rFonts w:ascii="Calibri" w:eastAsia="Calibri" w:hAnsi="Calibri" w:cs="Calibri"/>
          <w:i/>
          <w:kern w:val="0"/>
          <w14:ligatures w14:val="none"/>
        </w:rPr>
        <w:t> </w:t>
      </w:r>
      <w:r w:rsidR="00CA695E" w:rsidRPr="00486A67">
        <w:rPr>
          <w:rFonts w:ascii="Calibri" w:eastAsia="Calibri" w:hAnsi="Calibri" w:cs="Calibri"/>
          <w:i/>
          <w:kern w:val="0"/>
          <w14:ligatures w14:val="none"/>
        </w:rPr>
        <w:t>zakresie EFS+</w:t>
      </w:r>
      <w:r w:rsidR="000329E8">
        <w:rPr>
          <w:rFonts w:ascii="Calibri" w:eastAsia="Calibri" w:hAnsi="Calibri" w:cs="Calibri"/>
          <w:i/>
          <w:kern w:val="0"/>
          <w14:ligatures w14:val="none"/>
        </w:rPr>
        <w:t xml:space="preserve"> </w:t>
      </w:r>
      <w:r w:rsidRPr="00486A67">
        <w:rPr>
          <w:rFonts w:ascii="Calibri" w:eastAsia="Calibri" w:hAnsi="Calibri" w:cs="Calibri"/>
          <w:kern w:val="0"/>
          <w14:ligatures w14:val="none"/>
        </w:rPr>
        <w:t>została p</w:t>
      </w:r>
      <w:r w:rsidR="007A45A7">
        <w:rPr>
          <w:rFonts w:ascii="Calibri" w:eastAsia="Calibri" w:hAnsi="Calibri" w:cs="Calibri"/>
          <w:kern w:val="0"/>
          <w14:ligatures w14:val="none"/>
        </w:rPr>
        <w:t>rzyjęta</w:t>
      </w:r>
      <w:r w:rsidR="00CA695E" w:rsidRPr="00486A67">
        <w:rPr>
          <w:rFonts w:ascii="Calibri" w:eastAsia="Calibri" w:hAnsi="Calibri" w:cs="Calibri"/>
          <w:kern w:val="0"/>
          <w14:ligatures w14:val="none"/>
        </w:rPr>
        <w:t xml:space="preserve"> jednogłośnie.</w:t>
      </w:r>
    </w:p>
    <w:p w14:paraId="60B007A2" w14:textId="42718601" w:rsidR="00A65808" w:rsidRPr="00486A67" w:rsidRDefault="00CA695E" w:rsidP="00C27692">
      <w:pPr>
        <w:pStyle w:val="Akapitzlist"/>
        <w:numPr>
          <w:ilvl w:val="0"/>
          <w:numId w:val="1"/>
        </w:numPr>
        <w:spacing w:before="60" w:after="60" w:line="240" w:lineRule="auto"/>
        <w:ind w:left="0" w:hanging="284"/>
        <w:contextualSpacing w:val="0"/>
        <w:jc w:val="both"/>
        <w:rPr>
          <w:rFonts w:ascii="Calibri" w:eastAsia="Calibri" w:hAnsi="Calibri" w:cs="Calibri"/>
          <w:kern w:val="0"/>
          <w14:ligatures w14:val="none"/>
        </w:rPr>
      </w:pPr>
      <w:r w:rsidRPr="00486A67">
        <w:rPr>
          <w:rFonts w:ascii="Calibri" w:eastAsia="Calibri" w:hAnsi="Calibri" w:cs="Calibri"/>
          <w:i/>
          <w:iCs/>
          <w:kern w:val="0"/>
          <w14:ligatures w14:val="none"/>
        </w:rPr>
        <w:t>Uchwała Nr 111/2024 Komitetu Monitorującego FEO 2021-2027 z dnia 18 września 2024 r. w</w:t>
      </w:r>
      <w:r w:rsidR="00C52A2E">
        <w:rPr>
          <w:rFonts w:ascii="Calibri" w:eastAsia="Calibri" w:hAnsi="Calibri" w:cs="Calibri"/>
          <w:i/>
          <w:iCs/>
          <w:kern w:val="0"/>
          <w14:ligatures w14:val="none"/>
        </w:rPr>
        <w:t> </w:t>
      </w:r>
      <w:r w:rsidRPr="00486A67">
        <w:rPr>
          <w:rFonts w:ascii="Calibri" w:eastAsia="Calibri" w:hAnsi="Calibri" w:cs="Calibri"/>
          <w:i/>
          <w:iCs/>
          <w:kern w:val="0"/>
          <w14:ligatures w14:val="none"/>
        </w:rPr>
        <w:t xml:space="preserve">sprawie zmiany Uchwały nr 13/2023 z dnia 2 marca 2023 r. w sprawie zatwierdzenia kryteriów wyboru projektów merytorycznych uniwersalnych dla wszystkich działań FEO 2021-2027 </w:t>
      </w:r>
      <w:r w:rsidR="000329E8">
        <w:rPr>
          <w:rFonts w:ascii="Calibri" w:eastAsia="Calibri" w:hAnsi="Calibri" w:cs="Calibri"/>
          <w:i/>
          <w:iCs/>
          <w:kern w:val="0"/>
          <w14:ligatures w14:val="none"/>
        </w:rPr>
        <w:t xml:space="preserve">dla postępowań konkurencyjnych </w:t>
      </w:r>
      <w:r w:rsidRPr="00486A67">
        <w:rPr>
          <w:rFonts w:ascii="Calibri" w:eastAsia="Calibri" w:hAnsi="Calibri" w:cs="Calibri"/>
          <w:i/>
          <w:iCs/>
          <w:kern w:val="0"/>
          <w14:ligatures w14:val="none"/>
        </w:rPr>
        <w:t>w zakresie EFS+</w:t>
      </w:r>
      <w:r w:rsidRPr="00486A67">
        <w:rPr>
          <w:rFonts w:ascii="Calibri" w:eastAsia="Calibri" w:hAnsi="Calibri" w:cs="Calibri"/>
          <w:kern w:val="0"/>
          <w14:ligatures w14:val="none"/>
        </w:rPr>
        <w:t xml:space="preserve"> została przyjęta jednogłośnie.</w:t>
      </w:r>
    </w:p>
    <w:p w14:paraId="18625328" w14:textId="110006EA" w:rsidR="00CA695E" w:rsidRPr="00486A67" w:rsidRDefault="00CA695E" w:rsidP="00C27692">
      <w:pPr>
        <w:pStyle w:val="Akapitzlist"/>
        <w:numPr>
          <w:ilvl w:val="0"/>
          <w:numId w:val="1"/>
        </w:numPr>
        <w:spacing w:before="60" w:after="60" w:line="240" w:lineRule="auto"/>
        <w:ind w:left="0" w:hanging="284"/>
        <w:contextualSpacing w:val="0"/>
        <w:jc w:val="both"/>
        <w:rPr>
          <w:rFonts w:ascii="Calibri" w:eastAsia="Calibri" w:hAnsi="Calibri" w:cs="Calibri"/>
          <w:kern w:val="0"/>
          <w14:ligatures w14:val="none"/>
        </w:rPr>
      </w:pPr>
      <w:r w:rsidRPr="00486A67">
        <w:rPr>
          <w:rFonts w:ascii="Calibri" w:eastAsia="Calibri" w:hAnsi="Calibri" w:cs="Calibri"/>
          <w:i/>
          <w:iCs/>
          <w:kern w:val="0"/>
          <w14:ligatures w14:val="none"/>
        </w:rPr>
        <w:t>Uchwał</w:t>
      </w:r>
      <w:r w:rsidR="00486A67" w:rsidRPr="00486A67">
        <w:rPr>
          <w:rFonts w:ascii="Calibri" w:eastAsia="Calibri" w:hAnsi="Calibri" w:cs="Calibri"/>
          <w:i/>
          <w:iCs/>
          <w:kern w:val="0"/>
          <w14:ligatures w14:val="none"/>
        </w:rPr>
        <w:t>a</w:t>
      </w:r>
      <w:r w:rsidRPr="00486A67">
        <w:rPr>
          <w:rFonts w:ascii="Calibri" w:eastAsia="Calibri" w:hAnsi="Calibri" w:cs="Calibri"/>
          <w:i/>
          <w:iCs/>
          <w:kern w:val="0"/>
          <w14:ligatures w14:val="none"/>
        </w:rPr>
        <w:t xml:space="preserve"> Nr 112/2024 Komitetu Monitorującego FEO 2021-2027 z dnia 18 września 2024 r. w</w:t>
      </w:r>
      <w:r w:rsidR="00C52A2E">
        <w:rPr>
          <w:rFonts w:ascii="Calibri" w:eastAsia="Calibri" w:hAnsi="Calibri" w:cs="Calibri"/>
          <w:i/>
          <w:iCs/>
          <w:kern w:val="0"/>
          <w14:ligatures w14:val="none"/>
        </w:rPr>
        <w:t> </w:t>
      </w:r>
      <w:r w:rsidRPr="00486A67">
        <w:rPr>
          <w:rFonts w:ascii="Calibri" w:eastAsia="Calibri" w:hAnsi="Calibri" w:cs="Calibri"/>
          <w:i/>
          <w:iCs/>
          <w:kern w:val="0"/>
          <w14:ligatures w14:val="none"/>
        </w:rPr>
        <w:t xml:space="preserve">sprawie zmiany Uchwały nr 94/2024 z dnia 26 marca 2024 r. w sprawie zatwierdzenia kryteriów wyboru </w:t>
      </w:r>
      <w:r w:rsidRPr="00486A67">
        <w:rPr>
          <w:rFonts w:ascii="Calibri" w:eastAsia="Calibri" w:hAnsi="Calibri" w:cs="Calibri"/>
          <w:i/>
          <w:iCs/>
          <w:kern w:val="0"/>
          <w14:ligatures w14:val="none"/>
        </w:rPr>
        <w:lastRenderedPageBreak/>
        <w:t>projektów merytorycznych szczegółowych dla działania 5.5 Adaptacyjność pracodawców i</w:t>
      </w:r>
      <w:r w:rsidR="00C52A2E">
        <w:rPr>
          <w:rFonts w:ascii="Calibri" w:eastAsia="Calibri" w:hAnsi="Calibri" w:cs="Calibri"/>
          <w:i/>
          <w:iCs/>
          <w:kern w:val="0"/>
          <w14:ligatures w14:val="none"/>
        </w:rPr>
        <w:t> </w:t>
      </w:r>
      <w:r w:rsidRPr="00486A67">
        <w:rPr>
          <w:rFonts w:ascii="Calibri" w:eastAsia="Calibri" w:hAnsi="Calibri" w:cs="Calibri"/>
          <w:i/>
          <w:iCs/>
          <w:kern w:val="0"/>
          <w14:ligatures w14:val="none"/>
        </w:rPr>
        <w:t>pracowników oraz elastyczne formy zatrudnienia (Typ przedsięwzięcia nr 5 - wsparcie typu outplacement) w zakresie EFS+</w:t>
      </w:r>
      <w:r w:rsidRPr="00486A67">
        <w:rPr>
          <w:rFonts w:ascii="Calibri" w:eastAsia="Calibri" w:hAnsi="Calibri" w:cs="Calibri"/>
          <w:kern w:val="0"/>
          <w14:ligatures w14:val="none"/>
        </w:rPr>
        <w:t xml:space="preserve"> została przyjęta większością głosów (3</w:t>
      </w:r>
      <w:r w:rsidR="0084042E">
        <w:rPr>
          <w:rFonts w:ascii="Calibri" w:eastAsia="Calibri" w:hAnsi="Calibri" w:cs="Calibri"/>
          <w:kern w:val="0"/>
          <w14:ligatures w14:val="none"/>
        </w:rPr>
        <w:t>9</w:t>
      </w:r>
      <w:r w:rsidRPr="00486A67">
        <w:rPr>
          <w:rFonts w:ascii="Calibri" w:eastAsia="Calibri" w:hAnsi="Calibri" w:cs="Calibri"/>
          <w:kern w:val="0"/>
          <w14:ligatures w14:val="none"/>
        </w:rPr>
        <w:t xml:space="preserve"> głosów za przyjęciem, je</w:t>
      </w:r>
      <w:r w:rsidR="000E640B" w:rsidRPr="00486A67">
        <w:rPr>
          <w:rFonts w:ascii="Calibri" w:eastAsia="Calibri" w:hAnsi="Calibri" w:cs="Calibri"/>
          <w:kern w:val="0"/>
          <w14:ligatures w14:val="none"/>
        </w:rPr>
        <w:t>dna osoba</w:t>
      </w:r>
      <w:r w:rsidRPr="00486A67">
        <w:rPr>
          <w:rFonts w:ascii="Calibri" w:eastAsia="Calibri" w:hAnsi="Calibri" w:cs="Calibri"/>
          <w:kern w:val="0"/>
          <w14:ligatures w14:val="none"/>
        </w:rPr>
        <w:t xml:space="preserve"> wstrzym</w:t>
      </w:r>
      <w:r w:rsidR="000E640B" w:rsidRPr="00486A67">
        <w:rPr>
          <w:rFonts w:ascii="Calibri" w:eastAsia="Calibri" w:hAnsi="Calibri" w:cs="Calibri"/>
          <w:kern w:val="0"/>
          <w14:ligatures w14:val="none"/>
        </w:rPr>
        <w:t>a</w:t>
      </w:r>
      <w:r w:rsidRPr="00486A67">
        <w:rPr>
          <w:rFonts w:ascii="Calibri" w:eastAsia="Calibri" w:hAnsi="Calibri" w:cs="Calibri"/>
          <w:kern w:val="0"/>
          <w14:ligatures w14:val="none"/>
        </w:rPr>
        <w:t>ł</w:t>
      </w:r>
      <w:r w:rsidR="000E640B" w:rsidRPr="00486A67">
        <w:rPr>
          <w:rFonts w:ascii="Calibri" w:eastAsia="Calibri" w:hAnsi="Calibri" w:cs="Calibri"/>
          <w:kern w:val="0"/>
          <w14:ligatures w14:val="none"/>
        </w:rPr>
        <w:t>a</w:t>
      </w:r>
      <w:r w:rsidRPr="00486A67">
        <w:rPr>
          <w:rFonts w:ascii="Calibri" w:eastAsia="Calibri" w:hAnsi="Calibri" w:cs="Calibri"/>
          <w:kern w:val="0"/>
          <w14:ligatures w14:val="none"/>
        </w:rPr>
        <w:t xml:space="preserve"> się</w:t>
      </w:r>
      <w:r w:rsidR="000E640B" w:rsidRPr="00486A67">
        <w:rPr>
          <w:rFonts w:ascii="Calibri" w:eastAsia="Calibri" w:hAnsi="Calibri" w:cs="Calibri"/>
          <w:kern w:val="0"/>
          <w14:ligatures w14:val="none"/>
        </w:rPr>
        <w:t xml:space="preserve"> od głosu</w:t>
      </w:r>
      <w:r w:rsidRPr="00486A67">
        <w:rPr>
          <w:rFonts w:ascii="Calibri" w:eastAsia="Calibri" w:hAnsi="Calibri" w:cs="Calibri"/>
          <w:kern w:val="0"/>
          <w14:ligatures w14:val="none"/>
        </w:rPr>
        <w:t>)</w:t>
      </w:r>
    </w:p>
    <w:p w14:paraId="727C17CD" w14:textId="7EA9D33D" w:rsidR="001C4623" w:rsidRPr="00486A67" w:rsidRDefault="006B2A39" w:rsidP="00C27692">
      <w:pPr>
        <w:pStyle w:val="Akapitzlist"/>
        <w:numPr>
          <w:ilvl w:val="0"/>
          <w:numId w:val="1"/>
        </w:numPr>
        <w:spacing w:before="60" w:after="60"/>
        <w:ind w:left="0" w:hanging="284"/>
        <w:contextualSpacing w:val="0"/>
        <w:jc w:val="both"/>
        <w:rPr>
          <w:rFonts w:ascii="Calibri" w:hAnsi="Calibri" w:cs="Calibri"/>
        </w:rPr>
      </w:pPr>
      <w:r w:rsidRPr="00486A67">
        <w:rPr>
          <w:rFonts w:ascii="Calibri" w:hAnsi="Calibri" w:cs="Calibri"/>
          <w:i/>
          <w:iCs/>
        </w:rPr>
        <w:t>Uchwała Nr 113/2024 Komitetu Monitorującego FEO 2021-2027 z dnia 18 września 2024 r. w</w:t>
      </w:r>
      <w:r w:rsidR="00C52A2E">
        <w:rPr>
          <w:rFonts w:ascii="Calibri" w:hAnsi="Calibri" w:cs="Calibri"/>
          <w:i/>
          <w:iCs/>
        </w:rPr>
        <w:t> </w:t>
      </w:r>
      <w:r w:rsidRPr="00486A67">
        <w:rPr>
          <w:rFonts w:ascii="Calibri" w:hAnsi="Calibri" w:cs="Calibri"/>
          <w:i/>
          <w:iCs/>
        </w:rPr>
        <w:t>sprawie zatwierdzenia kryteriów wyboru projektów merytorycznych szczegółowych dla działania 5.9 Kształcenie zawodowe w zakresie EFS+</w:t>
      </w:r>
      <w:r w:rsidRPr="00486A67">
        <w:rPr>
          <w:rFonts w:ascii="Calibri" w:hAnsi="Calibri" w:cs="Calibri"/>
        </w:rPr>
        <w:t xml:space="preserve"> została przyjęta jednogłośnie.</w:t>
      </w:r>
    </w:p>
    <w:p w14:paraId="44297487" w14:textId="7A625A23" w:rsidR="00E45457" w:rsidRPr="00486A67" w:rsidRDefault="006B2A39" w:rsidP="00C27692">
      <w:pPr>
        <w:pStyle w:val="Akapitzlist"/>
        <w:numPr>
          <w:ilvl w:val="0"/>
          <w:numId w:val="1"/>
        </w:numPr>
        <w:spacing w:before="60" w:after="60"/>
        <w:ind w:left="0" w:hanging="284"/>
        <w:contextualSpacing w:val="0"/>
        <w:jc w:val="both"/>
        <w:rPr>
          <w:rFonts w:ascii="Calibri" w:hAnsi="Calibri" w:cs="Calibri"/>
        </w:rPr>
      </w:pPr>
      <w:r w:rsidRPr="00486A67">
        <w:rPr>
          <w:rFonts w:ascii="Calibri" w:hAnsi="Calibri" w:cs="Calibri"/>
          <w:i/>
          <w:iCs/>
        </w:rPr>
        <w:t>Uchwała Nr 114/2024 Komitetu Monitorującego FEO 2021-2027 z dnia 18 września 2024 r. w</w:t>
      </w:r>
      <w:r w:rsidR="00C52A2E">
        <w:rPr>
          <w:rFonts w:ascii="Calibri" w:hAnsi="Calibri" w:cs="Calibri"/>
          <w:i/>
          <w:iCs/>
        </w:rPr>
        <w:t> </w:t>
      </w:r>
      <w:r w:rsidRPr="00486A67">
        <w:rPr>
          <w:rFonts w:ascii="Calibri" w:hAnsi="Calibri" w:cs="Calibri"/>
          <w:i/>
          <w:iCs/>
        </w:rPr>
        <w:t>sprawie zatwierdzenia kryteriów wyboru projektów merytorycznych szczegółowych dla działania 5.11 Kształcenie ustawiczne dla typu przedsięwzięcia: Wsparcie lokalnych inicjatyw na rzecz kształcenia osób dorosłych LOWE w zakresie EFS+</w:t>
      </w:r>
      <w:r w:rsidRPr="00486A67">
        <w:rPr>
          <w:rFonts w:ascii="Calibri" w:hAnsi="Calibri" w:cs="Calibri"/>
        </w:rPr>
        <w:t xml:space="preserve"> została przyjęta jednogłośnie.</w:t>
      </w:r>
    </w:p>
    <w:p w14:paraId="487AC4A8" w14:textId="7C763E28" w:rsidR="006B2A39" w:rsidRPr="00486A67" w:rsidRDefault="006B2A39" w:rsidP="00C27692">
      <w:pPr>
        <w:pStyle w:val="Akapitzlist"/>
        <w:numPr>
          <w:ilvl w:val="0"/>
          <w:numId w:val="1"/>
        </w:numPr>
        <w:spacing w:before="60" w:after="60"/>
        <w:ind w:left="0" w:hanging="284"/>
        <w:contextualSpacing w:val="0"/>
        <w:jc w:val="both"/>
        <w:rPr>
          <w:rFonts w:ascii="Calibri" w:hAnsi="Calibri" w:cs="Calibri"/>
        </w:rPr>
      </w:pPr>
      <w:r w:rsidRPr="00486A67">
        <w:rPr>
          <w:rFonts w:ascii="Calibri" w:hAnsi="Calibri" w:cs="Calibri"/>
          <w:i/>
          <w:iCs/>
        </w:rPr>
        <w:t>Uchwała Nr 115/2024 Komitetu Monitorującego FEO 2021-2027 z dnia 18 września 2024 r. w</w:t>
      </w:r>
      <w:r w:rsidR="00C52A2E">
        <w:rPr>
          <w:rFonts w:ascii="Calibri" w:hAnsi="Calibri" w:cs="Calibri"/>
          <w:i/>
          <w:iCs/>
        </w:rPr>
        <w:t> </w:t>
      </w:r>
      <w:r w:rsidRPr="00486A67">
        <w:rPr>
          <w:rFonts w:ascii="Calibri" w:hAnsi="Calibri" w:cs="Calibri"/>
          <w:i/>
          <w:iCs/>
        </w:rPr>
        <w:t>sprawie zatwierdzenia kryteriów wyboru projektów merytorycznych szczegółowych dla działania 5.11 Kształcenie ustawiczne dla typu przedsięwzięcia: Wsparcie lokalnych inicjatyw na rzecz kształcenia osób dorosłych UTW w zakresie EFS+</w:t>
      </w:r>
      <w:r w:rsidRPr="00486A67">
        <w:rPr>
          <w:rFonts w:ascii="Calibri" w:hAnsi="Calibri" w:cs="Calibri"/>
        </w:rPr>
        <w:t xml:space="preserve"> została przyjęta jednogłośnie.</w:t>
      </w:r>
    </w:p>
    <w:p w14:paraId="58061E18" w14:textId="6A54CD18" w:rsidR="006B2A39" w:rsidRPr="00486A67" w:rsidRDefault="006B2A39" w:rsidP="00C27692">
      <w:pPr>
        <w:pStyle w:val="Akapitzlist"/>
        <w:numPr>
          <w:ilvl w:val="0"/>
          <w:numId w:val="1"/>
        </w:numPr>
        <w:spacing w:before="60" w:after="60"/>
        <w:ind w:left="0" w:hanging="284"/>
        <w:contextualSpacing w:val="0"/>
        <w:jc w:val="both"/>
        <w:rPr>
          <w:rFonts w:ascii="Calibri" w:hAnsi="Calibri" w:cs="Calibri"/>
        </w:rPr>
      </w:pPr>
      <w:r w:rsidRPr="00486A67">
        <w:rPr>
          <w:rFonts w:ascii="Calibri" w:hAnsi="Calibri" w:cs="Calibri"/>
          <w:i/>
          <w:iCs/>
        </w:rPr>
        <w:t>Uchwały Nr 116/2024 Komitetu Monitorującego FEO 2021-2027 z dnia 18 września 2024 r. w</w:t>
      </w:r>
      <w:r w:rsidR="00C52A2E">
        <w:rPr>
          <w:rFonts w:ascii="Calibri" w:hAnsi="Calibri" w:cs="Calibri"/>
          <w:i/>
          <w:iCs/>
        </w:rPr>
        <w:t> </w:t>
      </w:r>
      <w:r w:rsidRPr="00486A67">
        <w:rPr>
          <w:rFonts w:ascii="Calibri" w:hAnsi="Calibri" w:cs="Calibri"/>
          <w:i/>
          <w:iCs/>
        </w:rPr>
        <w:t>sprawie zatwierdzenia kryteriów wyboru projektów merytorycznych szczegółowych dla działania 6.3 Budowanie potencjału partnerów społecznych oraz organizacji społeczeństwa obywatelskiego w zakresie EFS+</w:t>
      </w:r>
      <w:r w:rsidR="008F1209" w:rsidRPr="00486A67">
        <w:rPr>
          <w:rFonts w:ascii="Calibri" w:hAnsi="Calibri" w:cs="Calibri"/>
        </w:rPr>
        <w:t xml:space="preserve"> została przyjęta </w:t>
      </w:r>
      <w:r w:rsidR="00825FE3" w:rsidRPr="00486A67">
        <w:rPr>
          <w:rFonts w:ascii="Calibri" w:hAnsi="Calibri" w:cs="Calibri"/>
        </w:rPr>
        <w:t>większością głosów (3</w:t>
      </w:r>
      <w:r w:rsidR="0084042E">
        <w:rPr>
          <w:rFonts w:ascii="Calibri" w:hAnsi="Calibri" w:cs="Calibri"/>
        </w:rPr>
        <w:t>9</w:t>
      </w:r>
      <w:r w:rsidR="00825FE3" w:rsidRPr="00486A67">
        <w:rPr>
          <w:rFonts w:ascii="Calibri" w:hAnsi="Calibri" w:cs="Calibri"/>
        </w:rPr>
        <w:t xml:space="preserve"> głosów za przyjęciem, jedna osoba wstrzymała się od głosu)</w:t>
      </w:r>
      <w:r w:rsidR="008F1209" w:rsidRPr="00486A67">
        <w:rPr>
          <w:rFonts w:ascii="Calibri" w:hAnsi="Calibri" w:cs="Calibri"/>
        </w:rPr>
        <w:t>.</w:t>
      </w:r>
    </w:p>
    <w:p w14:paraId="6C278C4A" w14:textId="12D16433" w:rsidR="008F1209" w:rsidRPr="00486A67" w:rsidRDefault="008F1209" w:rsidP="00C27692">
      <w:pPr>
        <w:pStyle w:val="Akapitzlist"/>
        <w:numPr>
          <w:ilvl w:val="0"/>
          <w:numId w:val="1"/>
        </w:numPr>
        <w:spacing w:before="60" w:after="60"/>
        <w:ind w:left="0" w:hanging="284"/>
        <w:contextualSpacing w:val="0"/>
        <w:jc w:val="both"/>
        <w:rPr>
          <w:rFonts w:ascii="Calibri" w:hAnsi="Calibri" w:cs="Calibri"/>
        </w:rPr>
      </w:pPr>
      <w:r w:rsidRPr="00486A67">
        <w:rPr>
          <w:rFonts w:ascii="Calibri" w:hAnsi="Calibri" w:cs="Calibri"/>
          <w:i/>
          <w:iCs/>
        </w:rPr>
        <w:t>Uchwała Nr 117/2024 Komitetu Monitorującego FEO 2021-2027 z dnia 18 września 2024 r. w</w:t>
      </w:r>
      <w:r w:rsidR="00C52A2E">
        <w:rPr>
          <w:rFonts w:ascii="Calibri" w:hAnsi="Calibri" w:cs="Calibri"/>
          <w:i/>
          <w:iCs/>
        </w:rPr>
        <w:t> </w:t>
      </w:r>
      <w:r w:rsidRPr="00486A67">
        <w:rPr>
          <w:rFonts w:ascii="Calibri" w:hAnsi="Calibri" w:cs="Calibri"/>
          <w:i/>
          <w:iCs/>
        </w:rPr>
        <w:t>sprawie zatwierdzenia kryteriów wyboru projektów merytorycznych szczegółowych dla działania 6.8 Profilaktyka zachowań społecznych dzieci i młodzieży dla Aglomeracji Opolskiej w zakresie EFS+</w:t>
      </w:r>
      <w:r w:rsidRPr="00486A67">
        <w:rPr>
          <w:rFonts w:ascii="Calibri" w:hAnsi="Calibri" w:cs="Calibri"/>
        </w:rPr>
        <w:t xml:space="preserve"> została przyjęta jednogłośnie.</w:t>
      </w:r>
    </w:p>
    <w:p w14:paraId="6BBE4271" w14:textId="70D3477D" w:rsidR="008F1209" w:rsidRPr="00486A67" w:rsidRDefault="008F1209" w:rsidP="00C27692">
      <w:pPr>
        <w:pStyle w:val="Akapitzlist"/>
        <w:numPr>
          <w:ilvl w:val="0"/>
          <w:numId w:val="1"/>
        </w:numPr>
        <w:spacing w:before="60" w:after="60"/>
        <w:ind w:left="0" w:hanging="284"/>
        <w:contextualSpacing w:val="0"/>
        <w:jc w:val="both"/>
        <w:rPr>
          <w:rFonts w:ascii="Calibri" w:hAnsi="Calibri" w:cs="Calibri"/>
        </w:rPr>
      </w:pPr>
      <w:r w:rsidRPr="00486A67">
        <w:rPr>
          <w:rFonts w:ascii="Calibri" w:hAnsi="Calibri" w:cs="Calibri"/>
          <w:i/>
          <w:iCs/>
        </w:rPr>
        <w:t>Uchwały Nr 118/2024 Komitetu Monitorującego FEO 2021-2027 z dnia 18 września 2024 r. w</w:t>
      </w:r>
      <w:r w:rsidR="00C52A2E">
        <w:rPr>
          <w:rFonts w:ascii="Calibri" w:hAnsi="Calibri" w:cs="Calibri"/>
          <w:i/>
          <w:iCs/>
        </w:rPr>
        <w:t> </w:t>
      </w:r>
      <w:r w:rsidRPr="00486A67">
        <w:rPr>
          <w:rFonts w:ascii="Calibri" w:hAnsi="Calibri" w:cs="Calibri"/>
          <w:i/>
          <w:iCs/>
        </w:rPr>
        <w:t>sprawie zatwierdzenia kryteriów wyboru projektów merytorycznych szczegółowych dla działania 6.8 Profilaktyka zachowań społecznych dzieci i młodzieży dla subregionów brzeskiego, południowego, północnego i kędzierzyńsko-strzeleckiego w zakresie EFS+</w:t>
      </w:r>
      <w:r w:rsidRPr="00486A67">
        <w:rPr>
          <w:rFonts w:ascii="Calibri" w:hAnsi="Calibri" w:cs="Calibri"/>
        </w:rPr>
        <w:t xml:space="preserve"> została przyjęta jednogłośnie.</w:t>
      </w:r>
    </w:p>
    <w:p w14:paraId="2864DA94" w14:textId="333FC370" w:rsidR="008F1209" w:rsidRPr="00486A67" w:rsidRDefault="008F1209" w:rsidP="00C27692">
      <w:pPr>
        <w:pStyle w:val="Akapitzlist"/>
        <w:numPr>
          <w:ilvl w:val="0"/>
          <w:numId w:val="1"/>
        </w:numPr>
        <w:spacing w:before="60" w:after="60"/>
        <w:ind w:left="0" w:hanging="284"/>
        <w:contextualSpacing w:val="0"/>
        <w:jc w:val="both"/>
        <w:rPr>
          <w:rFonts w:ascii="Calibri" w:hAnsi="Calibri" w:cs="Calibri"/>
        </w:rPr>
      </w:pPr>
      <w:r w:rsidRPr="00486A67">
        <w:rPr>
          <w:rFonts w:ascii="Calibri" w:hAnsi="Calibri" w:cs="Calibri"/>
          <w:i/>
          <w:iCs/>
        </w:rPr>
        <w:t>Uchwała Nr 119/2024 Komitetu Monitorującego FEO 2021-2027 z dnia 18 września 2024 r. w</w:t>
      </w:r>
      <w:r w:rsidR="00C52A2E">
        <w:rPr>
          <w:rFonts w:ascii="Calibri" w:hAnsi="Calibri" w:cs="Calibri"/>
          <w:i/>
          <w:iCs/>
        </w:rPr>
        <w:t> </w:t>
      </w:r>
      <w:r w:rsidRPr="00486A67">
        <w:rPr>
          <w:rFonts w:ascii="Calibri" w:hAnsi="Calibri" w:cs="Calibri"/>
          <w:i/>
          <w:iCs/>
        </w:rPr>
        <w:t>sprawie zatwierdzenia kryteriów wyboru projektów merytorycznych szczegółowych dla działania 7.1 Usługi zdrowotne i społeczne oraz opieka długoterminowa dla przedsięwzięcia: Tworzenie i rozwijanie Centrów Usług Społecznych jako element działań na rzecz rozwoju usług społecznych i zdrowotnych w zakresie EFS+</w:t>
      </w:r>
      <w:r w:rsidRPr="00486A67">
        <w:rPr>
          <w:rFonts w:ascii="Calibri" w:hAnsi="Calibri" w:cs="Calibri"/>
        </w:rPr>
        <w:t xml:space="preserve"> została przyjęta jednogłośnie.</w:t>
      </w:r>
    </w:p>
    <w:p w14:paraId="64AD0EBD" w14:textId="2881FB82" w:rsidR="008F1209" w:rsidRPr="00486A67" w:rsidRDefault="008F1209" w:rsidP="00C27692">
      <w:pPr>
        <w:pStyle w:val="Akapitzlist"/>
        <w:numPr>
          <w:ilvl w:val="0"/>
          <w:numId w:val="1"/>
        </w:numPr>
        <w:spacing w:before="60" w:after="60"/>
        <w:ind w:left="0" w:hanging="284"/>
        <w:contextualSpacing w:val="0"/>
        <w:jc w:val="both"/>
        <w:rPr>
          <w:rFonts w:ascii="Calibri" w:hAnsi="Calibri" w:cs="Calibri"/>
        </w:rPr>
      </w:pPr>
      <w:r w:rsidRPr="00486A67">
        <w:rPr>
          <w:rFonts w:ascii="Calibri" w:hAnsi="Calibri" w:cs="Calibri"/>
          <w:i/>
          <w:iCs/>
        </w:rPr>
        <w:t>Uchwała Nr 120/2024 Komitetu Monitorującego FEO 2021-2027 z dnia 18 września 2024 r. w</w:t>
      </w:r>
      <w:r w:rsidR="00C52A2E">
        <w:rPr>
          <w:rFonts w:ascii="Calibri" w:hAnsi="Calibri" w:cs="Calibri"/>
          <w:i/>
          <w:iCs/>
        </w:rPr>
        <w:t> </w:t>
      </w:r>
      <w:r w:rsidRPr="00486A67">
        <w:rPr>
          <w:rFonts w:ascii="Calibri" w:hAnsi="Calibri" w:cs="Calibri"/>
          <w:i/>
          <w:iCs/>
        </w:rPr>
        <w:t>sprawie zmiany Uchwały nr 25/2023 z dnia 23 marca 2023 r. w sprawie zatwierdzenia kryteriów wyboru projektów merytorycznych szczegółowych bezwzględnych dla działania 8.1 Europejski Budżet Obywatelski w zakresie EFS+</w:t>
      </w:r>
      <w:r w:rsidRPr="00486A67">
        <w:rPr>
          <w:rFonts w:ascii="Calibri" w:hAnsi="Calibri" w:cs="Calibri"/>
        </w:rPr>
        <w:t xml:space="preserve"> została przyjęta jednogłośnie.</w:t>
      </w:r>
    </w:p>
    <w:p w14:paraId="5A665C3B" w14:textId="4AD21CF8" w:rsidR="00825FE3" w:rsidRPr="00486A67" w:rsidRDefault="00825FE3" w:rsidP="00C27692">
      <w:pPr>
        <w:pStyle w:val="Akapitzlist"/>
        <w:numPr>
          <w:ilvl w:val="0"/>
          <w:numId w:val="1"/>
        </w:numPr>
        <w:spacing w:before="60" w:after="60"/>
        <w:ind w:left="0" w:hanging="284"/>
        <w:contextualSpacing w:val="0"/>
        <w:jc w:val="both"/>
        <w:rPr>
          <w:rFonts w:ascii="Calibri" w:hAnsi="Calibri" w:cs="Calibri"/>
        </w:rPr>
      </w:pPr>
      <w:r w:rsidRPr="00486A67">
        <w:rPr>
          <w:rFonts w:ascii="Calibri" w:hAnsi="Calibri" w:cs="Calibri"/>
          <w:i/>
          <w:iCs/>
        </w:rPr>
        <w:t>Uchwała Nr 121/2024 Komitetu Monitorującego FEO 2021-2027 z dnia 18 września 2024 r. w</w:t>
      </w:r>
      <w:r w:rsidR="00C52A2E">
        <w:rPr>
          <w:rFonts w:ascii="Calibri" w:hAnsi="Calibri" w:cs="Calibri"/>
          <w:i/>
          <w:iCs/>
        </w:rPr>
        <w:t> </w:t>
      </w:r>
      <w:r w:rsidRPr="00486A67">
        <w:rPr>
          <w:rFonts w:ascii="Calibri" w:hAnsi="Calibri" w:cs="Calibri"/>
          <w:i/>
          <w:iCs/>
        </w:rPr>
        <w:t>sprawie zmiany Uchwały nr 26/2023 z dnia 23 marca 2023 r. w sprawie zatwierdzenia kryteriów wyboru zadań w ramach otwartego konkursu ofert dla działania 8.1 Europejski Budżet Obywatelski w zakresie EFS+</w:t>
      </w:r>
      <w:r w:rsidRPr="00486A67">
        <w:rPr>
          <w:rFonts w:ascii="Calibri" w:hAnsi="Calibri" w:cs="Calibri"/>
        </w:rPr>
        <w:t xml:space="preserve"> została przyjęta jednogłośnie.</w:t>
      </w:r>
    </w:p>
    <w:p w14:paraId="6DFBCEC2" w14:textId="71989DB2" w:rsidR="00825FE3" w:rsidRPr="00486A67" w:rsidRDefault="00825FE3" w:rsidP="00C27692">
      <w:pPr>
        <w:pStyle w:val="Akapitzlist"/>
        <w:numPr>
          <w:ilvl w:val="0"/>
          <w:numId w:val="1"/>
        </w:numPr>
        <w:spacing w:before="60" w:after="60"/>
        <w:ind w:left="0" w:hanging="284"/>
        <w:contextualSpacing w:val="0"/>
        <w:jc w:val="both"/>
        <w:rPr>
          <w:rFonts w:ascii="Calibri" w:hAnsi="Calibri" w:cs="Calibri"/>
        </w:rPr>
      </w:pPr>
      <w:r w:rsidRPr="00486A67">
        <w:rPr>
          <w:rFonts w:ascii="Calibri" w:hAnsi="Calibri" w:cs="Calibri"/>
          <w:i/>
          <w:iCs/>
        </w:rPr>
        <w:t>Uchwała Nr 122/2024 Komitetu Monitorującego FEO 2021-2027 z dnia 18 września 2024 r. w</w:t>
      </w:r>
      <w:r w:rsidR="00C52A2E">
        <w:rPr>
          <w:rFonts w:ascii="Calibri" w:hAnsi="Calibri" w:cs="Calibri"/>
          <w:i/>
          <w:iCs/>
        </w:rPr>
        <w:t> </w:t>
      </w:r>
      <w:r w:rsidRPr="00486A67">
        <w:rPr>
          <w:rFonts w:ascii="Calibri" w:hAnsi="Calibri" w:cs="Calibri"/>
          <w:i/>
          <w:iCs/>
        </w:rPr>
        <w:t>sprawie zatwierdzenia kryteriów wyboru projektów merytorycznych szczegółowych dla działania 10.1 Dziedzictwo kulturowe i kultura, rozwój turystyki na obszarach miejskich – Aglomeracja Opolska w zakresie EFRR</w:t>
      </w:r>
      <w:r w:rsidRPr="00486A67">
        <w:rPr>
          <w:rFonts w:ascii="Calibri" w:hAnsi="Calibri" w:cs="Calibri"/>
        </w:rPr>
        <w:t xml:space="preserve"> </w:t>
      </w:r>
      <w:bookmarkStart w:id="0" w:name="_Hlk178152755"/>
      <w:r w:rsidRPr="00486A67">
        <w:rPr>
          <w:rFonts w:ascii="Calibri" w:hAnsi="Calibri" w:cs="Calibri"/>
        </w:rPr>
        <w:t>została przyjęta większością głosów (3</w:t>
      </w:r>
      <w:r w:rsidR="0084042E">
        <w:rPr>
          <w:rFonts w:ascii="Calibri" w:hAnsi="Calibri" w:cs="Calibri"/>
        </w:rPr>
        <w:t>9</w:t>
      </w:r>
      <w:r w:rsidRPr="00486A67">
        <w:rPr>
          <w:rFonts w:ascii="Calibri" w:hAnsi="Calibri" w:cs="Calibri"/>
        </w:rPr>
        <w:t xml:space="preserve"> głosów za przyjęciem, jedna osoba </w:t>
      </w:r>
      <w:r w:rsidR="00C27692">
        <w:rPr>
          <w:rFonts w:ascii="Calibri" w:hAnsi="Calibri" w:cs="Calibri"/>
        </w:rPr>
        <w:t>była przeciwna przyjęciu uchwały</w:t>
      </w:r>
      <w:r w:rsidRPr="00486A67">
        <w:rPr>
          <w:rFonts w:ascii="Calibri" w:hAnsi="Calibri" w:cs="Calibri"/>
        </w:rPr>
        <w:t>).</w:t>
      </w:r>
    </w:p>
    <w:bookmarkEnd w:id="0"/>
    <w:p w14:paraId="6ACA7AB6" w14:textId="5C37D341" w:rsidR="00825FE3" w:rsidRDefault="00825FE3" w:rsidP="00C27692">
      <w:pPr>
        <w:pStyle w:val="Akapitzlist"/>
        <w:numPr>
          <w:ilvl w:val="0"/>
          <w:numId w:val="1"/>
        </w:numPr>
        <w:spacing w:before="60" w:after="60"/>
        <w:ind w:left="0" w:hanging="284"/>
        <w:contextualSpacing w:val="0"/>
        <w:jc w:val="both"/>
        <w:rPr>
          <w:rFonts w:ascii="Calibri" w:hAnsi="Calibri" w:cs="Calibri"/>
        </w:rPr>
      </w:pPr>
      <w:r w:rsidRPr="00486A67">
        <w:rPr>
          <w:rFonts w:ascii="Calibri" w:hAnsi="Calibri" w:cs="Calibri"/>
          <w:i/>
          <w:iCs/>
        </w:rPr>
        <w:lastRenderedPageBreak/>
        <w:t>Uchwała Nr 123/2024 Komitetu Monitorującego FEO 2021-2027 z dnia 18 września 2024 r. w</w:t>
      </w:r>
      <w:r w:rsidR="00C52A2E">
        <w:rPr>
          <w:rFonts w:ascii="Calibri" w:hAnsi="Calibri" w:cs="Calibri"/>
          <w:i/>
          <w:iCs/>
        </w:rPr>
        <w:t> </w:t>
      </w:r>
      <w:r w:rsidRPr="00486A67">
        <w:rPr>
          <w:rFonts w:ascii="Calibri" w:hAnsi="Calibri" w:cs="Calibri"/>
          <w:i/>
          <w:iCs/>
        </w:rPr>
        <w:t>sprawie zatwierdzenia kryteriów wyboru projektów merytorycznych szczegółowych dla działania 10.4 Dziedzictwo kulturowe i kultura, rozwój turystyki na obszarach miejskich – 4 subregiony w zakresie EFRR</w:t>
      </w:r>
      <w:r w:rsidR="00486A67" w:rsidRPr="00486A67">
        <w:rPr>
          <w:rFonts w:ascii="Calibri" w:hAnsi="Calibri" w:cs="Calibri"/>
        </w:rPr>
        <w:t xml:space="preserve"> została przyjęta większością głosów (3</w:t>
      </w:r>
      <w:r w:rsidR="0084042E">
        <w:rPr>
          <w:rFonts w:ascii="Calibri" w:hAnsi="Calibri" w:cs="Calibri"/>
        </w:rPr>
        <w:t>9</w:t>
      </w:r>
      <w:r w:rsidR="00486A67" w:rsidRPr="00486A67">
        <w:rPr>
          <w:rFonts w:ascii="Calibri" w:hAnsi="Calibri" w:cs="Calibri"/>
        </w:rPr>
        <w:t xml:space="preserve"> głosów za przyjęciem, jedna osob</w:t>
      </w:r>
      <w:r w:rsidR="00C27692">
        <w:rPr>
          <w:rFonts w:ascii="Calibri" w:hAnsi="Calibri" w:cs="Calibri"/>
        </w:rPr>
        <w:t>a była przeciwna przyjęciu uchwały</w:t>
      </w:r>
      <w:r w:rsidR="00486A67" w:rsidRPr="00486A67">
        <w:rPr>
          <w:rFonts w:ascii="Calibri" w:hAnsi="Calibri" w:cs="Calibri"/>
        </w:rPr>
        <w:t>).</w:t>
      </w:r>
    </w:p>
    <w:p w14:paraId="42403877" w14:textId="77777777" w:rsidR="004D18E8" w:rsidRPr="004D18E8" w:rsidRDefault="004D18E8" w:rsidP="004D18E8">
      <w:pPr>
        <w:jc w:val="both"/>
        <w:rPr>
          <w:rFonts w:ascii="Calibri" w:hAnsi="Calibri" w:cs="Calibri"/>
        </w:rPr>
      </w:pPr>
    </w:p>
    <w:p w14:paraId="3F5460AD" w14:textId="77777777" w:rsidR="002A631E" w:rsidRPr="002A631E" w:rsidRDefault="002A631E" w:rsidP="002A631E">
      <w:pPr>
        <w:pStyle w:val="Akapitzlist"/>
        <w:numPr>
          <w:ilvl w:val="0"/>
          <w:numId w:val="1"/>
        </w:numPr>
        <w:jc w:val="both"/>
        <w:rPr>
          <w:rFonts w:ascii="Calibri" w:hAnsi="Calibri"/>
          <w:i/>
          <w:sz w:val="16"/>
          <w:szCs w:val="16"/>
          <w:u w:val="single"/>
        </w:rPr>
      </w:pPr>
      <w:r w:rsidRPr="002A631E">
        <w:rPr>
          <w:rFonts w:ascii="Calibri" w:hAnsi="Calibri"/>
          <w:i/>
          <w:sz w:val="16"/>
          <w:szCs w:val="16"/>
          <w:u w:val="single"/>
        </w:rPr>
        <w:t>Sporządziła:</w:t>
      </w:r>
    </w:p>
    <w:p w14:paraId="230D9288" w14:textId="536AE1B6" w:rsidR="002A631E" w:rsidRPr="002A631E" w:rsidRDefault="002A631E" w:rsidP="002A631E">
      <w:pPr>
        <w:pStyle w:val="Akapitzlist"/>
        <w:jc w:val="both"/>
        <w:rPr>
          <w:rFonts w:ascii="Calibri" w:hAnsi="Calibri"/>
          <w:i/>
          <w:sz w:val="16"/>
          <w:szCs w:val="16"/>
        </w:rPr>
      </w:pPr>
      <w:r w:rsidRPr="002A631E">
        <w:rPr>
          <w:rFonts w:ascii="Calibri" w:hAnsi="Calibri"/>
          <w:i/>
          <w:sz w:val="16"/>
          <w:szCs w:val="16"/>
        </w:rPr>
        <w:t>Barbara Łuczywo</w:t>
      </w:r>
      <w:r w:rsidR="00AF3F7A">
        <w:rPr>
          <w:rFonts w:ascii="Calibri" w:hAnsi="Calibri"/>
          <w:i/>
          <w:sz w:val="16"/>
          <w:szCs w:val="16"/>
        </w:rPr>
        <w:t>, Ewa Szczęsny</w:t>
      </w:r>
      <w:r w:rsidRPr="002A631E">
        <w:rPr>
          <w:rFonts w:ascii="Calibri" w:hAnsi="Calibri"/>
          <w:i/>
          <w:sz w:val="16"/>
          <w:szCs w:val="16"/>
        </w:rPr>
        <w:t xml:space="preserve"> </w:t>
      </w:r>
    </w:p>
    <w:p w14:paraId="5ABB4266" w14:textId="77777777" w:rsidR="002A631E" w:rsidRPr="002A631E" w:rsidRDefault="002A631E" w:rsidP="002A631E">
      <w:pPr>
        <w:pStyle w:val="Akapitzlist"/>
        <w:jc w:val="both"/>
        <w:rPr>
          <w:rFonts w:ascii="Calibri" w:hAnsi="Calibri"/>
          <w:sz w:val="16"/>
          <w:szCs w:val="16"/>
        </w:rPr>
      </w:pPr>
      <w:r w:rsidRPr="002A631E">
        <w:rPr>
          <w:rFonts w:ascii="Calibri" w:hAnsi="Calibri"/>
          <w:i/>
          <w:sz w:val="16"/>
          <w:szCs w:val="16"/>
        </w:rPr>
        <w:t>Sekretariat Komitetu Monitorującego FEO 2021-2027</w:t>
      </w:r>
    </w:p>
    <w:p w14:paraId="5CEF1879" w14:textId="77777777" w:rsidR="002A631E" w:rsidRPr="002A631E" w:rsidRDefault="002A631E" w:rsidP="002A631E">
      <w:pPr>
        <w:pStyle w:val="Akapitzlist"/>
        <w:jc w:val="both"/>
        <w:rPr>
          <w:rFonts w:ascii="Calibri" w:hAnsi="Calibri"/>
          <w:i/>
          <w:sz w:val="16"/>
          <w:szCs w:val="16"/>
        </w:rPr>
      </w:pPr>
      <w:r w:rsidRPr="002A631E">
        <w:rPr>
          <w:rFonts w:ascii="Calibri" w:hAnsi="Calibri"/>
          <w:i/>
          <w:sz w:val="16"/>
          <w:szCs w:val="16"/>
        </w:rPr>
        <w:t xml:space="preserve">Departament Programowania Funduszy Europejskich UMWO </w:t>
      </w:r>
    </w:p>
    <w:p w14:paraId="5B8AB67E" w14:textId="488EDCAF" w:rsidR="002A631E" w:rsidRPr="002A631E" w:rsidRDefault="002A631E" w:rsidP="002A631E">
      <w:pPr>
        <w:pStyle w:val="Akapitzlist"/>
        <w:jc w:val="both"/>
        <w:rPr>
          <w:rFonts w:ascii="Calibri" w:hAnsi="Calibri"/>
          <w:i/>
          <w:sz w:val="16"/>
          <w:szCs w:val="16"/>
        </w:rPr>
      </w:pPr>
      <w:r w:rsidRPr="002A631E">
        <w:rPr>
          <w:rFonts w:ascii="Calibri" w:hAnsi="Calibri"/>
          <w:i/>
          <w:sz w:val="16"/>
          <w:szCs w:val="16"/>
        </w:rPr>
        <w:t xml:space="preserve">Opole, </w:t>
      </w:r>
      <w:r>
        <w:rPr>
          <w:rFonts w:ascii="Calibri" w:hAnsi="Calibri"/>
          <w:i/>
          <w:sz w:val="16"/>
          <w:szCs w:val="16"/>
        </w:rPr>
        <w:t>2</w:t>
      </w:r>
      <w:r w:rsidR="006E3E35">
        <w:rPr>
          <w:rFonts w:ascii="Calibri" w:hAnsi="Calibri"/>
          <w:i/>
          <w:sz w:val="16"/>
          <w:szCs w:val="16"/>
        </w:rPr>
        <w:t>5</w:t>
      </w:r>
      <w:r w:rsidRPr="002A631E">
        <w:rPr>
          <w:rFonts w:ascii="Calibri" w:hAnsi="Calibri"/>
          <w:i/>
          <w:sz w:val="16"/>
          <w:szCs w:val="16"/>
        </w:rPr>
        <w:t xml:space="preserve"> </w:t>
      </w:r>
      <w:r>
        <w:rPr>
          <w:rFonts w:ascii="Calibri" w:hAnsi="Calibri"/>
          <w:i/>
          <w:sz w:val="16"/>
          <w:szCs w:val="16"/>
        </w:rPr>
        <w:t>września</w:t>
      </w:r>
      <w:r w:rsidRPr="002A631E">
        <w:rPr>
          <w:rFonts w:ascii="Calibri" w:hAnsi="Calibri"/>
          <w:i/>
          <w:sz w:val="16"/>
          <w:szCs w:val="16"/>
        </w:rPr>
        <w:t xml:space="preserve"> 2024 r.</w:t>
      </w:r>
    </w:p>
    <w:p w14:paraId="7387E61F" w14:textId="77777777" w:rsidR="002A631E" w:rsidRPr="002A631E" w:rsidRDefault="002A631E" w:rsidP="002A631E">
      <w:pPr>
        <w:pStyle w:val="Akapitzlist"/>
        <w:spacing w:before="60" w:after="60" w:line="264" w:lineRule="auto"/>
        <w:jc w:val="both"/>
        <w:rPr>
          <w:rFonts w:ascii="Calibri" w:hAnsi="Calibri"/>
          <w:sz w:val="16"/>
          <w:szCs w:val="16"/>
          <w:lang w:val="en-US"/>
        </w:rPr>
      </w:pPr>
      <w:r w:rsidRPr="002A631E">
        <w:rPr>
          <w:rFonts w:ascii="Calibri" w:hAnsi="Calibri"/>
          <w:sz w:val="16"/>
          <w:szCs w:val="16"/>
          <w:lang w:val="en-US"/>
        </w:rPr>
        <w:t>tel. 77 54 93 812, e-mail: kmfeo2021-2027@opolskie.pl</w:t>
      </w:r>
    </w:p>
    <w:p w14:paraId="7E380173" w14:textId="77777777" w:rsidR="002A631E" w:rsidRPr="00C27692" w:rsidRDefault="002A631E" w:rsidP="002A631E">
      <w:pPr>
        <w:jc w:val="both"/>
        <w:rPr>
          <w:rFonts w:ascii="Calibri" w:hAnsi="Calibri" w:cs="Calibri"/>
          <w:lang w:val="en-US"/>
        </w:rPr>
      </w:pPr>
    </w:p>
    <w:p w14:paraId="5FCB7841" w14:textId="77777777" w:rsidR="008F1209" w:rsidRPr="00C27692" w:rsidRDefault="008F1209" w:rsidP="00C52A2E">
      <w:pPr>
        <w:jc w:val="both"/>
        <w:rPr>
          <w:rFonts w:ascii="Calibri" w:hAnsi="Calibri" w:cs="Calibri"/>
          <w:lang w:val="en-US"/>
        </w:rPr>
      </w:pPr>
    </w:p>
    <w:sectPr w:rsidR="008F1209" w:rsidRPr="00C276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3D9EE" w14:textId="77777777" w:rsidR="00FF436F" w:rsidRDefault="00FF436F" w:rsidP="00FF436F">
      <w:pPr>
        <w:spacing w:after="0" w:line="240" w:lineRule="auto"/>
      </w:pPr>
      <w:r>
        <w:separator/>
      </w:r>
    </w:p>
  </w:endnote>
  <w:endnote w:type="continuationSeparator" w:id="0">
    <w:p w14:paraId="03E2A638" w14:textId="77777777" w:rsidR="00FF436F" w:rsidRDefault="00FF436F" w:rsidP="00FF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1CB19" w14:textId="77777777" w:rsidR="00FF436F" w:rsidRDefault="00FF436F" w:rsidP="00FF436F">
      <w:pPr>
        <w:spacing w:after="0" w:line="240" w:lineRule="auto"/>
      </w:pPr>
      <w:r>
        <w:separator/>
      </w:r>
    </w:p>
  </w:footnote>
  <w:footnote w:type="continuationSeparator" w:id="0">
    <w:p w14:paraId="3A182E62" w14:textId="77777777" w:rsidR="00FF436F" w:rsidRDefault="00FF436F" w:rsidP="00FF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7681A" w14:textId="3A017E2A" w:rsidR="00FF436F" w:rsidRPr="00FF436F" w:rsidRDefault="00FF436F" w:rsidP="00FF436F">
    <w:pPr>
      <w:pStyle w:val="Nagwek"/>
      <w:jc w:val="right"/>
      <w:rPr>
        <w:rFonts w:ascii="Calibri" w:hAnsi="Calibri" w:cs="Calibri"/>
        <w:i/>
        <w:iCs/>
        <w:sz w:val="20"/>
        <w:szCs w:val="20"/>
      </w:rPr>
    </w:pPr>
    <w:r>
      <w:rPr>
        <w:rFonts w:ascii="Calibri" w:hAnsi="Calibri" w:cs="Calibri"/>
        <w:i/>
        <w:iCs/>
        <w:sz w:val="20"/>
        <w:szCs w:val="20"/>
      </w:rPr>
      <w:tab/>
      <w:t xml:space="preserve">                                                                                                                                  </w:t>
    </w:r>
    <w:r w:rsidR="00EF2459">
      <w:rPr>
        <w:rFonts w:ascii="Calibri" w:hAnsi="Calibri" w:cs="Calibri"/>
        <w:i/>
        <w:iCs/>
        <w:sz w:val="20"/>
        <w:szCs w:val="20"/>
      </w:rPr>
      <w:tab/>
      <w:t>Notatka z</w:t>
    </w:r>
    <w:r>
      <w:rPr>
        <w:rFonts w:ascii="Calibri" w:hAnsi="Calibri" w:cs="Calibri"/>
        <w:i/>
        <w:iCs/>
        <w:sz w:val="20"/>
        <w:szCs w:val="20"/>
      </w:rPr>
      <w:t xml:space="preserve"> </w:t>
    </w:r>
    <w:r w:rsidR="00C27692">
      <w:rPr>
        <w:rFonts w:ascii="Calibri" w:hAnsi="Calibri" w:cs="Calibri"/>
        <w:i/>
        <w:iCs/>
        <w:sz w:val="20"/>
        <w:szCs w:val="20"/>
      </w:rPr>
      <w:t>głosowania członków/zastępców członków</w:t>
    </w:r>
    <w:r w:rsidRPr="00FF436F">
      <w:rPr>
        <w:rFonts w:ascii="Calibri" w:hAnsi="Calibri" w:cs="Calibri"/>
        <w:i/>
        <w:iCs/>
        <w:sz w:val="20"/>
        <w:szCs w:val="20"/>
      </w:rPr>
      <w:t xml:space="preserve"> KM FEO 2021-2027 </w:t>
    </w:r>
    <w:r>
      <w:rPr>
        <w:rFonts w:ascii="Calibri" w:hAnsi="Calibri" w:cs="Calibri"/>
        <w:i/>
        <w:iCs/>
        <w:sz w:val="20"/>
        <w:szCs w:val="20"/>
      </w:rPr>
      <w:tab/>
    </w:r>
    <w:r>
      <w:rPr>
        <w:rFonts w:ascii="Calibri" w:hAnsi="Calibri" w:cs="Calibri"/>
        <w:i/>
        <w:iCs/>
        <w:sz w:val="20"/>
        <w:szCs w:val="20"/>
      </w:rPr>
      <w:tab/>
    </w:r>
    <w:r w:rsidR="00C27692">
      <w:rPr>
        <w:rFonts w:ascii="Calibri" w:hAnsi="Calibri" w:cs="Calibri"/>
        <w:i/>
        <w:iCs/>
        <w:sz w:val="20"/>
        <w:szCs w:val="20"/>
      </w:rPr>
      <w:t xml:space="preserve">w ramach </w:t>
    </w:r>
    <w:r w:rsidRPr="00FF436F">
      <w:rPr>
        <w:rFonts w:ascii="Calibri" w:hAnsi="Calibri" w:cs="Calibri"/>
        <w:i/>
        <w:iCs/>
        <w:sz w:val="20"/>
        <w:szCs w:val="20"/>
      </w:rPr>
      <w:t>procedur</w:t>
    </w:r>
    <w:r w:rsidR="00C27692">
      <w:rPr>
        <w:rFonts w:ascii="Calibri" w:hAnsi="Calibri" w:cs="Calibri"/>
        <w:i/>
        <w:iCs/>
        <w:sz w:val="20"/>
        <w:szCs w:val="20"/>
      </w:rPr>
      <w:t>y</w:t>
    </w:r>
    <w:r w:rsidRPr="00FF436F">
      <w:rPr>
        <w:rFonts w:ascii="Calibri" w:hAnsi="Calibri" w:cs="Calibri"/>
        <w:i/>
        <w:iCs/>
        <w:sz w:val="20"/>
        <w:szCs w:val="20"/>
      </w:rPr>
      <w:t xml:space="preserve"> obiegow</w:t>
    </w:r>
    <w:r w:rsidR="00C27692">
      <w:rPr>
        <w:rFonts w:ascii="Calibri" w:hAnsi="Calibri" w:cs="Calibri"/>
        <w:i/>
        <w:iCs/>
        <w:sz w:val="20"/>
        <w:szCs w:val="20"/>
      </w:rPr>
      <w:t>ej_</w:t>
    </w:r>
    <w:r w:rsidRPr="00FF436F">
      <w:rPr>
        <w:rFonts w:ascii="Calibri" w:hAnsi="Calibri" w:cs="Calibri"/>
        <w:i/>
        <w:iCs/>
        <w:sz w:val="20"/>
        <w:szCs w:val="20"/>
      </w:rPr>
      <w:t xml:space="preserve"> wrzesień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43C13"/>
    <w:multiLevelType w:val="hybridMultilevel"/>
    <w:tmpl w:val="A50E7D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70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23"/>
    <w:rsid w:val="000329E8"/>
    <w:rsid w:val="000E640B"/>
    <w:rsid w:val="00191E2A"/>
    <w:rsid w:val="001C4623"/>
    <w:rsid w:val="002A631E"/>
    <w:rsid w:val="003B64BB"/>
    <w:rsid w:val="00486A67"/>
    <w:rsid w:val="004D18E8"/>
    <w:rsid w:val="006032CD"/>
    <w:rsid w:val="006A7D03"/>
    <w:rsid w:val="006B2A39"/>
    <w:rsid w:val="006E3E35"/>
    <w:rsid w:val="00727153"/>
    <w:rsid w:val="007A45A7"/>
    <w:rsid w:val="007A559A"/>
    <w:rsid w:val="007F1A48"/>
    <w:rsid w:val="00825FE3"/>
    <w:rsid w:val="0084042E"/>
    <w:rsid w:val="008F1209"/>
    <w:rsid w:val="00906127"/>
    <w:rsid w:val="00A65808"/>
    <w:rsid w:val="00AF3F7A"/>
    <w:rsid w:val="00B92127"/>
    <w:rsid w:val="00C27692"/>
    <w:rsid w:val="00C27B5B"/>
    <w:rsid w:val="00C52A2E"/>
    <w:rsid w:val="00CA695E"/>
    <w:rsid w:val="00E45457"/>
    <w:rsid w:val="00EF2459"/>
    <w:rsid w:val="00F0348B"/>
    <w:rsid w:val="00FC6703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A78C"/>
  <w15:chartTrackingRefBased/>
  <w15:docId w15:val="{2805B35A-64A6-417A-B25D-1F03090D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4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4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4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4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4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4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4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4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4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4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4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4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46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46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46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46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46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46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4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4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4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4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4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46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46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46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4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46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462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F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36F"/>
  </w:style>
  <w:style w:type="paragraph" w:styleId="Stopka">
    <w:name w:val="footer"/>
    <w:basedOn w:val="Normalny"/>
    <w:link w:val="StopkaZnak"/>
    <w:uiPriority w:val="99"/>
    <w:unhideWhenUsed/>
    <w:rsid w:val="00FF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Łuczywo</dc:creator>
  <cp:keywords/>
  <dc:description/>
  <cp:lastModifiedBy>Barbara Łuczywo</cp:lastModifiedBy>
  <cp:revision>20</cp:revision>
  <cp:lastPrinted>2024-10-08T08:11:00Z</cp:lastPrinted>
  <dcterms:created xsi:type="dcterms:W3CDTF">2024-09-25T06:06:00Z</dcterms:created>
  <dcterms:modified xsi:type="dcterms:W3CDTF">2024-10-08T08:14:00Z</dcterms:modified>
</cp:coreProperties>
</file>