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6C17" w14:textId="77777777" w:rsidR="00BF2245" w:rsidRDefault="00BF2245">
      <w:pPr>
        <w:rPr>
          <w:rFonts w:cstheme="minorHAnsi"/>
          <w:sz w:val="24"/>
          <w:szCs w:val="24"/>
        </w:rPr>
      </w:pPr>
    </w:p>
    <w:p w14:paraId="22B65737" w14:textId="77777777" w:rsidR="00BF2245" w:rsidRPr="003E3F00" w:rsidRDefault="00BF2245" w:rsidP="00CC676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4A1810BA" wp14:editId="18469720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0B58" w14:textId="77777777" w:rsidR="00D639C5" w:rsidRPr="00D639C5" w:rsidRDefault="00D639C5" w:rsidP="00D639C5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34BEA62" w14:textId="77777777" w:rsidR="00D639C5" w:rsidRPr="00D639C5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D639C5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426BB361" w14:textId="1B77455E" w:rsidR="00D639C5" w:rsidRPr="00D639C5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D639C5">
        <w:rPr>
          <w:rFonts w:ascii="Calibri" w:eastAsia="Times New Roman" w:hAnsi="Calibri" w:cs="Calibri"/>
          <w:sz w:val="20"/>
          <w:szCs w:val="20"/>
        </w:rPr>
        <w:t>Nr 1</w:t>
      </w:r>
      <w:r>
        <w:rPr>
          <w:rFonts w:ascii="Calibri" w:eastAsia="Times New Roman" w:hAnsi="Calibri" w:cs="Calibri"/>
          <w:sz w:val="20"/>
          <w:szCs w:val="20"/>
        </w:rPr>
        <w:t>21</w:t>
      </w:r>
      <w:r w:rsidRPr="00D639C5"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38CD5ACB" w14:textId="77777777" w:rsidR="00D639C5" w:rsidRPr="00D639C5" w:rsidRDefault="00D639C5" w:rsidP="00D639C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D639C5"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483C8C88" w14:textId="77777777" w:rsidR="00BF2245" w:rsidRPr="003E3F00" w:rsidRDefault="00BF2245" w:rsidP="00BF2245"/>
    <w:p w14:paraId="43A29FA1" w14:textId="77777777" w:rsidR="00BF2245" w:rsidRDefault="00BF2245" w:rsidP="00BF2245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71DDDF66" w14:textId="77777777" w:rsidR="007532C5" w:rsidRDefault="00BF2245" w:rsidP="007532C5">
      <w:pPr>
        <w:spacing w:after="0" w:line="276" w:lineRule="auto"/>
        <w:jc w:val="both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ZADAŃ W RAMACH OTWARTEGO KONKURSU OFERT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8.1 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>E</w:t>
      </w:r>
      <w:r>
        <w:rPr>
          <w:rFonts w:eastAsia="Times New Roman" w:cs="Calibri"/>
          <w:b/>
          <w:bCs/>
          <w:color w:val="000099"/>
          <w:sz w:val="48"/>
          <w:szCs w:val="48"/>
        </w:rPr>
        <w:t>UROPEJSKI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B</w:t>
      </w:r>
      <w:r>
        <w:rPr>
          <w:rFonts w:eastAsia="Times New Roman" w:cs="Calibri"/>
          <w:b/>
          <w:bCs/>
          <w:color w:val="000099"/>
          <w:sz w:val="48"/>
          <w:szCs w:val="48"/>
        </w:rPr>
        <w:t>UDŻET</w:t>
      </w:r>
      <w:r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O</w:t>
      </w:r>
      <w:r>
        <w:rPr>
          <w:rFonts w:eastAsia="Times New Roman" w:cs="Calibri"/>
          <w:b/>
          <w:bCs/>
          <w:color w:val="000099"/>
          <w:sz w:val="48"/>
          <w:szCs w:val="48"/>
        </w:rPr>
        <w:t>BYWATELSKI</w:t>
      </w:r>
      <w:r w:rsidR="007532C5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3E06E496" w14:textId="77777777" w:rsidR="00BF2245" w:rsidRPr="003E3F00" w:rsidRDefault="00BF2245" w:rsidP="00CC676B">
      <w:pPr>
        <w:spacing w:after="0" w:line="276" w:lineRule="auto"/>
        <w:jc w:val="both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97C2C3B" w14:textId="7D5738F4" w:rsidR="00BF2245" w:rsidRPr="003E3F00" w:rsidRDefault="00BF2245" w:rsidP="00CC676B">
      <w:pPr>
        <w:jc w:val="both"/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 xml:space="preserve">Zakres: </w:t>
      </w:r>
      <w:r w:rsidR="00EB1290">
        <w:rPr>
          <w:rFonts w:eastAsia="Times New Roman" w:cs="Calibri"/>
          <w:b/>
          <w:bCs/>
          <w:color w:val="000099"/>
          <w:sz w:val="44"/>
          <w:szCs w:val="44"/>
        </w:rPr>
        <w:t xml:space="preserve">Uczenie się przez całe życie 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- </w:t>
      </w: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B98FD4" w14:textId="77777777" w:rsidR="00BF2245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p w14:paraId="38CF7AED" w14:textId="77777777" w:rsidR="00BF2245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p w14:paraId="0AABB7CF" w14:textId="77777777" w:rsidR="00BF2245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p w14:paraId="26774ED5" w14:textId="0B07E580" w:rsidR="00BF2245" w:rsidRPr="000B7244" w:rsidRDefault="00BF2245" w:rsidP="00BF2245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2406"/>
        <w:gridCol w:w="1560"/>
        <w:gridCol w:w="1559"/>
        <w:gridCol w:w="8505"/>
      </w:tblGrid>
      <w:tr w:rsidR="00D067A6" w:rsidRPr="00405361" w14:paraId="2B26550C" w14:textId="43CD77E0" w:rsidTr="00D067A6">
        <w:trPr>
          <w:trHeight w:val="667"/>
          <w:tblHeader/>
          <w:jc w:val="center"/>
        </w:trPr>
        <w:tc>
          <w:tcPr>
            <w:tcW w:w="5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738CBFF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0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14:paraId="79ADA8F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6371E90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Źródło informacji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5B9C3B46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Charakter kryterium</w:t>
            </w: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W/B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9AD8C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Definicja</w:t>
            </w:r>
          </w:p>
        </w:tc>
      </w:tr>
      <w:tr w:rsidR="00D067A6" w:rsidRPr="00405361" w14:paraId="62751488" w14:textId="175FE25E" w:rsidTr="00D067A6">
        <w:trPr>
          <w:trHeight w:val="327"/>
          <w:tblHeader/>
          <w:jc w:val="center"/>
        </w:trPr>
        <w:tc>
          <w:tcPr>
            <w:tcW w:w="56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14:paraId="7899650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14:paraId="2FC5BC2C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4FD0BCEC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15EC9AE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14:paraId="30FE67D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D067A6" w:rsidRPr="00405361" w14:paraId="315AD336" w14:textId="31B28D76" w:rsidTr="00D067A6">
        <w:trPr>
          <w:trHeight w:val="632"/>
          <w:jc w:val="center"/>
        </w:trPr>
        <w:tc>
          <w:tcPr>
            <w:tcW w:w="566" w:type="dxa"/>
            <w:noWrap/>
            <w:vAlign w:val="center"/>
          </w:tcPr>
          <w:p w14:paraId="40A18278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06" w:type="dxa"/>
            <w:vAlign w:val="center"/>
          </w:tcPr>
          <w:p w14:paraId="0F170000" w14:textId="31B588DC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Ofertę złożono w sposób i terminie określonym w ogłoszeniu o konkursie ofert.</w:t>
            </w:r>
          </w:p>
        </w:tc>
        <w:tc>
          <w:tcPr>
            <w:tcW w:w="1560" w:type="dxa"/>
            <w:vAlign w:val="center"/>
          </w:tcPr>
          <w:p w14:paraId="0067C1A4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77C688D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eastAsia="Times New Roman" w:cstheme="minorHAnsi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75CF621" w14:textId="77777777" w:rsidR="00D067A6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wersja elektroniczna Oferty została złożona w sposób i w terminie określonym w ogłoszeniu o konkursie ofert.</w:t>
            </w:r>
          </w:p>
          <w:p w14:paraId="6AC3B6FF" w14:textId="1744F497" w:rsidR="00D067A6" w:rsidRPr="00405361" w:rsidRDefault="00D067A6" w:rsidP="002D0F2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06577">
              <w:rPr>
                <w:rFonts w:eastAsia="Times New Roman" w:cstheme="minorHAnsi"/>
                <w:sz w:val="24"/>
                <w:szCs w:val="24"/>
              </w:rPr>
              <w:t>Jeżeli NIE ofertę pozostawia się bez rozpatrzenia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D067A6" w:rsidRPr="00405361" w14:paraId="7824DDC3" w14:textId="037D5F30" w:rsidTr="00D067A6">
        <w:trPr>
          <w:trHeight w:val="555"/>
          <w:jc w:val="center"/>
        </w:trPr>
        <w:tc>
          <w:tcPr>
            <w:tcW w:w="566" w:type="dxa"/>
            <w:noWrap/>
            <w:vAlign w:val="center"/>
          </w:tcPr>
          <w:p w14:paraId="04658547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06" w:type="dxa"/>
            <w:vAlign w:val="center"/>
          </w:tcPr>
          <w:p w14:paraId="45B6B348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Oferta została złożona przez Podmiot uprawniony do udziału w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D08BDBB" w14:textId="73FA151C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 (dodatkowo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odpis z KRS lub dokument odpowiedniego organu rejestrowego o wpisie do rejestru)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36369F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B51D2BD" w14:textId="7988EBD3" w:rsidR="00D067A6" w:rsidRPr="00405361" w:rsidRDefault="00D067A6" w:rsidP="00FA773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</w:rPr>
              <w:t>Podmiotami uprawnionymi są organizacje pozarządowe i inne podmioty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określone w art. 3 ust. 3 ustawy z dnia 24 kwietnia 2003 r.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o działalności pożytku publicznego i o wolontariacie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tj.: </w:t>
            </w:r>
          </w:p>
          <w:p w14:paraId="6D35A0BB" w14:textId="2F80D41A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osoby prawne i jednostki organizacyjne działające na podstawie </w:t>
            </w:r>
            <w:hyperlink r:id="rId9" w:anchor="/search-hypertext/17030487_art(3)_2?pit=2020-02-25" w:history="1">
              <w:r w:rsidRPr="00405361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przepisów</w:t>
              </w:r>
            </w:hyperlink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 stosunku Państwa do Kościoła Katolickiego w Rzeczypospolitej Polskiej,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o stosunku Państwa do innych kościołów i związków wyznaniowych oraz o gwarancjach wolności sumienia i wyznania, jeżeli ich cele statutowe obejmują prowadzenie działalności pożytku publicznego;</w:t>
            </w:r>
          </w:p>
          <w:p w14:paraId="5FE69594" w14:textId="7F3A8FD2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stowarzyszenia jednostek samorządu terytorialnego;</w:t>
            </w:r>
          </w:p>
          <w:p w14:paraId="36FBCE43" w14:textId="646E207C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>spółdzielnie socjalne;</w:t>
            </w:r>
          </w:p>
          <w:p w14:paraId="37E57AC1" w14:textId="08F25650" w:rsidR="00D067A6" w:rsidRPr="00405361" w:rsidRDefault="00D067A6" w:rsidP="00047A1F">
            <w:pPr>
              <w:pStyle w:val="Akapitzlist"/>
              <w:numPr>
                <w:ilvl w:val="0"/>
                <w:numId w:val="10"/>
              </w:numPr>
              <w:ind w:left="349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spółki akcyjne i spółki z ograniczoną odpowiedzialnością oraz kluby sportowe będące spółkami działającymi na podstawie przepisów </w:t>
            </w:r>
            <w:hyperlink r:id="rId10" w:anchor="/document/17631344?cm=DOCUMENT" w:history="1">
              <w:r w:rsidRPr="00405361">
                <w:rPr>
                  <w:rStyle w:val="Hipercze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ustawy</w:t>
              </w:r>
            </w:hyperlink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 dnia 25 czerwca 2010 r. </w:t>
            </w:r>
            <w:r w:rsidRPr="0040536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o sporcie</w:t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które nie działają w celu osiągnięcia zysku oraz przeznaczają całość dochodu na realizację celów statutowych oraz nie przeznaczają zysku do podziału między swoich udziałowców, akcjonariuszy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i pracowników. </w:t>
            </w:r>
          </w:p>
          <w:p w14:paraId="3EE8BF23" w14:textId="77777777" w:rsidR="00D067A6" w:rsidRDefault="00D067A6" w:rsidP="00FA773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Ww. podmioty muszą posiadać cele statutowe obejmujące prowadzenie działalności pożytku publicznego w zakresie edukacji i/lub aktywizacji zawodowej </w:t>
            </w:r>
            <w:r w:rsidRPr="00405361">
              <w:rPr>
                <w:rFonts w:cstheme="minorHAnsi"/>
                <w:sz w:val="24"/>
                <w:szCs w:val="24"/>
              </w:rPr>
              <w:t>i być zarejestrowane lub posiadać oddział/biuro na terenie województwa opolskiego</w:t>
            </w:r>
            <w:r w:rsidRPr="0040536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9A31D45" w14:textId="3D842C57" w:rsidR="00D067A6" w:rsidRPr="004E4622" w:rsidRDefault="00D067A6" w:rsidP="004E4622">
            <w:pPr>
              <w:rPr>
                <w:rFonts w:cstheme="minorHAnsi"/>
                <w:sz w:val="24"/>
                <w:szCs w:val="24"/>
              </w:rPr>
            </w:pPr>
            <w:r w:rsidRPr="00F37050">
              <w:rPr>
                <w:rFonts w:cstheme="minorHAnsi"/>
                <w:sz w:val="24"/>
                <w:szCs w:val="24"/>
              </w:rPr>
              <w:t>Jeżeli NIE ofertę pozostawia się bez rozpatrzenia</w:t>
            </w:r>
          </w:p>
        </w:tc>
      </w:tr>
      <w:tr w:rsidR="00D067A6" w:rsidRPr="00405361" w14:paraId="37555B89" w14:textId="0FE04FB2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395C71A2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6" w:type="dxa"/>
            <w:vAlign w:val="center"/>
          </w:tcPr>
          <w:p w14:paraId="2A803988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Przedmiot i wartość zadania jest zgodna </w:t>
            </w:r>
            <w:r w:rsidRPr="00405361">
              <w:rPr>
                <w:rFonts w:cstheme="minorHAnsi"/>
                <w:sz w:val="24"/>
                <w:szCs w:val="24"/>
              </w:rPr>
              <w:br/>
              <w:t>z treścią ogłoszenia 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42BDC8B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1B87492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C5CE818" w14:textId="1F9AA8D1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przedmiot zadania wskazany w Ofercie jest zgodny z przedmiotem wskazanym w ogłoszeniu o konkursie ofert.</w:t>
            </w:r>
          </w:p>
          <w:p w14:paraId="2B27C1B2" w14:textId="4E088557" w:rsidR="00D067A6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30239">
              <w:rPr>
                <w:rFonts w:cstheme="minorHAnsi"/>
                <w:sz w:val="24"/>
                <w:szCs w:val="24"/>
              </w:rPr>
              <w:t>Weryfikuje się, czy wartość zadania nie przekracza wartości alokacji na</w:t>
            </w:r>
            <w:r w:rsidRPr="00405361">
              <w:rPr>
                <w:rFonts w:cstheme="minorHAnsi"/>
                <w:sz w:val="24"/>
                <w:szCs w:val="24"/>
              </w:rPr>
              <w:t xml:space="preserve"> dany konkurs wskazanej w ogłoszeniu o konkursie ofert.</w:t>
            </w:r>
          </w:p>
          <w:p w14:paraId="13C7BAB8" w14:textId="292125B5" w:rsidR="00D067A6" w:rsidRPr="00405361" w:rsidRDefault="00D067A6" w:rsidP="000C076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37050">
              <w:rPr>
                <w:rFonts w:eastAsia="Times New Roman" w:cstheme="minorHAnsi"/>
                <w:sz w:val="24"/>
                <w:szCs w:val="24"/>
              </w:rPr>
              <w:t xml:space="preserve">Jeżeli NIE </w:t>
            </w:r>
            <w:r>
              <w:rPr>
                <w:rFonts w:eastAsia="Times New Roman" w:cstheme="minorHAnsi"/>
                <w:sz w:val="24"/>
                <w:szCs w:val="24"/>
              </w:rPr>
              <w:t>oferta pozostaje odrzucona.</w:t>
            </w:r>
          </w:p>
        </w:tc>
      </w:tr>
      <w:tr w:rsidR="00D067A6" w:rsidRPr="00677921" w14:paraId="6FCD7C54" w14:textId="54758DB6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60A5751A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06" w:type="dxa"/>
            <w:vAlign w:val="center"/>
          </w:tcPr>
          <w:p w14:paraId="468A5A96" w14:textId="3DFBABDD" w:rsidR="00D067A6" w:rsidRPr="00677921" w:rsidRDefault="00D067A6" w:rsidP="002F0551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2917CD">
              <w:rPr>
                <w:rFonts w:cstheme="minorHAnsi"/>
                <w:sz w:val="24"/>
                <w:szCs w:val="24"/>
              </w:rPr>
              <w:t>Określona w Ofercie kwota na realizację formy kształcenia przypadająca na 1 osobę jest zgodna z treścią ogłoszenia 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4C1F4CC" w14:textId="77777777" w:rsidR="00D067A6" w:rsidRPr="002917CD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17CD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5FD91AD0" w14:textId="77777777" w:rsidR="00D067A6" w:rsidRPr="002917CD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2917C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6E67C33" w14:textId="14CBE4AF" w:rsidR="00D067A6" w:rsidRPr="002917CD" w:rsidRDefault="00D067A6" w:rsidP="00827B8A">
            <w:pPr>
              <w:tabs>
                <w:tab w:val="left" w:pos="502"/>
              </w:tabs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>Weryfikuje się, czy Oferent zapisał w Ofercie i prawidłowo określił poziom kosztu formy kształcenia ustalonej dla 1 osoby.</w:t>
            </w:r>
          </w:p>
          <w:p w14:paraId="36EF15AA" w14:textId="435E24A2" w:rsidR="00D067A6" w:rsidRPr="002917CD" w:rsidRDefault="00D067A6" w:rsidP="00FA773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 xml:space="preserve">Kwota na realizację formy kształcenia przypadająca na 1 osobę 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zgodna z ogłoszeniem</w:t>
            </w: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 xml:space="preserve"> o konkursie ofert.</w:t>
            </w:r>
          </w:p>
          <w:p w14:paraId="0D1EF247" w14:textId="7E05D9BF" w:rsidR="00D067A6" w:rsidRPr="00677921" w:rsidRDefault="00D067A6" w:rsidP="00FA773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2917CD">
              <w:rPr>
                <w:rFonts w:ascii="Calibri" w:eastAsia="Calibri" w:hAnsi="Calibri" w:cs="Times New Roman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2BC3B821" w14:textId="3D9A9472" w:rsidTr="00D067A6">
        <w:trPr>
          <w:trHeight w:val="226"/>
          <w:jc w:val="center"/>
        </w:trPr>
        <w:tc>
          <w:tcPr>
            <w:tcW w:w="566" w:type="dxa"/>
            <w:noWrap/>
            <w:vAlign w:val="center"/>
          </w:tcPr>
          <w:p w14:paraId="392796CE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06" w:type="dxa"/>
            <w:vAlign w:val="center"/>
          </w:tcPr>
          <w:p w14:paraId="3ED13314" w14:textId="02F2CEFF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Rezultaty realizacji zadania. 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AA162B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C5558F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171EC2F2" w14:textId="77777777" w:rsidR="00D067A6" w:rsidRPr="00FB7153" w:rsidRDefault="00D067A6" w:rsidP="008B35A9">
            <w:pPr>
              <w:spacing w:after="0" w:line="256" w:lineRule="auto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 xml:space="preserve">Weryfikuje się, czy w Ofercie zostały wskazane i opisane rezultaty, w tym: </w:t>
            </w:r>
          </w:p>
          <w:p w14:paraId="122972F7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2" w:hanging="212"/>
              <w:rPr>
                <w:rFonts w:eastAsia="Calibri" w:cstheme="minorHAnsi"/>
                <w:strike/>
                <w:color w:val="FF0000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>wskaźniki wynikające z kryterium nr 6,</w:t>
            </w:r>
          </w:p>
          <w:p w14:paraId="5B2C3848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2" w:hanging="212"/>
              <w:rPr>
                <w:rFonts w:eastAsia="Calibri" w:cstheme="minorHAnsi"/>
                <w:strike/>
                <w:color w:val="FF0000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 xml:space="preserve">wszystkie adekwatne wskaźniki zawarte w </w:t>
            </w:r>
            <w:r w:rsidRPr="00FB7153">
              <w:rPr>
                <w:rFonts w:eastAsia="Calibri" w:cstheme="minorHAnsi"/>
                <w:i/>
                <w:sz w:val="24"/>
                <w:szCs w:val="24"/>
              </w:rPr>
              <w:t>Liście wskaźników na poziomie projektu</w:t>
            </w:r>
            <w:r w:rsidRPr="00FB7153">
              <w:rPr>
                <w:rFonts w:eastAsia="Calibri" w:cstheme="minorHAnsi"/>
                <w:sz w:val="24"/>
                <w:szCs w:val="24"/>
              </w:rPr>
              <w:t>, stanowiącej załącznik do Regulaminu</w:t>
            </w:r>
          </w:p>
          <w:p w14:paraId="4A781818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t>bezpośredni efekt realizacji zadania,</w:t>
            </w:r>
          </w:p>
          <w:p w14:paraId="7C4126CF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t xml:space="preserve">jaka zmiana społeczna zostanie osiągnięta poprzez realizację zadania, </w:t>
            </w:r>
          </w:p>
          <w:p w14:paraId="6A7AC816" w14:textId="77777777" w:rsidR="00D067A6" w:rsidRPr="00FB7153" w:rsidRDefault="00D067A6" w:rsidP="00047A1F">
            <w:pPr>
              <w:pStyle w:val="Akapitzlist"/>
              <w:numPr>
                <w:ilvl w:val="0"/>
                <w:numId w:val="9"/>
              </w:numPr>
              <w:spacing w:after="0" w:line="256" w:lineRule="auto"/>
              <w:ind w:left="213" w:hanging="213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cstheme="minorHAnsi"/>
                <w:sz w:val="24"/>
                <w:szCs w:val="24"/>
              </w:rPr>
              <w:lastRenderedPageBreak/>
              <w:t>czy przewidywane jest wykorzystanie rezultatów osiągniętych w trakcie realizacji zadania w dalszych działaniach Oferenta.</w:t>
            </w:r>
          </w:p>
          <w:p w14:paraId="3B7001A1" w14:textId="6D10B7C2" w:rsidR="00D067A6" w:rsidRPr="00405361" w:rsidRDefault="00D067A6" w:rsidP="006A64A8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Sprawdza się realność przyjętych do osiągnięcia wartości docelowych </w:t>
            </w:r>
            <w:r w:rsidRPr="00D46235">
              <w:rPr>
                <w:rFonts w:cstheme="minorHAnsi"/>
                <w:sz w:val="24"/>
                <w:szCs w:val="24"/>
              </w:rPr>
              <w:t>wskaźników (rezultatów</w:t>
            </w:r>
            <w:r w:rsidRPr="00405361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 odniesieniu przede wszystkim </w:t>
            </w:r>
            <w:r w:rsidRPr="00405361">
              <w:rPr>
                <w:rFonts w:cstheme="minorHAnsi"/>
                <w:sz w:val="24"/>
                <w:szCs w:val="24"/>
              </w:rPr>
              <w:t>do: wartości finansowej i przedmiotu zadania, czasu i miejsca realizacji oraz innych czynników istotnych dla realizacji przedsięwzięcia.</w:t>
            </w:r>
          </w:p>
          <w:p w14:paraId="34CD085B" w14:textId="5ED0D53C" w:rsidR="00D067A6" w:rsidRPr="00C55D23" w:rsidRDefault="00D067A6" w:rsidP="006A64A8">
            <w:pPr>
              <w:spacing w:after="0" w:line="256" w:lineRule="auto"/>
              <w:rPr>
                <w:rFonts w:eastAsia="Calibri" w:cstheme="minorHAnsi"/>
                <w:sz w:val="24"/>
                <w:szCs w:val="24"/>
              </w:rPr>
            </w:pPr>
            <w:r w:rsidRPr="00FB7153">
              <w:rPr>
                <w:rFonts w:eastAsia="Calibri"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5BACDA7C" w14:textId="518285BB" w:rsidTr="00D067A6">
        <w:trPr>
          <w:trHeight w:val="719"/>
          <w:jc w:val="center"/>
        </w:trPr>
        <w:tc>
          <w:tcPr>
            <w:tcW w:w="566" w:type="dxa"/>
            <w:noWrap/>
            <w:vAlign w:val="center"/>
          </w:tcPr>
          <w:p w14:paraId="0E7B8A35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6" w:type="dxa"/>
            <w:vAlign w:val="center"/>
          </w:tcPr>
          <w:p w14:paraId="3471B9EB" w14:textId="77777777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Oferent określił wartość docelową większą od zera przynajmniej dla dwóch wskaźników: </w:t>
            </w:r>
          </w:p>
          <w:p w14:paraId="09F63BB9" w14:textId="2A4E9A20" w:rsidR="00D067A6" w:rsidRPr="00405361" w:rsidRDefault="00D067A6" w:rsidP="00047A1F">
            <w:pPr>
              <w:pStyle w:val="Akapitzlist"/>
              <w:numPr>
                <w:ilvl w:val="0"/>
                <w:numId w:val="1"/>
              </w:numPr>
              <w:ind w:left="273" w:hanging="27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 objętych wsparciem </w:t>
            </w: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br/>
              <w:t>w programie w ramach Europejskiego Budżetu Obywatelskiego,</w:t>
            </w:r>
          </w:p>
          <w:p w14:paraId="465DE965" w14:textId="247B9A2A" w:rsidR="00D067A6" w:rsidRPr="00405361" w:rsidRDefault="00D067A6" w:rsidP="00047A1F">
            <w:pPr>
              <w:pStyle w:val="Akapitzlist"/>
              <w:numPr>
                <w:ilvl w:val="0"/>
                <w:numId w:val="1"/>
              </w:numPr>
              <w:ind w:left="273" w:hanging="273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osób, </w:t>
            </w:r>
            <w:r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których sytuacja społeczna uległa poprawie</w:t>
            </w: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po </w:t>
            </w:r>
            <w:r w:rsidRPr="0040536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lastRenderedPageBreak/>
              <w:t>opuszczeniu programu.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BCFA29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79CEE4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A6D9320" w14:textId="7B47064A" w:rsidR="00D067A6" w:rsidRPr="00405361" w:rsidRDefault="00D067A6" w:rsidP="00FA7737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w Ofercie określono wartość docelową większą od zera przynajmniej dla dwóch wskaźników (rozumianych w Ofercie jako rezultaty):</w:t>
            </w:r>
          </w:p>
          <w:p w14:paraId="48B20618" w14:textId="3F691094" w:rsidR="00D067A6" w:rsidRPr="00405361" w:rsidRDefault="00D067A6" w:rsidP="00047A1F">
            <w:pPr>
              <w:pStyle w:val="Akapitzlist"/>
              <w:numPr>
                <w:ilvl w:val="0"/>
                <w:numId w:val="1"/>
              </w:numPr>
              <w:ind w:left="213" w:hanging="213"/>
              <w:rPr>
                <w:rFonts w:cstheme="minorHAnsi"/>
                <w:sz w:val="24"/>
                <w:szCs w:val="24"/>
              </w:rPr>
            </w:pPr>
            <w:r w:rsidRPr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Liczba osób objętych wsparciem </w:t>
            </w:r>
            <w:r w:rsidRPr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br/>
              <w:t>w programie w ramach Europejskiego Budżetu Obywatelskiego</w:t>
            </w:r>
            <w:r w:rsidRPr="00677921" w:rsidDel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Pr="004053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(wskaźnik  wykazywany w momencie rozpoczęcia przez uczestnika udziału w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zadaniu</w:t>
            </w:r>
            <w:r w:rsidRPr="00405361">
              <w:rPr>
                <w:rFonts w:eastAsia="Times New Roman" w:cstheme="minorHAnsi"/>
                <w:sz w:val="24"/>
                <w:szCs w:val="24"/>
                <w:lang w:eastAsia="pl-PL"/>
              </w:rPr>
              <w:t>),</w:t>
            </w:r>
          </w:p>
          <w:p w14:paraId="70A0ADE4" w14:textId="294D0F44" w:rsidR="00D067A6" w:rsidRPr="00130239" w:rsidRDefault="00D067A6" w:rsidP="00047A1F">
            <w:pPr>
              <w:pStyle w:val="Akapitzlist"/>
              <w:numPr>
                <w:ilvl w:val="0"/>
                <w:numId w:val="15"/>
              </w:numPr>
              <w:ind w:left="213" w:hanging="213"/>
              <w:rPr>
                <w:rFonts w:eastAsia="Times New Roman" w:cstheme="minorHAnsi"/>
                <w:sz w:val="24"/>
                <w:szCs w:val="24"/>
              </w:rPr>
            </w:pPr>
            <w:r w:rsidRPr="00130239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Liczba osób, których sytuacja społeczna uległa poprawie po opuszczeniu programu.</w:t>
            </w:r>
            <w:r w:rsidRPr="00130239" w:rsidDel="00677921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Pr="00130239">
              <w:rPr>
                <w:rFonts w:eastAsia="Times New Roman" w:cstheme="minorHAnsi"/>
                <w:sz w:val="24"/>
                <w:szCs w:val="24"/>
                <w:lang w:eastAsia="pl-PL"/>
              </w:rPr>
              <w:t>(wskaźnik wykazywany do czterech tygodni po zakończeniu przez uczestnika udziału w zadaniu).</w:t>
            </w:r>
          </w:p>
          <w:p w14:paraId="5F3C0899" w14:textId="77777777" w:rsidR="00D067A6" w:rsidRPr="00405361" w:rsidRDefault="00D067A6" w:rsidP="00FA7737">
            <w:pPr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5810BF7E" w14:textId="222D5D91" w:rsidTr="00D067A6">
        <w:trPr>
          <w:trHeight w:val="719"/>
          <w:jc w:val="center"/>
        </w:trPr>
        <w:tc>
          <w:tcPr>
            <w:tcW w:w="566" w:type="dxa"/>
            <w:noWrap/>
            <w:vAlign w:val="center"/>
          </w:tcPr>
          <w:p w14:paraId="1146AC21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406" w:type="dxa"/>
            <w:vAlign w:val="center"/>
          </w:tcPr>
          <w:p w14:paraId="5F4622BC" w14:textId="0DF01F50" w:rsidR="00D067A6" w:rsidRPr="00405361" w:rsidRDefault="00D067A6" w:rsidP="00DC48B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Zadanie skierowane jest do osób fizycznych</w:t>
            </w:r>
            <w:r>
              <w:rPr>
                <w:rFonts w:cstheme="minorHAnsi"/>
                <w:sz w:val="24"/>
                <w:szCs w:val="24"/>
              </w:rPr>
              <w:t>, od 15 roku życia,</w:t>
            </w:r>
            <w:r w:rsidRPr="00405361">
              <w:rPr>
                <w:rFonts w:cstheme="minorHAnsi"/>
                <w:sz w:val="24"/>
                <w:szCs w:val="24"/>
              </w:rPr>
              <w:t xml:space="preserve"> mieszkających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br/>
              <w:t>w rozumieniu kodeksu cywilnego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05361">
              <w:rPr>
                <w:rFonts w:cstheme="minorHAnsi"/>
                <w:sz w:val="24"/>
                <w:szCs w:val="24"/>
              </w:rPr>
              <w:t xml:space="preserve"> na terenie województwa opolskiego.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0AF81B5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80FB674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5DD72E5F" w14:textId="37830CAA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grupę docelową stanowią wyłącznie osoby fizyczne</w:t>
            </w:r>
            <w:r>
              <w:rPr>
                <w:rFonts w:cstheme="minorHAnsi"/>
                <w:sz w:val="24"/>
                <w:szCs w:val="24"/>
              </w:rPr>
              <w:t xml:space="preserve">, od 15 roku życia, </w:t>
            </w:r>
            <w:r w:rsidRPr="00405361">
              <w:rPr>
                <w:rFonts w:cstheme="minorHAnsi"/>
                <w:sz w:val="24"/>
                <w:szCs w:val="24"/>
              </w:rPr>
              <w:t>mieszkające w rozumieniu kodeksu cywilnego na terenie województwa opolskiego.</w:t>
            </w:r>
          </w:p>
          <w:p w14:paraId="231ACF20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41596B3F" w14:textId="4D06B89C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158F20DD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2EEC7AD4" w14:textId="0D41C80A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przeprowadził diagnozę trafności doboru działań do grupy docelowej i przedstawił jej wyniki w Ofercie.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130E7DD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C3BE2C1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7076B4F1" w14:textId="3566716F" w:rsidR="00D067A6" w:rsidRPr="00EA1A60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się, czy Oferent zadeklarował w Ofercie, że przeprowadził diagnozę trafności doboru zaplanowanych w ramach zadania działań do potrzeb grupy docelowej. Diagnoza musi zawierać wyniki z przeprowadzonego wśród obywateli rozpoznania odnośnie potrzeb edukacyjnych na podstawie udokumentowanych anonimowych ankiet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Diagnoza w szczególności powinna uwzględniać</w:t>
            </w:r>
            <w:r w:rsidRPr="00405361">
              <w:rPr>
                <w:rFonts w:cstheme="minorHAnsi"/>
                <w:sz w:val="24"/>
                <w:szCs w:val="24"/>
              </w:rPr>
              <w:t xml:space="preserve"> następujące elementy: termin przeprowadzenia badania ankietowego, liczba ankietowanych i liczba otrzymanych ankiet, wykształcenie, wiek i płeć </w:t>
            </w:r>
            <w:r w:rsidRPr="00EA1A60">
              <w:rPr>
                <w:rFonts w:cstheme="minorHAnsi"/>
                <w:sz w:val="24"/>
                <w:szCs w:val="24"/>
              </w:rPr>
              <w:t xml:space="preserve">ankietowanych, wybrana przez nich tematyka kształcenia, powód podnoszenia kompetencji </w:t>
            </w:r>
            <w:r w:rsidRPr="00D067A6">
              <w:rPr>
                <w:rFonts w:cstheme="minorHAnsi"/>
                <w:sz w:val="24"/>
                <w:szCs w:val="24"/>
              </w:rPr>
              <w:t>l</w:t>
            </w:r>
            <w:r w:rsidRPr="00D067A6">
              <w:rPr>
                <w:sz w:val="24"/>
                <w:szCs w:val="24"/>
              </w:rPr>
              <w:t>ub nabywania kwalifikacji.</w:t>
            </w:r>
          </w:p>
          <w:p w14:paraId="7FAC1A35" w14:textId="77777777" w:rsidR="00D067A6" w:rsidRPr="00405361" w:rsidRDefault="00D067A6" w:rsidP="00FA773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A1A60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D067A6" w:rsidRPr="00405361" w14:paraId="33F1CDA3" w14:textId="1173ECB6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1E743558" w14:textId="77777777" w:rsidR="00D067A6" w:rsidRPr="00405361" w:rsidRDefault="00D067A6" w:rsidP="00FA77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6B2F2232" w14:textId="33C5DFA2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złożył jedną Ofertę w ramach konkursu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A3FBEF8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A8DEBA9" w14:textId="77777777" w:rsidR="00D067A6" w:rsidRPr="00405361" w:rsidRDefault="00D067A6" w:rsidP="00FA773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1969BBE" w14:textId="4CA7C88D" w:rsidR="00D067A6" w:rsidRPr="00405361" w:rsidRDefault="00D067A6" w:rsidP="00FA773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się, czy Oferent złożył wyłącznie jedną Ofertę zgodnie z treścią ogłoszenia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o konkursie ofert. </w:t>
            </w:r>
          </w:p>
          <w:p w14:paraId="60371523" w14:textId="361C8768" w:rsidR="00D067A6" w:rsidRPr="00405361" w:rsidRDefault="00D067A6" w:rsidP="00FA7737">
            <w:pPr>
              <w:spacing w:after="0" w:line="276" w:lineRule="auto"/>
            </w:pPr>
            <w:r w:rsidRPr="00405361">
              <w:rPr>
                <w:rFonts w:cstheme="minorHAnsi"/>
                <w:sz w:val="24"/>
                <w:szCs w:val="24"/>
              </w:rPr>
              <w:t xml:space="preserve">W przypadku, gdy </w:t>
            </w:r>
            <w:r w:rsidRPr="00405361">
              <w:rPr>
                <w:sz w:val="24"/>
                <w:szCs w:val="24"/>
              </w:rPr>
              <w:t>Oferent złoży więcej niż jedną Ofertę (rozumianą również jako Ofertę wspólną) żadna z nich nie podlega rozpatrzeniu.</w:t>
            </w:r>
          </w:p>
        </w:tc>
      </w:tr>
      <w:tr w:rsidR="007532C5" w:rsidRPr="00405361" w14:paraId="3274A8DA" w14:textId="463E0A1D" w:rsidTr="00D067A6">
        <w:trPr>
          <w:trHeight w:val="719"/>
          <w:jc w:val="center"/>
        </w:trPr>
        <w:tc>
          <w:tcPr>
            <w:tcW w:w="566" w:type="dxa"/>
            <w:shd w:val="clear" w:color="auto" w:fill="FFFFFF"/>
            <w:noWrap/>
            <w:vAlign w:val="center"/>
          </w:tcPr>
          <w:p w14:paraId="5E6AB8C9" w14:textId="77777777" w:rsidR="007532C5" w:rsidRPr="00405361" w:rsidRDefault="007532C5" w:rsidP="007532C5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3F3FD74E" w14:textId="1BAADE2D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532C5">
              <w:rPr>
                <w:rFonts w:cstheme="minorHAnsi"/>
                <w:sz w:val="24"/>
                <w:szCs w:val="24"/>
              </w:rPr>
              <w:t xml:space="preserve">Koszty związane z przygotowaniem realizacją i rozliczeniem zadania publicznego nie przekraczają procentowej wartości określonej w ogłoszeniu </w:t>
            </w:r>
            <w:r w:rsidRPr="007532C5">
              <w:rPr>
                <w:rFonts w:cstheme="minorHAnsi"/>
                <w:sz w:val="24"/>
                <w:szCs w:val="24"/>
              </w:rPr>
              <w:br/>
              <w:t>o konkursie ofert.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0F338E7A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7ED8834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62678B4D" w14:textId="77777777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czy koszty </w:t>
            </w:r>
            <w:r>
              <w:rPr>
                <w:rFonts w:cstheme="minorHAnsi"/>
                <w:sz w:val="24"/>
                <w:szCs w:val="24"/>
              </w:rPr>
              <w:t xml:space="preserve">związane z przygotowaniem, realizacją i rozliczeniem zadania publicznego </w:t>
            </w:r>
            <w:r w:rsidRPr="00405361">
              <w:rPr>
                <w:rFonts w:cstheme="minorHAnsi"/>
                <w:sz w:val="24"/>
                <w:szCs w:val="24"/>
              </w:rPr>
              <w:t>wskazane w Ofercie nie przekraczają procentowej wartości zadania określonej w ogłoszeniu o konkursie ofert.</w:t>
            </w:r>
          </w:p>
          <w:p w14:paraId="3957F46C" w14:textId="77777777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Do kosztów </w:t>
            </w:r>
            <w:r>
              <w:rPr>
                <w:rFonts w:cstheme="minorHAnsi"/>
                <w:sz w:val="24"/>
                <w:szCs w:val="24"/>
              </w:rPr>
              <w:t>tych</w:t>
            </w:r>
            <w:r w:rsidRPr="004053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zalicza się:</w:t>
            </w:r>
          </w:p>
          <w:p w14:paraId="7E4898D7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koszt zatrudnienia koordynatora lub innej osoby odpowiedzialnej za realizację zadania,</w:t>
            </w:r>
          </w:p>
          <w:p w14:paraId="421C667E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usługi księgowe (koszt kwalifikowalny proporcjonalnie do okresu świadczenia usługi w ramach realizowanego zadania),</w:t>
            </w:r>
          </w:p>
          <w:p w14:paraId="5694C950" w14:textId="77777777" w:rsidR="007532C5" w:rsidRPr="00405361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zakup sprzętu (np. komputerów, drukarek) oraz materiałów biurowych niezbędnych do realizacji zadania,</w:t>
            </w:r>
          </w:p>
          <w:p w14:paraId="24FBDE3A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koszty związane z użytkowaniem pomieszczeń niezbędnych do realizacji zadania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D891A94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promocji zadania,</w:t>
            </w:r>
          </w:p>
          <w:p w14:paraId="3FCD92DB" w14:textId="77777777" w:rsidR="007532C5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związane z rekrutacją uczestników,</w:t>
            </w:r>
          </w:p>
          <w:p w14:paraId="4C87B566" w14:textId="77777777" w:rsidR="007532C5" w:rsidRPr="000E36D7" w:rsidRDefault="007532C5" w:rsidP="007532C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4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koszty związane z zapewnieniem dostępu dla osób ze szczególnymi potrzebami.</w:t>
            </w:r>
          </w:p>
          <w:p w14:paraId="5EBD9585" w14:textId="77777777" w:rsidR="007532C5" w:rsidRDefault="007532C5" w:rsidP="007532C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1A236F8" w14:textId="06BB6926" w:rsidR="007532C5" w:rsidRPr="00405361" w:rsidRDefault="007532C5" w:rsidP="007532C5">
            <w:pPr>
              <w:spacing w:after="0" w:line="276" w:lineRule="auto"/>
              <w:rPr>
                <w:rFonts w:cstheme="minorHAnsi"/>
                <w:sz w:val="2"/>
                <w:szCs w:val="2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3C01CCA5" w14:textId="1AC79550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948"/>
        </w:trPr>
        <w:tc>
          <w:tcPr>
            <w:tcW w:w="566" w:type="dxa"/>
            <w:noWrap/>
            <w:vAlign w:val="center"/>
          </w:tcPr>
          <w:p w14:paraId="4086CB55" w14:textId="28D4114E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0E33586B" w14:textId="47E9FFBC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="Arial"/>
                <w:sz w:val="24"/>
                <w:szCs w:val="24"/>
              </w:rPr>
              <w:t xml:space="preserve">Minimum </w:t>
            </w:r>
            <w:r>
              <w:rPr>
                <w:rFonts w:eastAsia="Calibri" w:cs="Arial"/>
                <w:sz w:val="24"/>
                <w:szCs w:val="24"/>
              </w:rPr>
              <w:t>60</w:t>
            </w:r>
            <w:r w:rsidRPr="00405361">
              <w:rPr>
                <w:rFonts w:eastAsia="Calibri" w:cs="Arial"/>
                <w:sz w:val="24"/>
                <w:szCs w:val="24"/>
              </w:rPr>
              <w:t xml:space="preserve">% uczestników </w:t>
            </w:r>
            <w:r>
              <w:rPr>
                <w:rFonts w:eastAsia="Calibri" w:cs="Arial"/>
                <w:sz w:val="24"/>
                <w:szCs w:val="24"/>
              </w:rPr>
              <w:t xml:space="preserve">realizowanego wsparcia uzyska </w:t>
            </w:r>
            <w:r w:rsidRPr="00405361">
              <w:rPr>
                <w:rFonts w:eastAsia="Calibri" w:cs="Arial"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sz w:val="24"/>
                <w:szCs w:val="24"/>
              </w:rPr>
              <w:t>poprawę swojej sytuacji społecznej</w:t>
            </w:r>
            <w:r w:rsidRPr="00405361"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vAlign w:val="center"/>
          </w:tcPr>
          <w:p w14:paraId="62D3C0DC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6" w:space="0" w:color="92D050"/>
              <w:left w:val="single" w:sz="6" w:space="0" w:color="92D050"/>
              <w:bottom w:val="single" w:sz="6" w:space="0" w:color="92D050"/>
              <w:right w:val="single" w:sz="6" w:space="0" w:color="92D050"/>
            </w:tcBorders>
            <w:noWrap/>
            <w:vAlign w:val="center"/>
          </w:tcPr>
          <w:p w14:paraId="709A966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C906006" w14:textId="679D61B7" w:rsidR="007532C5" w:rsidRPr="00125A0F" w:rsidRDefault="007532C5" w:rsidP="007532C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125A0F">
              <w:rPr>
                <w:rFonts w:cstheme="minorHAnsi"/>
                <w:sz w:val="24"/>
                <w:szCs w:val="24"/>
              </w:rPr>
              <w:t xml:space="preserve">Sprawdza się, czy wartość docelowa wskaźnika (rezultatu): </w:t>
            </w:r>
            <w:r w:rsidRPr="00125A0F">
              <w:rPr>
                <w:rFonts w:cstheme="minorHAnsi"/>
                <w:i/>
                <w:sz w:val="24"/>
                <w:szCs w:val="24"/>
              </w:rPr>
              <w:t>Liczba osób których sytuacja społeczna uległa poprawie po opuszczeniu programu</w:t>
            </w:r>
            <w:r w:rsidRPr="00125A0F">
              <w:rPr>
                <w:rFonts w:cstheme="minorHAnsi"/>
                <w:sz w:val="24"/>
                <w:szCs w:val="24"/>
              </w:rPr>
              <w:t xml:space="preserve"> została założona na poziomie minimum 60%.</w:t>
            </w:r>
          </w:p>
          <w:p w14:paraId="7889E745" w14:textId="77777777" w:rsidR="007532C5" w:rsidRDefault="007532C5" w:rsidP="007532C5">
            <w:pPr>
              <w:autoSpaceDE w:val="0"/>
              <w:autoSpaceDN w:val="0"/>
              <w:adjustRightInd w:val="0"/>
              <w:spacing w:after="120"/>
              <w:ind w:left="71"/>
              <w:rPr>
                <w:rFonts w:eastAsia="Calibri" w:cstheme="minorHAnsi"/>
                <w:sz w:val="24"/>
                <w:szCs w:val="24"/>
              </w:rPr>
            </w:pPr>
            <w:r w:rsidRPr="00125A0F">
              <w:rPr>
                <w:rFonts w:eastAsia="Calibri" w:cstheme="minorHAnsi"/>
                <w:sz w:val="24"/>
                <w:szCs w:val="24"/>
              </w:rPr>
              <w:t>Wskaźnik odnosi się do pomiaru spełnienia kryterium efektywności społecznej. Poprawa sytuacji społecznej oznacza osiągnięcie min. 1 z poniższych efektów: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3BDE251" w14:textId="3367842E" w:rsidR="007532C5" w:rsidRPr="004C2479" w:rsidRDefault="007532C5" w:rsidP="007532C5">
            <w:pPr>
              <w:autoSpaceDE w:val="0"/>
              <w:autoSpaceDN w:val="0"/>
              <w:adjustRightInd w:val="0"/>
              <w:spacing w:after="120"/>
              <w:ind w:left="71"/>
              <w:rPr>
                <w:rFonts w:eastAsia="Calibri" w:cstheme="minorHAnsi"/>
                <w:sz w:val="24"/>
                <w:szCs w:val="24"/>
              </w:rPr>
            </w:pPr>
            <w:r w:rsidRPr="004C2479">
              <w:rPr>
                <w:rFonts w:eastAsia="Calibri" w:cstheme="minorHAnsi"/>
                <w:sz w:val="24"/>
                <w:szCs w:val="24"/>
              </w:rPr>
              <w:t>a) rozpoczęcie nauk</w:t>
            </w:r>
            <w:r>
              <w:rPr>
                <w:rFonts w:eastAsia="Calibri" w:cstheme="minorHAnsi"/>
                <w:sz w:val="24"/>
                <w:szCs w:val="24"/>
              </w:rPr>
              <w:t>i</w:t>
            </w:r>
          </w:p>
          <w:p w14:paraId="269FE00B" w14:textId="00016D2E" w:rsidR="007532C5" w:rsidRPr="005F06D9" w:rsidRDefault="007532C5" w:rsidP="007532C5">
            <w:pPr>
              <w:pStyle w:val="Akapitzlist"/>
              <w:spacing w:after="12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 w:rsidRPr="004C2479">
              <w:rPr>
                <w:rFonts w:eastAsia="Calibri" w:cstheme="minorHAnsi"/>
                <w:sz w:val="24"/>
                <w:szCs w:val="24"/>
              </w:rPr>
              <w:t>b) wzmocnienie motywacji do pracy po projekcie</w:t>
            </w:r>
            <w:r w:rsidRPr="005F06D9">
              <w:rPr>
                <w:rFonts w:eastAsia="Calibri" w:cstheme="minorHAnsi"/>
                <w:sz w:val="24"/>
                <w:szCs w:val="24"/>
              </w:rPr>
              <w:t>,</w:t>
            </w:r>
          </w:p>
          <w:p w14:paraId="5E62DCB0" w14:textId="28D9382D" w:rsidR="007532C5" w:rsidRDefault="007532C5" w:rsidP="007532C5">
            <w:pPr>
              <w:pStyle w:val="Akapitzlist"/>
              <w:spacing w:after="12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 w:rsidRPr="005F06D9">
              <w:rPr>
                <w:rFonts w:eastAsia="Calibri" w:cstheme="minorHAnsi"/>
                <w:sz w:val="24"/>
                <w:szCs w:val="24"/>
              </w:rPr>
              <w:t>c) zwiększenie pewności siebie i własnych umiejętności,</w:t>
            </w:r>
          </w:p>
          <w:p w14:paraId="1DF80757" w14:textId="3F1AA64D" w:rsidR="007532C5" w:rsidRDefault="007532C5" w:rsidP="007532C5">
            <w:pPr>
              <w:pStyle w:val="Akapitzlist"/>
              <w:numPr>
                <w:ilvl w:val="0"/>
                <w:numId w:val="23"/>
              </w:numPr>
              <w:spacing w:after="120"/>
              <w:ind w:left="355" w:hanging="284"/>
              <w:rPr>
                <w:rFonts w:eastAsia="Calibri" w:cstheme="minorHAnsi"/>
                <w:sz w:val="24"/>
                <w:szCs w:val="24"/>
              </w:rPr>
            </w:pPr>
            <w:r w:rsidRPr="005F06D9">
              <w:rPr>
                <w:rFonts w:eastAsia="Calibri" w:cstheme="minorHAnsi"/>
                <w:sz w:val="24"/>
                <w:szCs w:val="24"/>
              </w:rPr>
              <w:t>doświadczenie widocznej poprawy w funkcjonowaniu (w przypadku osób z niepełnosprawnościami</w:t>
            </w:r>
            <w:r>
              <w:rPr>
                <w:rFonts w:eastAsia="Calibri" w:cstheme="minorHAnsi"/>
                <w:sz w:val="24"/>
                <w:szCs w:val="24"/>
              </w:rPr>
              <w:t>).</w:t>
            </w:r>
          </w:p>
          <w:p w14:paraId="21589B34" w14:textId="77777777" w:rsidR="007532C5" w:rsidRPr="00405361" w:rsidRDefault="007532C5" w:rsidP="007532C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25A0F">
              <w:rPr>
                <w:rFonts w:eastAsia="Calibri" w:cstheme="minorHAnsi"/>
                <w:sz w:val="24"/>
                <w:szCs w:val="24"/>
              </w:rPr>
              <w:t>Ocena kryterium może skutkować</w:t>
            </w:r>
            <w:r w:rsidRPr="00405361">
              <w:rPr>
                <w:rFonts w:eastAsia="Calibri" w:cstheme="minorHAnsi"/>
                <w:sz w:val="24"/>
                <w:szCs w:val="24"/>
              </w:rPr>
              <w:t xml:space="preserve"> wezwaniem do uzupełnienia/poprawienia Oferty w części dotyczącej spełnienia tego kryterium.</w:t>
            </w:r>
          </w:p>
        </w:tc>
      </w:tr>
      <w:tr w:rsidR="007532C5" w:rsidRPr="00405361" w14:paraId="5A596610" w14:textId="28BD637F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  <w:hideMark/>
          </w:tcPr>
          <w:p w14:paraId="2C14B8A0" w14:textId="605526E5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1FB8E12" w14:textId="2A36D56F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Potencjał ekonomiczny Oferenta lub wybranego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przez niego eksperta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Pr="0055560E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 realizują</w:t>
            </w:r>
            <w:r>
              <w:rPr>
                <w:rFonts w:cstheme="minorHAnsi"/>
                <w:sz w:val="24"/>
                <w:szCs w:val="24"/>
              </w:rPr>
              <w:t>cy</w:t>
            </w:r>
            <w:r w:rsidRPr="00405361">
              <w:rPr>
                <w:rFonts w:cstheme="minorHAnsi"/>
                <w:sz w:val="24"/>
                <w:szCs w:val="24"/>
              </w:rPr>
              <w:t xml:space="preserve"> formy kształcenia.</w:t>
            </w:r>
          </w:p>
          <w:p w14:paraId="1A860802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22EDE26F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6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  <w:hideMark/>
          </w:tcPr>
          <w:p w14:paraId="1B148E86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7EAC681E" w14:textId="0F710FE9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 czy formy kształcenia realizowane są przez </w:t>
            </w:r>
            <w:r>
              <w:rPr>
                <w:rFonts w:cstheme="minorHAnsi"/>
                <w:sz w:val="24"/>
                <w:szCs w:val="24"/>
              </w:rPr>
              <w:t xml:space="preserve">Oferenta </w:t>
            </w:r>
            <w:r w:rsidRPr="00405361">
              <w:rPr>
                <w:rFonts w:cstheme="minorHAnsi"/>
                <w:sz w:val="24"/>
                <w:szCs w:val="24"/>
              </w:rPr>
              <w:t>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</w:t>
            </w:r>
            <w:r>
              <w:rPr>
                <w:rFonts w:cstheme="minorHAnsi"/>
                <w:sz w:val="24"/>
                <w:szCs w:val="24"/>
              </w:rPr>
              <w:t xml:space="preserve"> przez niego eksperta/ wybrany przez niego podmiot, który spełnia</w:t>
            </w:r>
            <w:r w:rsidRPr="00405361">
              <w:rPr>
                <w:rFonts w:cstheme="minorHAnsi"/>
                <w:sz w:val="24"/>
                <w:szCs w:val="24"/>
              </w:rPr>
              <w:t xml:space="preserve"> łącznie następujące warunki:</w:t>
            </w:r>
          </w:p>
          <w:p w14:paraId="37234501" w14:textId="77777777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nie zalega z opłacaniem należności z tytułu zobowiązań podatkowych lub z tytułu składek na ubezpieczenia społeczne, </w:t>
            </w:r>
          </w:p>
          <w:p w14:paraId="5F1B05D0" w14:textId="77777777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nie pozostaje pod zarządem komisarycznym, </w:t>
            </w:r>
          </w:p>
          <w:p w14:paraId="2ABADD39" w14:textId="7F7C2832" w:rsidR="007532C5" w:rsidRPr="00405361" w:rsidRDefault="007532C5" w:rsidP="007532C5">
            <w:pPr>
              <w:pStyle w:val="Akapitzlist"/>
              <w:numPr>
                <w:ilvl w:val="0"/>
                <w:numId w:val="6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nie zostało wobec niego wszczęte postępowanie likwidacyjne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DC59352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 poprawienia Oferty w części dotyczącej spełnienia tego kryterium.</w:t>
            </w:r>
          </w:p>
        </w:tc>
      </w:tr>
      <w:tr w:rsidR="007532C5" w:rsidRPr="00405361" w14:paraId="32C40A7F" w14:textId="58B271A3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32AD5871" w14:textId="59A5E999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F26BEB8" w14:textId="16FD19C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Potencjał techniczny Oferenta 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C47CAD">
              <w:rPr>
                <w:rFonts w:cstheme="minorHAnsi"/>
                <w:sz w:val="24"/>
                <w:szCs w:val="24"/>
              </w:rPr>
              <w:t xml:space="preserve"> 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 realizują</w:t>
            </w:r>
            <w:r>
              <w:rPr>
                <w:rFonts w:cstheme="minorHAnsi"/>
                <w:sz w:val="24"/>
                <w:szCs w:val="24"/>
              </w:rPr>
              <w:t>cy</w:t>
            </w:r>
            <w:r w:rsidRPr="00405361">
              <w:rPr>
                <w:rFonts w:cstheme="minorHAnsi"/>
                <w:sz w:val="24"/>
                <w:szCs w:val="24"/>
              </w:rPr>
              <w:t xml:space="preserve"> formy kształcenia.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C6F6040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67CC550F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24E80A2D" w14:textId="7932B39B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Ofercie, czy formy kształcenia realizowane są przez </w:t>
            </w:r>
            <w:r>
              <w:rPr>
                <w:rFonts w:cstheme="minorHAnsi"/>
                <w:sz w:val="24"/>
                <w:szCs w:val="24"/>
              </w:rPr>
              <w:t xml:space="preserve">Oferenta </w:t>
            </w:r>
            <w:r w:rsidRPr="00405361">
              <w:rPr>
                <w:rFonts w:cstheme="minorHAnsi"/>
                <w:sz w:val="24"/>
                <w:szCs w:val="24"/>
              </w:rPr>
              <w:t>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10832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</w:t>
            </w:r>
            <w:r w:rsidRPr="00405361">
              <w:rPr>
                <w:rFonts w:cstheme="minorHAnsi"/>
                <w:sz w:val="24"/>
                <w:szCs w:val="24"/>
              </w:rPr>
              <w:t xml:space="preserve"> spełni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405361">
              <w:rPr>
                <w:rFonts w:cstheme="minorHAnsi"/>
                <w:sz w:val="24"/>
                <w:szCs w:val="24"/>
              </w:rPr>
              <w:t xml:space="preserve"> na etapie realizacji zadania łącznie następujące warunki:</w:t>
            </w:r>
          </w:p>
          <w:p w14:paraId="7B658C26" w14:textId="7487D4F5" w:rsidR="007532C5" w:rsidRPr="000E51CA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będzie dysponował odpowiednim potencjałem technicznym gwarantującym wysoką jakość prowadzonych form kształcenia,</w:t>
            </w:r>
          </w:p>
          <w:p w14:paraId="74DB1F22" w14:textId="26309D83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będzie dysponował wyposażeniem biurowym zapewniającym właściwe przechowywanie dokumentacji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związanej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>z realizacją form kształcenia,</w:t>
            </w:r>
          </w:p>
          <w:p w14:paraId="154663CD" w14:textId="090E8B3A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b/>
                <w:i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będzie dysponował urządzeniami technicznymi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zapewniającymi właściwą obsługę uczestników form kształcenia oraz łączność z tymi uczestnikami,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>w szczególności sprzętem komputerowym wraz z oprogramowaniem biurowym oraz sprzętem zapewniającym możliwość korzystania z usług telefonicznych i usług dostępu do Internetu,</w:t>
            </w:r>
          </w:p>
          <w:p w14:paraId="486F5A1B" w14:textId="2CB24491" w:rsidR="007532C5" w:rsidRPr="00405361" w:rsidRDefault="007532C5" w:rsidP="007532C5">
            <w:pPr>
              <w:pStyle w:val="Akapitzlist"/>
              <w:numPr>
                <w:ilvl w:val="0"/>
                <w:numId w:val="5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będzie prowadził ewidencję zrealizowanych form kształcenia, obejmującą w szczególności dane uczestników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tych form. </w:t>
            </w:r>
          </w:p>
          <w:p w14:paraId="72E0A535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13668912" w14:textId="2F91BB6F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25D3766A" w14:textId="7EB593FB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C7296E7" w14:textId="370186BE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Potencjał kadrowy </w:t>
            </w:r>
            <w:r w:rsidRPr="00405361">
              <w:rPr>
                <w:rFonts w:cstheme="minorHAnsi"/>
                <w:sz w:val="24"/>
                <w:szCs w:val="24"/>
              </w:rPr>
              <w:br/>
              <w:t xml:space="preserve">i zapewnienie należytej jakości realizacji form kształcenia przez </w:t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>Oferenta 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B1D39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  <w:p w14:paraId="1313DFF5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C836AC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58A45E03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34B76D89" w14:textId="3632DA61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Weryfikuje się na podstawie deklaracji zawartej w Ofercie, czy </w:t>
            </w:r>
            <w:r>
              <w:rPr>
                <w:rFonts w:cstheme="minorHAnsi"/>
                <w:sz w:val="24"/>
                <w:szCs w:val="24"/>
              </w:rPr>
              <w:t>formy kształcenia</w:t>
            </w:r>
            <w:r w:rsidRPr="00405361">
              <w:rPr>
                <w:rFonts w:cstheme="minorHAnsi"/>
                <w:sz w:val="24"/>
                <w:szCs w:val="24"/>
              </w:rPr>
              <w:t xml:space="preserve"> realizowane są przez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405361">
              <w:rPr>
                <w:rFonts w:cstheme="minorHAnsi"/>
                <w:sz w:val="24"/>
                <w:szCs w:val="24"/>
              </w:rPr>
              <w:t xml:space="preserve"> (tzn. samodzielnie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405361">
              <w:rPr>
                <w:rFonts w:cstheme="minorHAnsi"/>
                <w:sz w:val="24"/>
                <w:szCs w:val="24"/>
              </w:rPr>
              <w:t>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BB1D39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 spełni na</w:t>
            </w:r>
            <w:r w:rsidRPr="00405361">
              <w:rPr>
                <w:rFonts w:cstheme="minorHAnsi"/>
                <w:sz w:val="24"/>
                <w:szCs w:val="24"/>
              </w:rPr>
              <w:t xml:space="preserve"> etapie realizacji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zadania łącznie następujące warunki:</w:t>
            </w:r>
          </w:p>
          <w:p w14:paraId="7BF1EF71" w14:textId="6C96FEC0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 xml:space="preserve">zapewni realizację form kształcenia przez osoby - ekspertów, którzy posiadają co najmniej 2-letnie doświadczenie w obszarze merytorycznym zaproponowanym w Ofercie oraz wykształcenie wyższe/zawodowe lub certyfikaty/zaświadczenia/inne dokumenty potwierdzające kompetencje trenerskie umożliwiające przeprowadzenie danej formy kształcenia, </w:t>
            </w:r>
          </w:p>
          <w:p w14:paraId="1C8ABF5E" w14:textId="46191463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5E30E9">
              <w:rPr>
                <w:rFonts w:cstheme="minorHAnsi"/>
                <w:sz w:val="24"/>
                <w:szCs w:val="24"/>
              </w:rPr>
              <w:t>zapewni</w:t>
            </w:r>
            <w:r>
              <w:rPr>
                <w:rFonts w:cstheme="minorHAnsi"/>
                <w:sz w:val="24"/>
                <w:szCs w:val="24"/>
              </w:rPr>
              <w:t xml:space="preserve">, iż w przypadku </w:t>
            </w:r>
            <w:r w:rsidRPr="005E30E9">
              <w:rPr>
                <w:rFonts w:cstheme="minorHAnsi"/>
                <w:sz w:val="24"/>
                <w:szCs w:val="24"/>
              </w:rPr>
              <w:t>form uczenia się, które prowadzą do nabyci</w:t>
            </w:r>
            <w:r>
              <w:rPr>
                <w:rFonts w:cstheme="minorHAnsi"/>
                <w:sz w:val="24"/>
                <w:szCs w:val="24"/>
              </w:rPr>
              <w:t>a kwalifikacji są to kwalifikacje zarejestrowane</w:t>
            </w:r>
            <w:r w:rsidRPr="005E30E9">
              <w:rPr>
                <w:rFonts w:cstheme="minorHAnsi"/>
                <w:sz w:val="24"/>
                <w:szCs w:val="24"/>
              </w:rPr>
              <w:t xml:space="preserve"> w Zintegrowanym Rejestrze Kwalifikacji.</w:t>
            </w:r>
            <w:r w:rsidRPr="00405361">
              <w:rPr>
                <w:rFonts w:cstheme="minorHAnsi"/>
                <w:sz w:val="24"/>
                <w:szCs w:val="24"/>
              </w:rPr>
              <w:t xml:space="preserve"> W przypadku, gdy kwalifikacje nie są zarejestrowane w Zintegrowanym Rejestrze Kwalifikacji, należy wskazać podstawę uprawnień do przeprowadzenia procesów walidacji lub certyfikowania, tj.: </w:t>
            </w:r>
          </w:p>
          <w:p w14:paraId="15243700" w14:textId="197C9859" w:rsidR="007532C5" w:rsidRPr="00405361" w:rsidRDefault="007532C5" w:rsidP="007532C5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uprawnienie do realizacji tych procesów na mocy innych przepisów prawa lub uprawnienie do wydawania dokumentów potwierdzających uzyskanie kwalifikacji lub</w:t>
            </w:r>
          </w:p>
          <w:p w14:paraId="0B7BB79E" w14:textId="3FEB0956" w:rsidR="007532C5" w:rsidRPr="00405361" w:rsidRDefault="007532C5" w:rsidP="007532C5">
            <w:pPr>
              <w:pStyle w:val="Akapitzlist"/>
              <w:numPr>
                <w:ilvl w:val="0"/>
                <w:numId w:val="12"/>
              </w:numPr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status organu władz publicznych lub samorządów zawodowych, uprawnionych do wydawania dokumentów potwierdzających kwalifikację na podstawie ustawy lub rozporządzenia.</w:t>
            </w:r>
          </w:p>
          <w:p w14:paraId="243FDBBA" w14:textId="77777777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prowadzi działalność zgodnie z dokumentami rejestrowymi oraz obowiązującymi przepisami prawa,</w:t>
            </w:r>
          </w:p>
          <w:p w14:paraId="40DD324E" w14:textId="37F062F6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asciiTheme="majorHAnsi" w:eastAsiaTheme="majorEastAsia" w:hAnsiTheme="majorHAnsi" w:cstheme="minorHAnsi"/>
                <w:b/>
                <w:b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zapewni procedury kontroli wewnętrznej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i ewaluacji tj. system monitorowania jakości form kształcenia, skutecznej komunikacji i zadowolenia uczestników zadania (np. ankiety), w szczególności identyfikacji oraz sposobu likwidacji zagrożeń i wykorzystania szans, </w:t>
            </w:r>
          </w:p>
          <w:p w14:paraId="00DFBBF9" w14:textId="495D0766" w:rsidR="007532C5" w:rsidRPr="00405361" w:rsidRDefault="007532C5" w:rsidP="007532C5">
            <w:pPr>
              <w:pStyle w:val="Akapitzlist"/>
              <w:numPr>
                <w:ilvl w:val="0"/>
                <w:numId w:val="7"/>
              </w:numPr>
              <w:ind w:left="304" w:hanging="284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zapewni nadzór nad dokumentami, nadzór nad realizacją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oraz ich zgodności z Ofertą.</w:t>
            </w:r>
          </w:p>
          <w:p w14:paraId="223AE692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020DAC0F" w14:textId="47E31C01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5FA53CEC" w14:textId="347457DA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611F0B37" w14:textId="3E8616B0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Standardy realizacji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przez Oferenta lub wybranego przez niego eksperta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AF3521">
              <w:rPr>
                <w:rFonts w:cstheme="minorHAnsi"/>
                <w:sz w:val="24"/>
                <w:szCs w:val="24"/>
              </w:rPr>
              <w:t>wybrany przez niego podmiot</w:t>
            </w:r>
            <w:r w:rsidRPr="00405361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FE22E1" w14:textId="77777777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68D1323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1D241A3B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D0F0E4C" w14:textId="6A8D368D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Weryfikuje się na podstawie deklaracji zawartej w Ofercie czy formy kształcenia</w:t>
            </w:r>
            <w:r w:rsidRPr="00405361" w:rsidDel="00845BB2"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realizowane są przez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405361">
              <w:rPr>
                <w:rFonts w:cstheme="minorHAnsi"/>
                <w:sz w:val="24"/>
                <w:szCs w:val="24"/>
              </w:rPr>
              <w:t xml:space="preserve"> (tzn. samodzielnie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405361">
              <w:rPr>
                <w:rFonts w:cstheme="minorHAnsi"/>
                <w:sz w:val="24"/>
                <w:szCs w:val="24"/>
              </w:rPr>
              <w:t xml:space="preserve"> lub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405361">
              <w:rPr>
                <w:rFonts w:cstheme="minorHAnsi"/>
                <w:sz w:val="24"/>
                <w:szCs w:val="24"/>
              </w:rPr>
              <w:t>wybranego przez niego eksperta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Pr="00AF3521">
              <w:rPr>
                <w:rFonts w:cstheme="minorHAnsi"/>
                <w:sz w:val="24"/>
                <w:szCs w:val="24"/>
              </w:rPr>
              <w:t>wybrany przez niego podmiot</w:t>
            </w:r>
            <w:r>
              <w:rPr>
                <w:rFonts w:cstheme="minorHAnsi"/>
                <w:sz w:val="24"/>
                <w:szCs w:val="24"/>
              </w:rPr>
              <w:t>, który</w:t>
            </w:r>
            <w:r w:rsidRPr="00405361">
              <w:rPr>
                <w:rFonts w:cstheme="minorHAnsi"/>
                <w:sz w:val="24"/>
                <w:szCs w:val="24"/>
              </w:rPr>
              <w:t xml:space="preserve"> spełnia na etapie realizacji zada</w:t>
            </w:r>
            <w:r>
              <w:rPr>
                <w:rFonts w:cstheme="minorHAnsi"/>
                <w:sz w:val="24"/>
                <w:szCs w:val="24"/>
              </w:rPr>
              <w:t>nia łącznie następujące warunki</w:t>
            </w:r>
            <w:r w:rsidRPr="00405361">
              <w:rPr>
                <w:rFonts w:cstheme="minorHAnsi"/>
                <w:sz w:val="24"/>
                <w:szCs w:val="24"/>
              </w:rPr>
              <w:t>:</w:t>
            </w:r>
          </w:p>
          <w:p w14:paraId="55F81B73" w14:textId="70523F1C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przestrzega zasad równego traktowania wszystkich uczestników zadania,</w:t>
            </w:r>
          </w:p>
          <w:p w14:paraId="2A41E332" w14:textId="1C1E8FA5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zapewnia, że oferowane przez oferenta lub eksperta/podmiot formy kształcenia będą wykonane z należytą starannością oraz zgodnie z Ofertą,</w:t>
            </w:r>
          </w:p>
          <w:p w14:paraId="3CB5B587" w14:textId="2C233D72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zapewnia poufność informacji uzyskanych w trakcie realizacji zadania, </w:t>
            </w:r>
          </w:p>
          <w:p w14:paraId="2201D702" w14:textId="5644AD2B" w:rsidR="007532C5" w:rsidRPr="00405361" w:rsidRDefault="007532C5" w:rsidP="007532C5">
            <w:pPr>
              <w:pStyle w:val="Akapitzlist"/>
              <w:numPr>
                <w:ilvl w:val="0"/>
                <w:numId w:val="8"/>
              </w:numPr>
              <w:ind w:left="445" w:hanging="425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podda się kontroli mającej na celu sprawdzenie faktycznej realizacji form kształcenia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 xml:space="preserve">i ich zgodności z Ofertą. Kontrola może zostać przeprowadzona przez UMWO, Instytucję Zarządzającą </w:t>
            </w:r>
            <w:r>
              <w:rPr>
                <w:rFonts w:cstheme="minorHAnsi"/>
                <w:sz w:val="24"/>
                <w:szCs w:val="24"/>
              </w:rPr>
              <w:t>programem regionalnym Fundusze Europejskie dla Opolskiego 2021-2027</w:t>
            </w:r>
            <w:r w:rsidRPr="0040536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405361">
              <w:rPr>
                <w:rFonts w:cstheme="minorHAnsi"/>
                <w:sz w:val="24"/>
                <w:szCs w:val="24"/>
              </w:rPr>
              <w:t xml:space="preserve"> lub inne upoważnione przez UMWO instytucje. Jednocześnie instytucja ta może wystąpić o przedstawienie metodologii ustalenia kosztów zadania, jego poszczególnych składników oraz dokumentów związanych z osobami, podmiotami realizującymi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05361">
              <w:rPr>
                <w:rFonts w:cstheme="minorHAnsi"/>
                <w:sz w:val="24"/>
                <w:szCs w:val="24"/>
              </w:rPr>
              <w:t>formy kształcenia</w:t>
            </w:r>
          </w:p>
          <w:p w14:paraId="3BA22ED6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21C2C0A8" w14:textId="5BA87122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  <w:hideMark/>
          </w:tcPr>
          <w:p w14:paraId="618E78BD" w14:textId="36F78151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</w:t>
            </w:r>
            <w:r w:rsidRPr="004053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6" w:type="dxa"/>
            <w:vAlign w:val="center"/>
          </w:tcPr>
          <w:p w14:paraId="31BADAD5" w14:textId="745CD524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P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ozytywny wpływ na zasadę równości szans i niedyskryminacji,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>w tym dostępność dla osób z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niepełnoprawnościami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oraz spełnienie wymogów dla osób ze szczególnymi potrzebami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6869E4A2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  <w:hideMark/>
          </w:tcPr>
          <w:p w14:paraId="41751117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431D6AF5" w14:textId="500FC615" w:rsidR="007532C5" w:rsidRPr="00405361" w:rsidRDefault="007532C5" w:rsidP="007532C5">
            <w:pPr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Sprawdza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się, </w:t>
            </w:r>
            <w:r>
              <w:rPr>
                <w:rFonts w:eastAsia="Calibri" w:cstheme="minorHAnsi"/>
                <w:iCs/>
                <w:sz w:val="24"/>
                <w:szCs w:val="24"/>
              </w:rPr>
              <w:t>pozytywny wpływ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zadania na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zasadę </w:t>
            </w:r>
            <w:r w:rsidRPr="000E6E7C">
              <w:rPr>
                <w:rFonts w:eastAsia="Calibri" w:cstheme="minorHAnsi"/>
                <w:iCs/>
                <w:sz w:val="24"/>
                <w:szCs w:val="24"/>
              </w:rPr>
              <w:t xml:space="preserve">równości szans i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niedyskryminacji, w tym dostępność dla osób z niepełnosprawnościami</w:t>
            </w:r>
            <w:r w:rsidRPr="00405361">
              <w:rPr>
                <w:rFonts w:cstheme="minorHAnsi"/>
                <w:sz w:val="24"/>
                <w:szCs w:val="24"/>
              </w:rPr>
              <w:t xml:space="preserve"> oraz</w:t>
            </w:r>
            <w:r>
              <w:rPr>
                <w:rFonts w:cstheme="minorHAnsi"/>
                <w:sz w:val="24"/>
                <w:szCs w:val="24"/>
              </w:rPr>
              <w:t xml:space="preserve"> czy Oferent </w:t>
            </w:r>
            <w:r w:rsidRPr="00405361">
              <w:rPr>
                <w:rFonts w:cstheme="minorHAnsi"/>
                <w:sz w:val="24"/>
                <w:szCs w:val="24"/>
              </w:rPr>
              <w:t>spełni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405361">
              <w:rPr>
                <w:rFonts w:cstheme="minorHAnsi"/>
                <w:sz w:val="24"/>
                <w:szCs w:val="24"/>
              </w:rPr>
              <w:t xml:space="preserve"> wymogi dostępności dla osób ze szczególnymi potrzebami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6753AC4" w14:textId="5478A199" w:rsidR="007532C5" w:rsidRDefault="007532C5" w:rsidP="007532C5">
            <w:pPr>
              <w:spacing w:after="8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Przez pozytywny wpływ należy rozumieć </w:t>
            </w:r>
            <w:r w:rsidRPr="00417FF9">
              <w:rPr>
                <w:rFonts w:eastAsia="Calibri" w:cstheme="minorHAnsi"/>
                <w:iCs/>
                <w:sz w:val="24"/>
                <w:szCs w:val="24"/>
              </w:rPr>
              <w:t>zapewnienie wsparcia bez jakiejkolwiek dyskryminacji ze względu na prze</w:t>
            </w:r>
            <w:r>
              <w:rPr>
                <w:rFonts w:eastAsia="Calibri" w:cstheme="minorHAnsi"/>
                <w:iCs/>
                <w:sz w:val="24"/>
                <w:szCs w:val="24"/>
              </w:rPr>
              <w:t>słanki określone w</w:t>
            </w:r>
            <w:r w:rsidRPr="00417FF9">
              <w:rPr>
                <w:rFonts w:eastAsia="Calibri" w:cstheme="minorHAnsi"/>
                <w:iCs/>
                <w:sz w:val="24"/>
                <w:szCs w:val="24"/>
              </w:rPr>
              <w:t xml:space="preserve"> art. 9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Rozporządzenia ogólnego, w tym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zapewnienie dostępności do oferowanego </w:t>
            </w:r>
            <w:r>
              <w:rPr>
                <w:rFonts w:eastAsia="Calibri" w:cstheme="minorHAnsi"/>
                <w:iCs/>
                <w:sz w:val="24"/>
                <w:szCs w:val="24"/>
              </w:rPr>
              <w:br/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w zadaniu wsparcia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i rekrutacji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theme="minorHAnsi"/>
                <w:iCs/>
                <w:sz w:val="24"/>
                <w:szCs w:val="24"/>
              </w:rPr>
              <w:t>/uczestniczek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oraz zapewnienie dostępnoś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ci wszystkich produktów Oferty (w tym także usług),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które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nie zostały uznane za neutralne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oraz zapewnienie dostępnych form komunikacji z biurem Oferenta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 xml:space="preserve">i informacji o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zadaniu dla wszystkich ich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użytkowników/użytkowniczek – zgodnie ze standardami dostępności dla polityki spójności na lata 2021-2027.</w:t>
            </w:r>
          </w:p>
          <w:p w14:paraId="587E07E8" w14:textId="4F1899FC" w:rsidR="007532C5" w:rsidRPr="00405361" w:rsidRDefault="007532C5" w:rsidP="007532C5">
            <w:pPr>
              <w:spacing w:after="8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W ramach zadania Oferent musi zapewnić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również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wymogi, o których mowa w art. 6 ustawy</w:t>
            </w:r>
            <w:r w:rsidRPr="0040536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z dnia 1</w:t>
            </w:r>
            <w:r>
              <w:rPr>
                <w:rFonts w:eastAsia="Calibri" w:cstheme="minorHAnsi"/>
                <w:iCs/>
                <w:sz w:val="24"/>
                <w:szCs w:val="24"/>
              </w:rPr>
              <w:t>9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 xml:space="preserve"> lipca 2019 r. </w:t>
            </w:r>
            <w:r w:rsidRPr="00405361">
              <w:rPr>
                <w:rFonts w:eastAsia="Calibri" w:cstheme="minorHAnsi"/>
                <w:i/>
                <w:iCs/>
                <w:sz w:val="24"/>
                <w:szCs w:val="24"/>
              </w:rPr>
              <w:t>o zapewnieniu dostępności osobom ze szczególnymi potrzebami</w:t>
            </w:r>
            <w:r w:rsidRPr="00405361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4B078669" w14:textId="77777777" w:rsidR="007532C5" w:rsidRPr="00405361" w:rsidRDefault="007532C5" w:rsidP="007532C5">
            <w:pPr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2F5D66D0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0D021E0C" w14:textId="47D79091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406" w:type="dxa"/>
            <w:vAlign w:val="center"/>
          </w:tcPr>
          <w:p w14:paraId="5D066E63" w14:textId="4E8E2B2B" w:rsidR="007532C5" w:rsidRPr="00E93AAA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ze S</w:t>
            </w:r>
            <w:r w:rsidRPr="00EF26EA">
              <w:rPr>
                <w:rFonts w:cstheme="minorHAnsi"/>
                <w:sz w:val="24"/>
                <w:szCs w:val="24"/>
              </w:rPr>
              <w:t>tandardem minimum rea</w:t>
            </w:r>
            <w:r>
              <w:rPr>
                <w:rFonts w:cstheme="minorHAnsi"/>
                <w:sz w:val="24"/>
                <w:szCs w:val="24"/>
              </w:rPr>
              <w:t xml:space="preserve">lizacji zasady równości kobiet i mężczyzn </w:t>
            </w:r>
            <w:r w:rsidRPr="00E93AAA">
              <w:rPr>
                <w:rFonts w:cstheme="minorHAnsi"/>
                <w:sz w:val="24"/>
                <w:szCs w:val="24"/>
              </w:rPr>
              <w:t>w ramac</w:t>
            </w:r>
            <w:r>
              <w:rPr>
                <w:rFonts w:cstheme="minorHAnsi"/>
                <w:sz w:val="24"/>
                <w:szCs w:val="24"/>
              </w:rPr>
              <w:t xml:space="preserve">h projektów współfinansowanych </w:t>
            </w:r>
            <w:r w:rsidRPr="00E93AAA">
              <w:rPr>
                <w:rFonts w:cstheme="minorHAnsi"/>
                <w:sz w:val="24"/>
                <w:szCs w:val="24"/>
              </w:rPr>
              <w:t xml:space="preserve">z </w:t>
            </w:r>
            <w:r w:rsidRPr="00E93AAA">
              <w:rPr>
                <w:rFonts w:cstheme="minorHAnsi"/>
                <w:sz w:val="24"/>
                <w:szCs w:val="24"/>
              </w:rPr>
              <w:lastRenderedPageBreak/>
              <w:t xml:space="preserve">EFS+, który został określony w załączniku nr 1 do Wytycznych dotyczących realizacji zasad równościowych </w:t>
            </w:r>
          </w:p>
          <w:p w14:paraId="25476BFB" w14:textId="5AC5B3D0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E93AAA">
              <w:rPr>
                <w:rFonts w:cstheme="minorHAnsi"/>
                <w:sz w:val="24"/>
                <w:szCs w:val="24"/>
              </w:rPr>
              <w:t>w ramach funduszy unijnych na lata 2021-2027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00649CF" w14:textId="0D068FB6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4C4A6AEE" w14:textId="4FC3FEA6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3CC69C7" w14:textId="44345615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 xml:space="preserve">Weryfikuje się czy w Ofercie 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wskazano informacje potwierdzające zgodność planowanego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 z zasadą równości kobiet i mężczyzn. Przy ocenie obowiązkowe jest zastosowanie standardu minimum</w:t>
            </w:r>
            <w:r>
              <w:t xml:space="preserve"> określonego w </w:t>
            </w:r>
            <w:r w:rsidRPr="00EF26E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Wytycznych 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t>dotyczących</w:t>
            </w:r>
            <w:r w:rsidRPr="00EF26EA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realizacji zasad równościowych w ramach funduszy unijnych na lata 2021-2027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>. Standard minimum jest spełniony w przypadku u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zyskania co najmniej 3 punktów i 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 xml:space="preserve">nie ma możliwości zaznaczenia, że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zadanie jest neutralne</w:t>
            </w:r>
            <w:r w:rsidRPr="00EF26EA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5DF51968" w14:textId="5402A61F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lastRenderedPageBreak/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A9E2D1E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6643BDF9" w14:textId="188E52BA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06" w:type="dxa"/>
            <w:vAlign w:val="center"/>
          </w:tcPr>
          <w:p w14:paraId="779F8B61" w14:textId="6A75692C" w:rsidR="007532C5" w:rsidRPr="007E26DD" w:rsidRDefault="007532C5" w:rsidP="007532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Zgodność </w:t>
            </w:r>
            <w:r w:rsidRPr="007E26DD">
              <w:rPr>
                <w:rFonts w:cstheme="minorHAnsi"/>
                <w:sz w:val="24"/>
                <w:szCs w:val="24"/>
              </w:rPr>
              <w:t xml:space="preserve">z Kartą Praw Podstawowych Unii Europejskiej z dnia </w:t>
            </w:r>
          </w:p>
          <w:p w14:paraId="4FDBDF36" w14:textId="7C511772" w:rsidR="007532C5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E26DD">
              <w:rPr>
                <w:rFonts w:cstheme="minorHAnsi"/>
                <w:sz w:val="24"/>
                <w:szCs w:val="24"/>
              </w:rPr>
              <w:t>26 październ</w:t>
            </w:r>
            <w:r>
              <w:rPr>
                <w:rFonts w:cstheme="minorHAnsi"/>
                <w:sz w:val="24"/>
                <w:szCs w:val="24"/>
              </w:rPr>
              <w:t xml:space="preserve">ika 2012 r. (Dz. Urz. UE C 326 </w:t>
            </w:r>
            <w:r w:rsidRPr="007E26DD">
              <w:rPr>
                <w:rFonts w:cstheme="minorHAnsi"/>
                <w:sz w:val="24"/>
                <w:szCs w:val="24"/>
              </w:rPr>
              <w:t xml:space="preserve">z 26.10.2012, str. 391), w zakresie odnoszącym się </w:t>
            </w:r>
            <w:r>
              <w:rPr>
                <w:rFonts w:cstheme="minorHAnsi"/>
                <w:sz w:val="24"/>
                <w:szCs w:val="24"/>
              </w:rPr>
              <w:t>do sposobu realizacji, zakresu zadania</w:t>
            </w:r>
            <w:r w:rsidRPr="007E26DD">
              <w:rPr>
                <w:rFonts w:cstheme="minorHAnsi"/>
                <w:sz w:val="24"/>
                <w:szCs w:val="24"/>
              </w:rPr>
              <w:t xml:space="preserve"> i </w:t>
            </w:r>
            <w:r>
              <w:rPr>
                <w:rFonts w:cstheme="minorHAnsi"/>
                <w:sz w:val="24"/>
                <w:szCs w:val="24"/>
              </w:rPr>
              <w:t>Oferenta</w:t>
            </w:r>
            <w:r w:rsidRPr="007E26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410EE7B8" w14:textId="49DC6162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73DC5429" w14:textId="1755990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9F90963" w14:textId="66BCB417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Weryfikuje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się czy </w:t>
            </w:r>
            <w:r>
              <w:rPr>
                <w:rFonts w:eastAsia="Calibri" w:cstheme="minorHAnsi"/>
                <w:iCs/>
                <w:sz w:val="24"/>
                <w:szCs w:val="24"/>
              </w:rPr>
              <w:t>w Ofercie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wskazano informacje potwierdzające zgodność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z Kartą Praw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Podstawowych Unii Europejskiej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>z dnia 26 października 2012 r.</w:t>
            </w:r>
          </w:p>
          <w:p w14:paraId="7532EFF4" w14:textId="21952C8E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 xml:space="preserve">Sprawdza się czy na terenie jednostki samorządu terytorialnego, na której realizowane jest zadanie, nie obowiązują żadne ustanowione przez organy JST dyskryminujące akty prawa miejscowego (TAK/NIE/NIE DOTYCZY - w sytuacji gdy Oferentem nie jest </w:t>
            </w:r>
            <w:r w:rsidRPr="00795BAB">
              <w:rPr>
                <w:rFonts w:eastAsia="Calibri" w:cstheme="minorHAnsi"/>
                <w:iCs/>
                <w:sz w:val="24"/>
                <w:szCs w:val="24"/>
              </w:rPr>
              <w:t>stowarzyszenie powiązane z jednostkami samorządu terytorialnego</w:t>
            </w:r>
            <w:r>
              <w:rPr>
                <w:rFonts w:eastAsia="Calibri" w:cstheme="minorHAnsi"/>
                <w:iCs/>
                <w:sz w:val="24"/>
                <w:szCs w:val="24"/>
              </w:rPr>
              <w:t>).</w:t>
            </w:r>
          </w:p>
          <w:p w14:paraId="04ABE143" w14:textId="58426F1B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Zgodność projektu z Kartą Praw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Podstawowych Unii Europejskiej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 dnia 26 października 2012 r.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na etapie oceny Oferty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>należy rozumieć jako brak sprzeczno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ści pomiędzy zapisami Oferty a wymogami tego dokumentu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lub stwierdzenie, że te wymagania są neutralne wob</w:t>
            </w:r>
            <w:r>
              <w:rPr>
                <w:rFonts w:eastAsia="Calibri" w:cstheme="minorHAnsi"/>
                <w:iCs/>
                <w:sz w:val="24"/>
                <w:szCs w:val="24"/>
              </w:rPr>
              <w:t>ec zakresu i zawartości zadania.</w:t>
            </w:r>
          </w:p>
          <w:p w14:paraId="66958C53" w14:textId="50ED6D54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2CB1F4B" w14:textId="7777777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1798"/>
        </w:trPr>
        <w:tc>
          <w:tcPr>
            <w:tcW w:w="566" w:type="dxa"/>
            <w:noWrap/>
            <w:vAlign w:val="center"/>
          </w:tcPr>
          <w:p w14:paraId="587B7C83" w14:textId="0A9AFC5B" w:rsidR="007532C5" w:rsidRPr="00405361" w:rsidRDefault="007532C5" w:rsidP="007532C5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06" w:type="dxa"/>
            <w:vAlign w:val="center"/>
          </w:tcPr>
          <w:p w14:paraId="14649D50" w14:textId="67804521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z Konwencją o Prawach Osób Niepełnosprawnych</w:t>
            </w:r>
            <w:r w:rsidRPr="007E26DD">
              <w:rPr>
                <w:rFonts w:cstheme="minorHAnsi"/>
                <w:sz w:val="24"/>
                <w:szCs w:val="24"/>
              </w:rPr>
              <w:t>, sporządzoną w Nowym Jorku dnia 13 grudnia 2006 r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E26DD">
              <w:rPr>
                <w:rFonts w:cstheme="minorHAnsi"/>
                <w:sz w:val="24"/>
                <w:szCs w:val="24"/>
              </w:rPr>
              <w:t xml:space="preserve">, w zakresie odnoszącym się do </w:t>
            </w:r>
            <w:r>
              <w:rPr>
                <w:rFonts w:cstheme="minorHAnsi"/>
                <w:sz w:val="24"/>
                <w:szCs w:val="24"/>
              </w:rPr>
              <w:t>sposobu realizacji, zakresu zadania i Oferenta.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72F3B2DE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0A21E051" w14:textId="77777777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31D8AA" w14:textId="238BB1DF" w:rsidR="007532C5" w:rsidRPr="007E26DD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iCs/>
                <w:sz w:val="24"/>
                <w:szCs w:val="24"/>
              </w:rPr>
              <w:t>Weryfikuje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się czy </w:t>
            </w:r>
            <w:r>
              <w:rPr>
                <w:rFonts w:eastAsia="Calibri" w:cstheme="minorHAnsi"/>
                <w:iCs/>
                <w:sz w:val="24"/>
                <w:szCs w:val="24"/>
              </w:rPr>
              <w:t>w Ofercie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wskazano informacje potwierdzające zgodność </w:t>
            </w:r>
            <w:r>
              <w:rPr>
                <w:rFonts w:eastAsia="Calibri" w:cstheme="minorHAnsi"/>
                <w:iCs/>
                <w:sz w:val="24"/>
                <w:szCs w:val="24"/>
              </w:rPr>
              <w:t>zadania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z Konwencją o Prawach Osób Niepełnosprawnych.</w:t>
            </w:r>
          </w:p>
          <w:p w14:paraId="3F880CE0" w14:textId="2F9146DF" w:rsid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Zgodność projektu z Konwencją o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Prawach Osób Niepełnosprawnych </w:t>
            </w:r>
            <w:r w:rsidRPr="00437ED8">
              <w:rPr>
                <w:rFonts w:eastAsia="Calibri" w:cstheme="minorHAnsi"/>
                <w:iCs/>
                <w:sz w:val="24"/>
                <w:szCs w:val="24"/>
              </w:rPr>
              <w:t xml:space="preserve">na etapie oceny Oferty 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należy rozumieć jako brak sprzeczności pomiędzy zapisami </w:t>
            </w:r>
            <w:r>
              <w:rPr>
                <w:rFonts w:eastAsia="Calibri" w:cstheme="minorHAnsi"/>
                <w:iCs/>
                <w:sz w:val="24"/>
                <w:szCs w:val="24"/>
              </w:rPr>
              <w:t>Oferty</w:t>
            </w:r>
            <w:r w:rsidRPr="007E26DD">
              <w:rPr>
                <w:rFonts w:eastAsia="Calibri" w:cstheme="minorHAnsi"/>
                <w:iCs/>
                <w:sz w:val="24"/>
                <w:szCs w:val="24"/>
              </w:rPr>
              <w:t xml:space="preserve"> a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wymogami tego dokumentu 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lub stwierdzenie, że te wymagania są neutralne wob</w:t>
            </w:r>
            <w:r>
              <w:rPr>
                <w:rFonts w:eastAsia="Calibri" w:cstheme="minorHAnsi"/>
                <w:iCs/>
                <w:sz w:val="24"/>
                <w:szCs w:val="24"/>
              </w:rPr>
              <w:t>ec zakresu i zawartości zadania</w:t>
            </w:r>
            <w:r w:rsidRPr="00E93AAA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50A74C08" w14:textId="6162D3A7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tr w:rsidR="007532C5" w:rsidRPr="00405361" w14:paraId="47DA9209" w14:textId="3E7D3217" w:rsidTr="00D067A6">
        <w:tblPrEx>
          <w:jc w:val="left"/>
          <w:tblBorders>
            <w:insideH w:val="single" w:sz="6" w:space="0" w:color="92D050"/>
            <w:insideV w:val="single" w:sz="6" w:space="0" w:color="92D050"/>
          </w:tblBorders>
        </w:tblPrEx>
        <w:trPr>
          <w:trHeight w:val="430"/>
        </w:trPr>
        <w:tc>
          <w:tcPr>
            <w:tcW w:w="566" w:type="dxa"/>
            <w:noWrap/>
            <w:vAlign w:val="center"/>
          </w:tcPr>
          <w:p w14:paraId="47659F02" w14:textId="234BCFC0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Hlk128547851"/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406" w:type="dxa"/>
            <w:vAlign w:val="center"/>
          </w:tcPr>
          <w:p w14:paraId="2091EF7D" w14:textId="54A8D9DE" w:rsidR="007532C5" w:rsidRPr="00405361" w:rsidRDefault="007532C5" w:rsidP="007532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532C5">
              <w:rPr>
                <w:rFonts w:cstheme="minorHAnsi"/>
                <w:sz w:val="24"/>
                <w:szCs w:val="24"/>
              </w:rPr>
              <w:t>Zrealizowane w ramach zadania formy kształcenia prowadzą do uzyskania kwalifikacji lub podniesienia kompetencji.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vAlign w:val="center"/>
          </w:tcPr>
          <w:p w14:paraId="199D4722" w14:textId="3F0E0721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sz w:val="24"/>
                <w:szCs w:val="24"/>
              </w:rPr>
              <w:t>Oferta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2D050"/>
              <w:bottom w:val="single" w:sz="4" w:space="0" w:color="92D050"/>
              <w:right w:val="single" w:sz="6" w:space="0" w:color="92D050"/>
            </w:tcBorders>
            <w:noWrap/>
            <w:vAlign w:val="center"/>
          </w:tcPr>
          <w:p w14:paraId="41BEAA16" w14:textId="2BFF28A9" w:rsidR="007532C5" w:rsidRPr="00405361" w:rsidRDefault="007532C5" w:rsidP="007532C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40536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8505" w:type="dxa"/>
          </w:tcPr>
          <w:p w14:paraId="0F76B80D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Weryfikuje się na podstawie deklaracji zawartej w Ofercie, iż zaplanowane formy kształcenia, prowadzą do uzyskania dokumentu potwierdzającego nabycie kwalifikacji/ podniesienie kompetencji.</w:t>
            </w:r>
          </w:p>
          <w:p w14:paraId="587F7D13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Weryfikacja uzyskania kwalifikacji lub podniesienia kompetencji odbywać się będzie zgodnie z Wytycznymi dotyczącymi monitorowania postępu rzeczowego realizacji programów na lata 2021-2027 (załącznik nr 2 Podstawowe informacje dotyczące uzyskiwania kwalifikacji w ramach projektów współfinansowanych z EFS+).</w:t>
            </w:r>
          </w:p>
          <w:p w14:paraId="2DEE1E24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Zgodnie z zapisami ww. dokumentu:</w:t>
            </w:r>
          </w:p>
          <w:p w14:paraId="2307158F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 xml:space="preserve">- kwalifikacja to określony zestaw efektów uczenia się w zakresie wiedzy, umiejętności oraz kompetencji społecznych nabytych w drodze edukacji formalnej, edukacji pozaformalnej lub poprzez uczenie się nieformalne, zgodnych z ustalonymi dla danej kwalifikacji wymaganiami, których osiągnięcie zostało sprawdzone w </w:t>
            </w:r>
            <w:r w:rsidRPr="007532C5">
              <w:rPr>
                <w:rFonts w:eastAsia="Calibri" w:cstheme="minorHAnsi"/>
                <w:iCs/>
                <w:sz w:val="24"/>
                <w:szCs w:val="24"/>
              </w:rPr>
              <w:lastRenderedPageBreak/>
              <w:t>walidacji oraz formalnie potwierdzone przez instytucję uprawnioną do certyfikowania;</w:t>
            </w:r>
          </w:p>
          <w:p w14:paraId="61D2D78E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- kompetencja to wyodrębniony zestaw efektów uczenia się/kształcenia,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70A43CCC" w14:textId="77777777" w:rsidR="007532C5" w:rsidRPr="007532C5" w:rsidRDefault="007532C5" w:rsidP="007532C5">
            <w:pPr>
              <w:autoSpaceDE w:val="0"/>
              <w:autoSpaceDN w:val="0"/>
              <w:adjustRightInd w:val="0"/>
              <w:rPr>
                <w:rFonts w:eastAsia="Calibri" w:cstheme="minorHAnsi"/>
                <w:iCs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W przypadku gdy forma wsparcia w odniesieniu do konkretnej osoby nie uwzględnia procesu certyfikacji (opisanego powyżej) taka osoba nabywa kompetencje. Warunkiem spełnienia kryterium na etapie oceny projektu jest  zamieszczenie we wniosku o dofinansowanie  informacji, że wszystkie kursy, szkolenia podnoszące, doskonalące kompetencje i nadające kwalifikacje zawodowe nauczycieli/nauczycielek zakończą się uzyskaniem dokumentu potwierdzającego kompetencje i/lub kwalifikacje.</w:t>
            </w:r>
          </w:p>
          <w:p w14:paraId="3852723A" w14:textId="67BD529F" w:rsidR="007532C5" w:rsidRPr="00405361" w:rsidRDefault="007532C5" w:rsidP="007532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532C5">
              <w:rPr>
                <w:rFonts w:eastAsia="Calibri" w:cstheme="minorHAnsi"/>
                <w:iCs/>
                <w:sz w:val="24"/>
                <w:szCs w:val="24"/>
              </w:rPr>
              <w:t>Ocena kryterium może skutkować wezwaniem do uzupełnienia/poprawienia Oferty w części dotyczącej spełnienia tego kryterium.</w:t>
            </w:r>
          </w:p>
        </w:tc>
      </w:tr>
      <w:bookmarkEnd w:id="0"/>
    </w:tbl>
    <w:p w14:paraId="707F4607" w14:textId="1E59F362" w:rsidR="0035235F" w:rsidRPr="00405361" w:rsidRDefault="0035235F">
      <w:pPr>
        <w:rPr>
          <w:rFonts w:cstheme="minorHAnsi"/>
          <w:sz w:val="24"/>
          <w:szCs w:val="24"/>
        </w:rPr>
      </w:pPr>
      <w:r w:rsidRPr="00405361">
        <w:rPr>
          <w:rFonts w:cstheme="minorHAnsi"/>
          <w:sz w:val="24"/>
          <w:szCs w:val="24"/>
        </w:rPr>
        <w:lastRenderedPageBreak/>
        <w:br w:type="page"/>
      </w:r>
    </w:p>
    <w:tbl>
      <w:tblPr>
        <w:tblStyle w:val="Tabelasiatki1jasnaakcent6"/>
        <w:tblW w:w="14596" w:type="dxa"/>
        <w:tblLayout w:type="fixed"/>
        <w:tblLook w:val="04A0" w:firstRow="1" w:lastRow="0" w:firstColumn="1" w:lastColumn="0" w:noHBand="0" w:noVBand="1"/>
      </w:tblPr>
      <w:tblGrid>
        <w:gridCol w:w="481"/>
        <w:gridCol w:w="1924"/>
        <w:gridCol w:w="1276"/>
        <w:gridCol w:w="1134"/>
        <w:gridCol w:w="9781"/>
      </w:tblGrid>
      <w:tr w:rsidR="00D067A6" w:rsidRPr="00405361" w14:paraId="1B0F95BB" w14:textId="6573942C" w:rsidTr="00D0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FBFBF" w:themeFill="background1" w:themeFillShade="BF"/>
            <w:vAlign w:val="center"/>
          </w:tcPr>
          <w:p w14:paraId="519799F3" w14:textId="6F0E5485" w:rsidR="00D067A6" w:rsidRPr="00405361" w:rsidRDefault="00D067A6" w:rsidP="008A459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lastRenderedPageBreak/>
              <w:t>LP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3FF9D3F2" w14:textId="13CD56F3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Nazwa kryterium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44CE7E" w14:textId="478D59A8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Źródło informacji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B2A0F9" w14:textId="14B55069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Punktacja</w:t>
            </w:r>
          </w:p>
        </w:tc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3FD64B32" w14:textId="0ADA7F79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Definicja</w:t>
            </w:r>
          </w:p>
        </w:tc>
      </w:tr>
      <w:tr w:rsidR="00D067A6" w:rsidRPr="00405361" w14:paraId="501CC3EB" w14:textId="3DE89B99" w:rsidTr="00D06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FBFBF" w:themeFill="background1" w:themeFillShade="BF"/>
            <w:vAlign w:val="center"/>
          </w:tcPr>
          <w:p w14:paraId="4969018D" w14:textId="21AF4FEF" w:rsidR="00D067A6" w:rsidRPr="00405361" w:rsidRDefault="00D067A6" w:rsidP="008A459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5C6D5164" w14:textId="5D9A5160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D85AFE" w14:textId="0430A9A5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27B12B" w14:textId="59E8C348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BFBFBF" w:themeFill="background1" w:themeFillShade="BF"/>
            <w:vAlign w:val="center"/>
          </w:tcPr>
          <w:p w14:paraId="40C491DE" w14:textId="51987EAA" w:rsidR="00D067A6" w:rsidRPr="00405361" w:rsidRDefault="00D067A6" w:rsidP="008A459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</w:tr>
      <w:tr w:rsidR="00D067A6" w:rsidRPr="00405361" w14:paraId="3A6EE210" w14:textId="4160C2C9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72EB048" w14:textId="4133E16A" w:rsidR="00D067A6" w:rsidRPr="00A94034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A94034">
              <w:rPr>
                <w:rFonts w:eastAsia="Times New Roman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1924" w:type="dxa"/>
            <w:vAlign w:val="center"/>
          </w:tcPr>
          <w:p w14:paraId="452D70EE" w14:textId="3AE9314F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Zawartość merytoryczna Oferty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2143E">
              <w:rPr>
                <w:rFonts w:cstheme="minorHAnsi"/>
                <w:sz w:val="24"/>
                <w:szCs w:val="24"/>
              </w:rPr>
              <w:t>uwzględniająca przeprowadzoną diagnozę</w:t>
            </w:r>
          </w:p>
        </w:tc>
        <w:tc>
          <w:tcPr>
            <w:tcW w:w="1276" w:type="dxa"/>
            <w:vAlign w:val="center"/>
          </w:tcPr>
          <w:p w14:paraId="7B522BD4" w14:textId="17C68BF0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1A686E43" w14:textId="36D1FD83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675D6C58" w14:textId="77777777" w:rsidR="00D067A6" w:rsidRPr="0002143E" w:rsidRDefault="00D067A6" w:rsidP="000214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4"/>
                <w:szCs w:val="24"/>
              </w:rPr>
            </w:pPr>
            <w:r w:rsidRPr="0002143E">
              <w:rPr>
                <w:rFonts w:cs="Calibri"/>
                <w:bCs/>
                <w:sz w:val="24"/>
                <w:szCs w:val="24"/>
              </w:rPr>
              <w:t xml:space="preserve">Ocenia  się możliwość i jakość realizacji zadania publicznego, uwzględniając wyniki przeprowadzonej diagnozy, w szczególności pod kątem: szczegółowości wniosków z diagnozy, w tym: terminu przeprowadzenia badania ankietowego, liczby ankietowanych i liczby otrzymanych ankiet, wykształcenia, wieku i płci ankietowanych, wybranych przez nich form kształcenia (tematyka), powodu podnoszenia kwalifikacji/kompetencji, wskazania potrzeb i oczekiwań ankietowanych. </w:t>
            </w:r>
          </w:p>
          <w:p w14:paraId="4CEA2B3A" w14:textId="06126668" w:rsidR="00D067A6" w:rsidRPr="00DD4C90" w:rsidRDefault="00D067A6" w:rsidP="006F3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02143E">
              <w:rPr>
                <w:rFonts w:cs="Calibri"/>
                <w:bCs/>
                <w:sz w:val="24"/>
                <w:szCs w:val="24"/>
              </w:rPr>
              <w:t>Ocena dotyczy</w:t>
            </w:r>
            <w:r w:rsidRPr="00DD4C90">
              <w:rPr>
                <w:rFonts w:cs="Calibri"/>
                <w:sz w:val="24"/>
                <w:szCs w:val="24"/>
              </w:rPr>
              <w:t>, w szczególności:</w:t>
            </w:r>
          </w:p>
          <w:p w14:paraId="4E892D21" w14:textId="31FDD329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czy i w jakim stopniu działania zaproponowane w ofercie oraz planowane rezultaty przyczynią się do osiągnięcia celów realizacji zadania publicznego wskazanych w ogłoszeniu konkursowym (od 0 do 4 pkt),</w:t>
            </w:r>
          </w:p>
          <w:p w14:paraId="7F953BC0" w14:textId="51EC7077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 xml:space="preserve">ocena  czy  planowane  rezultaty  są  spójne  </w:t>
            </w:r>
            <w:r w:rsidRPr="00DD4C90">
              <w:rPr>
                <w:rFonts w:cs="Calibri"/>
                <w:sz w:val="24"/>
                <w:szCs w:val="24"/>
              </w:rPr>
              <w:br/>
              <w:t>z  planowanymi działaniami wraz z określeniem jaki  jest planowany poziom rezultatów oraz sposób ich mierzenia,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a także jakie są oczekiwane zmiany społeczne (od 0 do 4 pkt),</w:t>
            </w:r>
          </w:p>
          <w:p w14:paraId="1B22431E" w14:textId="150D87D9" w:rsidR="00D067A6" w:rsidRPr="00DD4C90" w:rsidRDefault="00D067A6" w:rsidP="006F3EFE">
            <w:pPr>
              <w:numPr>
                <w:ilvl w:val="0"/>
                <w:numId w:val="17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adekwatności zaproponowanych działań i ich opisu do zakresu zadania konkursowego (od 0 do 3 pkt),</w:t>
            </w:r>
          </w:p>
          <w:p w14:paraId="335AB8C3" w14:textId="5CF5DCAE" w:rsidR="00D067A6" w:rsidRPr="00DD4C90" w:rsidRDefault="00D067A6" w:rsidP="006F3EFE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wykorzystania rezultatów osiągniętych w trakcie realizacji zadania w dalszych działaniach Oferenta (trwałość rezultatów) (od 0 do 4 pkt).</w:t>
            </w:r>
          </w:p>
        </w:tc>
      </w:tr>
      <w:tr w:rsidR="00D067A6" w:rsidRPr="00405361" w14:paraId="6BD32F37" w14:textId="5E02A5A0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778E1DD" w14:textId="24454872" w:rsidR="00D067A6" w:rsidRPr="00405361" w:rsidRDefault="00D067A6" w:rsidP="008A459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94034">
              <w:rPr>
                <w:rFonts w:eastAsia="Times New Roman" w:cstheme="minorHAnsi"/>
                <w:b w:val="0"/>
                <w:sz w:val="24"/>
                <w:szCs w:val="24"/>
              </w:rPr>
              <w:t>2</w:t>
            </w:r>
            <w:r w:rsidRPr="00405361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924" w:type="dxa"/>
            <w:vAlign w:val="center"/>
          </w:tcPr>
          <w:p w14:paraId="537DC60F" w14:textId="72FF6621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Proponowany sposób wykonania zadania</w:t>
            </w:r>
          </w:p>
        </w:tc>
        <w:tc>
          <w:tcPr>
            <w:tcW w:w="1276" w:type="dxa"/>
            <w:vAlign w:val="center"/>
          </w:tcPr>
          <w:p w14:paraId="1B240112" w14:textId="3D239FA0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4F49DE4A" w14:textId="65D3D392" w:rsidR="00D067A6" w:rsidRPr="00405361" w:rsidRDefault="00D067A6" w:rsidP="00F579A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7E127788" w14:textId="50B0F250" w:rsidR="00D067A6" w:rsidRPr="00DD4C90" w:rsidRDefault="00D067A6" w:rsidP="00D06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Ocenia się proponowany sposób wykonania zadania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i kwalifikacji osób uczestniczących w realizacji zadania, w szczególności:</w:t>
            </w:r>
          </w:p>
          <w:p w14:paraId="25808DC6" w14:textId="64836385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 xml:space="preserve">ocena właściwego doboru grupy docelowej </w:t>
            </w:r>
            <w:r w:rsidRPr="00DD4C90">
              <w:rPr>
                <w:rFonts w:cs="Calibri"/>
                <w:sz w:val="24"/>
                <w:szCs w:val="24"/>
              </w:rPr>
              <w:br/>
              <w:t>i proponowanego sposobu rozwiązywania jej problemów/zaspokajania potrzeb (od 0 do 1 pkt),</w:t>
            </w:r>
          </w:p>
          <w:p w14:paraId="4FCBB806" w14:textId="3DCB21E2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potencjału organizacyjnego Podmiotu (Podmiotów) i jego dotychczasowych doświadczeń do zakresu realizacji zadania (od 0 do 1 pkt),</w:t>
            </w:r>
          </w:p>
          <w:p w14:paraId="555FA8E0" w14:textId="7BC2324D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lastRenderedPageBreak/>
              <w:t>ocena sposobu zarządzania realizacją zadania (podział obowiązków) (od 0 do 1 pkt),</w:t>
            </w:r>
          </w:p>
          <w:p w14:paraId="51DE8C64" w14:textId="2914D4B3" w:rsidR="00D067A6" w:rsidRPr="00DD4C90" w:rsidRDefault="00D067A6" w:rsidP="006F3EFE">
            <w:pPr>
              <w:numPr>
                <w:ilvl w:val="0"/>
                <w:numId w:val="18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ocena kwalifikacji i doświadczenia personelu proponowanego do realizacji zadania (od 0 do 1 pkt),</w:t>
            </w:r>
          </w:p>
          <w:p w14:paraId="673EE198" w14:textId="4C572BD7" w:rsidR="00D067A6" w:rsidRPr="00DD4C90" w:rsidRDefault="00D067A6" w:rsidP="006F3EFE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sz w:val="24"/>
                <w:szCs w:val="24"/>
              </w:rPr>
              <w:t>zasięg i wymiar promocji zadania (od 0 do 1 pkt).</w:t>
            </w:r>
          </w:p>
          <w:p w14:paraId="5FE1930C" w14:textId="129C18EF" w:rsidR="00D067A6" w:rsidRPr="00405361" w:rsidRDefault="00D067A6" w:rsidP="00DD4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C90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405361" w14:paraId="74776838" w14:textId="50022FCC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1FC7347D" w14:textId="4370441C" w:rsidR="00D067A6" w:rsidRPr="00E927F1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E927F1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4" w:type="dxa"/>
            <w:vAlign w:val="center"/>
          </w:tcPr>
          <w:p w14:paraId="38355B47" w14:textId="083BAF29" w:rsidR="00D067A6" w:rsidRPr="006F3EFE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Rzetelność, terminowość, sposób rozliczenia środków oraz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sz w:val="24"/>
                <w:szCs w:val="24"/>
              </w:rPr>
              <w:t>wypełnianie obowiązków informacyjnych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1FB91A6" w14:textId="070A1FAA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5B0F8BDB" w14:textId="7703D107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od </w:t>
            </w:r>
            <w:r>
              <w:rPr>
                <w:rFonts w:cstheme="minorHAnsi"/>
                <w:sz w:val="24"/>
                <w:szCs w:val="24"/>
              </w:rPr>
              <w:t>- 1</w:t>
            </w:r>
            <w:r w:rsidRPr="00405361">
              <w:rPr>
                <w:rFonts w:cstheme="minorHAnsi"/>
                <w:sz w:val="24"/>
                <w:szCs w:val="24"/>
              </w:rPr>
              <w:t xml:space="preserve">0 do 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01499593" w14:textId="7AD275F2" w:rsidR="00D067A6" w:rsidRPr="00DD4C90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 xml:space="preserve">Ocenia się rzetelność, terminowość, sposób rozliczenia środków oraz wypełniania obowiązków informacyjnych </w:t>
            </w:r>
            <w:r w:rsidRPr="00DD4C90">
              <w:rPr>
                <w:rFonts w:cs="Calibri"/>
                <w:sz w:val="24"/>
                <w:szCs w:val="24"/>
              </w:rPr>
              <w:t xml:space="preserve"> podczas realizacji zadań publicznych w latach poprzednich.</w:t>
            </w:r>
          </w:p>
          <w:p w14:paraId="4E537E08" w14:textId="212D0628" w:rsidR="00D067A6" w:rsidRPr="00DD4C90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Przedział od -10 pkt do -1 pkt</w:t>
            </w:r>
            <w:r w:rsidRPr="00DD4C90">
              <w:rPr>
                <w:rFonts w:cs="Calibri"/>
                <w:sz w:val="24"/>
                <w:szCs w:val="24"/>
              </w:rPr>
              <w:t xml:space="preserve"> oznacza ocenę negatywną. Punktacja ta przyznawana jest, gdy Podmiot realizował w latach poprzednich zadania publiczne zlecane przez Zarząd Województwa Opolskiego i wskutek realizacji tych zadań, zlecający wnosił zastrzeżenia w zakresie</w:t>
            </w:r>
            <w:r w:rsidRPr="00DD4C90">
              <w:rPr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rzetelności, terminowości, sposobu rozliczenia środków lub wypełniania obowiązków informacyjnych.</w:t>
            </w:r>
          </w:p>
          <w:p w14:paraId="30A50431" w14:textId="6409DF5E" w:rsidR="00D067A6" w:rsidRPr="00DD4C90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Ocena równa 0 pkt</w:t>
            </w:r>
            <w:r w:rsidRPr="00DD4C90">
              <w:rPr>
                <w:rFonts w:cs="Calibri"/>
                <w:sz w:val="24"/>
                <w:szCs w:val="24"/>
              </w:rPr>
              <w:t xml:space="preserve"> oznacza ocenę neutralną. Punktacja ta przyznawana jest, gdy Podmiot nie realizował w latach poprzednich zadań publicznych zlecanych przez Zarząd Województwa Opolskiego.</w:t>
            </w:r>
          </w:p>
          <w:p w14:paraId="7E7548D1" w14:textId="0001F594" w:rsidR="00D067A6" w:rsidRPr="00DD4C90" w:rsidRDefault="00D067A6" w:rsidP="00AA190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DD4C90">
              <w:rPr>
                <w:rFonts w:cs="Calibri"/>
                <w:b/>
                <w:bCs/>
                <w:sz w:val="24"/>
                <w:szCs w:val="24"/>
              </w:rPr>
              <w:t>Przedział od 1 pkt do 5 pkt</w:t>
            </w:r>
            <w:r w:rsidRPr="00DD4C90">
              <w:rPr>
                <w:rFonts w:cs="Calibri"/>
                <w:sz w:val="24"/>
                <w:szCs w:val="24"/>
              </w:rPr>
              <w:t xml:space="preserve"> oznacza ocenę pozytywną. Punktacja ta przyznawana jest, gdy Podmiot realizował w latach poprzednich zadania publiczne zlecane przez Zarząd Województwa Opolskiego i wskutek realizacji tych zadań, zlecający nie wnosił zastrzeżeń w zakresie</w:t>
            </w:r>
            <w:r w:rsidRPr="00DD4C90">
              <w:rPr>
                <w:sz w:val="24"/>
                <w:szCs w:val="24"/>
              </w:rPr>
              <w:t xml:space="preserve"> </w:t>
            </w:r>
            <w:r w:rsidRPr="00DD4C90">
              <w:rPr>
                <w:rFonts w:cs="Calibri"/>
                <w:sz w:val="24"/>
                <w:szCs w:val="24"/>
              </w:rPr>
              <w:t>rzetelności, terminowości, sposobu rozliczenia środków lub wypełniania obowiązków informacyjnych.</w:t>
            </w:r>
          </w:p>
        </w:tc>
      </w:tr>
      <w:tr w:rsidR="00D067A6" w:rsidRPr="00405361" w14:paraId="7C1F37EB" w14:textId="69A51492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3E61492" w14:textId="15244966" w:rsidR="00D067A6" w:rsidRPr="00E927F1" w:rsidRDefault="00D067A6" w:rsidP="008A4592">
            <w:pPr>
              <w:spacing w:after="200"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E927F1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4" w:type="dxa"/>
            <w:vAlign w:val="center"/>
          </w:tcPr>
          <w:p w14:paraId="206D0A51" w14:textId="2FAF9784" w:rsidR="00D067A6" w:rsidRPr="006F3EFE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Ocena kalkulacji kosztów realizacji zadania</w:t>
            </w:r>
          </w:p>
          <w:p w14:paraId="4CAFF1FD" w14:textId="55831297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E365A8" w14:textId="78241869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72BFA356" w14:textId="13CB1C49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7C20183D" w14:textId="5FEC2747" w:rsidR="00D067A6" w:rsidRPr="006F3EFE" w:rsidRDefault="00D067A6" w:rsidP="006F3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b/>
                <w:bCs/>
                <w:sz w:val="24"/>
                <w:szCs w:val="24"/>
              </w:rPr>
              <w:t>Ocenia się kalkulację kosztów realizacji zadania</w:t>
            </w:r>
            <w:r w:rsidRPr="006F3EFE">
              <w:rPr>
                <w:rFonts w:cs="Calibri"/>
                <w:sz w:val="24"/>
                <w:szCs w:val="24"/>
              </w:rPr>
              <w:t xml:space="preserve"> w szczególności:</w:t>
            </w:r>
          </w:p>
          <w:p w14:paraId="764ED803" w14:textId="7169D3DF" w:rsidR="00D067A6" w:rsidRPr="006F3EFE" w:rsidRDefault="00D067A6" w:rsidP="006F3EFE">
            <w:pPr>
              <w:numPr>
                <w:ilvl w:val="0"/>
                <w:numId w:val="19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wydatków niezbędnych do realizacji zadania </w:t>
            </w:r>
            <w:r w:rsidRPr="006F3EFE">
              <w:rPr>
                <w:rFonts w:cs="Calibri"/>
                <w:sz w:val="24"/>
                <w:szCs w:val="24"/>
              </w:rPr>
              <w:br/>
              <w:t xml:space="preserve">i osiągania jego celów (od 0 do 1 pkt), </w:t>
            </w:r>
          </w:p>
          <w:p w14:paraId="49C1F508" w14:textId="4DCFFD65" w:rsidR="00D067A6" w:rsidRPr="006F3EFE" w:rsidRDefault="00D067A6" w:rsidP="006F3EFE">
            <w:pPr>
              <w:numPr>
                <w:ilvl w:val="0"/>
                <w:numId w:val="19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prawidłowości sporządzenia kosztorysu </w:t>
            </w:r>
            <w:r w:rsidRPr="006F3EFE">
              <w:rPr>
                <w:rFonts w:cs="Calibri"/>
                <w:sz w:val="24"/>
                <w:szCs w:val="24"/>
              </w:rPr>
              <w:br/>
              <w:t>i kwalifikowalności kosztów (od 0 do 2 pkt),</w:t>
            </w:r>
          </w:p>
          <w:p w14:paraId="6B78EA13" w14:textId="58E0394C" w:rsidR="00D067A6" w:rsidRPr="006F3EFE" w:rsidRDefault="00D067A6" w:rsidP="006F3EFE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>ocena racjonalności i efektywności zaplanowanych wydatków (od 0 do 2 pkt).</w:t>
            </w:r>
          </w:p>
          <w:p w14:paraId="3CEA1B1F" w14:textId="4C5F8185" w:rsidR="00D067A6" w:rsidRPr="00F579AD" w:rsidRDefault="00D067A6" w:rsidP="006B000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7532C5" w:rsidRPr="00405361" w14:paraId="45594CD3" w14:textId="6EE57E6D" w:rsidTr="00D06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432A7045" w14:textId="601743FC" w:rsidR="007532C5" w:rsidRPr="000C1EC8" w:rsidRDefault="007532C5" w:rsidP="007532C5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1924" w:type="dxa"/>
            <w:vAlign w:val="center"/>
          </w:tcPr>
          <w:p w14:paraId="4E21EC38" w14:textId="680CDCB2" w:rsidR="007532C5" w:rsidRPr="007532C5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7532C5">
              <w:rPr>
                <w:rFonts w:cs="Calibri"/>
                <w:sz w:val="24"/>
                <w:szCs w:val="24"/>
              </w:rPr>
              <w:t>Ocena zasobów rzeczowych i osobowych</w:t>
            </w:r>
          </w:p>
        </w:tc>
        <w:tc>
          <w:tcPr>
            <w:tcW w:w="1276" w:type="dxa"/>
            <w:vAlign w:val="center"/>
          </w:tcPr>
          <w:p w14:paraId="0670026E" w14:textId="58992433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6F3EFE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1219E086" w14:textId="79230588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1E61CB44" w14:textId="77777777" w:rsidR="007532C5" w:rsidRPr="006F3EFE" w:rsidRDefault="007532C5" w:rsidP="00753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Ocenia się wartość oraz przydatność </w:t>
            </w:r>
            <w:r>
              <w:rPr>
                <w:rFonts w:cs="Calibri"/>
                <w:b/>
                <w:bCs/>
                <w:sz w:val="24"/>
                <w:szCs w:val="24"/>
              </w:rPr>
              <w:t>zasobów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 xml:space="preserve"> rzeczow</w:t>
            </w:r>
            <w:r>
              <w:rPr>
                <w:rFonts w:cs="Calibri"/>
                <w:b/>
                <w:bCs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</w:t>
            </w:r>
            <w:r w:rsidRPr="006F3EFE">
              <w:rPr>
                <w:rFonts w:cs="Calibri"/>
                <w:b/>
                <w:bCs/>
                <w:sz w:val="24"/>
                <w:szCs w:val="24"/>
              </w:rPr>
              <w:t>i osobow</w:t>
            </w:r>
            <w:r>
              <w:rPr>
                <w:rFonts w:cs="Calibri"/>
                <w:b/>
                <w:bCs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Podmiotu, w szczególności:</w:t>
            </w:r>
          </w:p>
          <w:p w14:paraId="28BFAE92" w14:textId="77777777" w:rsidR="007532C5" w:rsidRPr="006F3EFE" w:rsidRDefault="007532C5" w:rsidP="007532C5">
            <w:pPr>
              <w:numPr>
                <w:ilvl w:val="0"/>
                <w:numId w:val="20"/>
              </w:numPr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</w:t>
            </w:r>
            <w:r>
              <w:rPr>
                <w:rFonts w:cs="Calibri"/>
                <w:sz w:val="24"/>
                <w:szCs w:val="24"/>
              </w:rPr>
              <w:t>zasobów</w:t>
            </w:r>
            <w:r w:rsidRPr="006F3EFE">
              <w:rPr>
                <w:rFonts w:cs="Calibri"/>
                <w:sz w:val="24"/>
                <w:szCs w:val="24"/>
              </w:rPr>
              <w:t xml:space="preserve"> rzeczow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, w tym sprzętowego, warunków lokalowych, sposobu ich wykorzystania, a także wsparcie Podmiotu w tym zakresie przez partnerów realizacji zadania, wskazanych w ofercie (od 0 do 2 pkt),  </w:t>
            </w:r>
          </w:p>
          <w:p w14:paraId="5C98D9B9" w14:textId="77777777" w:rsidR="007532C5" w:rsidRPr="006F3EFE" w:rsidRDefault="007532C5" w:rsidP="007532C5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6F3EFE">
              <w:rPr>
                <w:rFonts w:cs="Calibri"/>
                <w:sz w:val="24"/>
                <w:szCs w:val="24"/>
              </w:rPr>
              <w:t xml:space="preserve">ocena </w:t>
            </w:r>
            <w:r>
              <w:rPr>
                <w:rFonts w:cs="Calibri"/>
                <w:sz w:val="24"/>
                <w:szCs w:val="24"/>
              </w:rPr>
              <w:t xml:space="preserve">zasobów </w:t>
            </w:r>
            <w:r w:rsidRPr="006F3EFE">
              <w:rPr>
                <w:rFonts w:cs="Calibri"/>
                <w:sz w:val="24"/>
                <w:szCs w:val="24"/>
              </w:rPr>
              <w:t>osobow</w:t>
            </w:r>
            <w:r>
              <w:rPr>
                <w:rFonts w:cs="Calibri"/>
                <w:sz w:val="24"/>
                <w:szCs w:val="24"/>
              </w:rPr>
              <w:t>ych</w:t>
            </w:r>
            <w:r w:rsidRPr="006F3EFE">
              <w:rPr>
                <w:rFonts w:cs="Calibri"/>
                <w:sz w:val="24"/>
                <w:szCs w:val="24"/>
              </w:rPr>
              <w:t xml:space="preserve"> (świadczenia wolontariuszy lub praca społeczna członków) i sposób jego wykorzystania (wskazane w pkt IV.2 oferty) (od 0 do 3 pkt).</w:t>
            </w:r>
          </w:p>
          <w:p w14:paraId="05C72EC1" w14:textId="6EE5815F" w:rsidR="007532C5" w:rsidRPr="006F3EFE" w:rsidRDefault="007532C5" w:rsidP="007532C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F3EFE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405361" w14:paraId="708C5A5A" w14:textId="487EAD97" w:rsidTr="00D067A6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03DBD124" w14:textId="0B5846C8" w:rsidR="00D067A6" w:rsidRPr="000C1EC8" w:rsidRDefault="00D067A6" w:rsidP="008A4592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1924" w:type="dxa"/>
            <w:vAlign w:val="center"/>
          </w:tcPr>
          <w:p w14:paraId="0524F85F" w14:textId="77777777" w:rsidR="00D067A6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Trafność doboru zaplanowanych działań w kontekście zapotrzebowania na regionalnym </w:t>
            </w:r>
            <w:r w:rsidRPr="00405361"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lastRenderedPageBreak/>
              <w:t xml:space="preserve">i lokalnym rynku pracy. </w:t>
            </w:r>
          </w:p>
          <w:p w14:paraId="22F2F645" w14:textId="640791A4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DE84A4" w14:textId="695B05AA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lastRenderedPageBreak/>
              <w:t>Oferta</w:t>
            </w:r>
          </w:p>
        </w:tc>
        <w:tc>
          <w:tcPr>
            <w:tcW w:w="1134" w:type="dxa"/>
            <w:vAlign w:val="center"/>
          </w:tcPr>
          <w:p w14:paraId="3C935DAC" w14:textId="24E43C75" w:rsidR="00D067A6" w:rsidRPr="00405361" w:rsidRDefault="00D067A6" w:rsidP="00E56D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0 do 5</w:t>
            </w:r>
            <w:r w:rsidRPr="00405361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  <w:tc>
          <w:tcPr>
            <w:tcW w:w="9781" w:type="dxa"/>
          </w:tcPr>
          <w:p w14:paraId="6F626540" w14:textId="78D26585" w:rsidR="00D067A6" w:rsidRDefault="00D067A6" w:rsidP="003566F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Ocenia się trafność doboru działań zaplanowanych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05361">
              <w:rPr>
                <w:rFonts w:cstheme="minorHAnsi"/>
                <w:sz w:val="24"/>
                <w:szCs w:val="24"/>
              </w:rPr>
              <w:t xml:space="preserve">w ramach zadania do zapotrzebowania na regionalnym i lokalnym rynku pracy. W ramach </w:t>
            </w:r>
            <w:r w:rsidRPr="008A04D3">
              <w:rPr>
                <w:rFonts w:cstheme="minorHAnsi"/>
                <w:sz w:val="24"/>
                <w:szCs w:val="24"/>
              </w:rPr>
              <w:t xml:space="preserve">oceny weryfikuje się, czy Oferent wskazał w Ofercie, że dana forma kształcenia jest istotna z punktu widzenia zapotrzebowania na regionalnym/lokalnym rynku pracy opierając się na danych statystycznych lub innych dostępnych opracowaniach (np. na podstawie aktualnej prognozy </w:t>
            </w:r>
            <w:r w:rsidRPr="008A04D3">
              <w:rPr>
                <w:rFonts w:cstheme="minorHAnsi"/>
                <w:sz w:val="24"/>
                <w:szCs w:val="24"/>
              </w:rPr>
              <w:lastRenderedPageBreak/>
              <w:t xml:space="preserve">zapotrzebowania na zawody w woj. opolskim zamieszczonej na stronie  </w:t>
            </w:r>
            <w:hyperlink r:id="rId11" w:history="1">
              <w:r w:rsidRPr="0069773E">
                <w:rPr>
                  <w:rStyle w:val="Hipercze"/>
                  <w:rFonts w:cstheme="minorHAnsi"/>
                  <w:sz w:val="24"/>
                  <w:szCs w:val="24"/>
                </w:rPr>
                <w:t>www.barometrzawodow.pl</w:t>
              </w:r>
            </w:hyperlink>
            <w:r w:rsidRPr="00405361">
              <w:rPr>
                <w:rFonts w:cstheme="minorHAnsi"/>
                <w:sz w:val="24"/>
                <w:szCs w:val="24"/>
              </w:rPr>
              <w:t>).</w:t>
            </w:r>
            <w:r>
              <w:rPr>
                <w:rFonts w:cs="Calibri"/>
              </w:rPr>
              <w:t xml:space="preserve"> (od 0 do 5 pkt).</w:t>
            </w:r>
          </w:p>
          <w:p w14:paraId="7C7D5E02" w14:textId="3FA7CEBC" w:rsidR="00D067A6" w:rsidRPr="006F3EFE" w:rsidRDefault="00D067A6" w:rsidP="006F3EF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części dotyczącej tego kryterium.</w:t>
            </w:r>
          </w:p>
        </w:tc>
      </w:tr>
      <w:tr w:rsidR="00D067A6" w:rsidRPr="008A4592" w14:paraId="6F3FBFB5" w14:textId="0ADDE413" w:rsidTr="00D067A6">
        <w:trPr>
          <w:trHeight w:val="3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776123BD" w14:textId="5E74541B" w:rsidR="00D067A6" w:rsidRPr="000C1EC8" w:rsidRDefault="00D067A6" w:rsidP="008A4592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bookmarkStart w:id="1" w:name="_Hlk128549608"/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4" w:type="dxa"/>
            <w:vAlign w:val="center"/>
          </w:tcPr>
          <w:p w14:paraId="64A50511" w14:textId="42EDD2DF" w:rsidR="00D067A6" w:rsidRPr="00405361" w:rsidRDefault="00D067A6" w:rsidP="000C1EC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Rejest</w:t>
            </w:r>
            <w:r>
              <w:rPr>
                <w:rFonts w:cstheme="minorHAnsi"/>
                <w:sz w:val="24"/>
                <w:szCs w:val="24"/>
              </w:rPr>
              <w:t xml:space="preserve">racja w Bazie Usług Rozwojowych </w:t>
            </w:r>
            <w:r w:rsidRPr="00405361">
              <w:rPr>
                <w:rFonts w:cstheme="minorHAnsi"/>
                <w:sz w:val="24"/>
                <w:szCs w:val="24"/>
              </w:rPr>
              <w:t>lub posiadanie certyfikatów/akredytacji potwierdzających spełnianie warunków w zakresie zapewniania należytej jakości realizacji form kształcenia.</w:t>
            </w:r>
          </w:p>
        </w:tc>
        <w:tc>
          <w:tcPr>
            <w:tcW w:w="1276" w:type="dxa"/>
            <w:vAlign w:val="center"/>
          </w:tcPr>
          <w:p w14:paraId="29C03D4F" w14:textId="69E6A1E8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  <w:vAlign w:val="center"/>
          </w:tcPr>
          <w:p w14:paraId="4EFCDB43" w14:textId="1786BD24" w:rsidR="00D067A6" w:rsidRPr="00405361" w:rsidRDefault="00D067A6" w:rsidP="00CA3C2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0 lub 5 pkt</w:t>
            </w:r>
          </w:p>
        </w:tc>
        <w:tc>
          <w:tcPr>
            <w:tcW w:w="9781" w:type="dxa"/>
          </w:tcPr>
          <w:p w14:paraId="3D9F1A5A" w14:textId="3DC5779C" w:rsidR="00D067A6" w:rsidRPr="00405361" w:rsidRDefault="00D067A6" w:rsidP="008A459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 xml:space="preserve">Ocenia się, czy Oferent zadeklarował w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405361">
              <w:rPr>
                <w:rFonts w:cstheme="minorHAnsi"/>
                <w:sz w:val="24"/>
                <w:szCs w:val="24"/>
              </w:rPr>
              <w:t>fercie, czy:</w:t>
            </w:r>
          </w:p>
          <w:p w14:paraId="5AA03E4A" w14:textId="0423B609" w:rsidR="00D067A6" w:rsidRPr="00405361" w:rsidRDefault="00D067A6" w:rsidP="00047A1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 xml:space="preserve">Oferent lub </w:t>
            </w:r>
            <w:r w:rsidRPr="00405361">
              <w:rPr>
                <w:rFonts w:cstheme="minorHAnsi"/>
                <w:sz w:val="24"/>
                <w:szCs w:val="24"/>
              </w:rPr>
              <w:t>ekspert/podmiot realizujący formy kształcenia jest zarejestro</w:t>
            </w:r>
            <w:r>
              <w:rPr>
                <w:rFonts w:cstheme="minorHAnsi"/>
                <w:sz w:val="24"/>
                <w:szCs w:val="24"/>
              </w:rPr>
              <w:t>wany w Bazie Usług Rozwojowych</w:t>
            </w:r>
            <w:r w:rsidRPr="00405361">
              <w:rPr>
                <w:rFonts w:cstheme="minorHAnsi"/>
                <w:sz w:val="24"/>
                <w:szCs w:val="24"/>
              </w:rPr>
              <w:t xml:space="preserve"> (akredytacja powinna obowiązywać w momencie złożenia Oferty i jej przewidywanej realizacji), lub</w:t>
            </w:r>
          </w:p>
          <w:p w14:paraId="7AA9718A" w14:textId="0F3BDD0E" w:rsidR="00D067A6" w:rsidRPr="00405361" w:rsidRDefault="00D067A6" w:rsidP="00047A1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lub ekspert/podmiot realizujący formy kształcenia posiada certyfikaty/akredytacje potwierdzające spełnianie warunków w zakresie zapewniania należytej jakości realizacji form kształcenia, ustanowionych w rozporządzeniu Ministra Rozwoju i Finansów z dnia 29 sierpnia 2017 r. w sprawie rejestru podmiotów świadczących usługi rozwojowe (certyfikaty/akredytacje powinny obowiązywać w momencie złożenia Oferty i jej przewidywanej realizacji).</w:t>
            </w:r>
          </w:p>
          <w:p w14:paraId="5959B79A" w14:textId="51C5863D" w:rsidR="00D067A6" w:rsidRPr="00405361" w:rsidRDefault="00D067A6" w:rsidP="00362BD7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Ocena kryterium może skutkować wezwaniem do przekazania dokumentów potwierdzających zapisy Oferty w części dotyczącej spełnienia tego kryterium.</w:t>
            </w:r>
          </w:p>
          <w:p w14:paraId="3CAA7FA5" w14:textId="77777777" w:rsidR="00D067A6" w:rsidRDefault="00D067A6" w:rsidP="00B81A82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05361">
              <w:rPr>
                <w:rFonts w:cstheme="minorHAnsi"/>
                <w:sz w:val="24"/>
                <w:szCs w:val="24"/>
              </w:rPr>
              <w:t>Oferent w ramach kryterium może uzyskać 5 punktów za spełnienie co najmniej jednego z warunków zawartych w definicji przedmiotowego kryterium.</w:t>
            </w:r>
          </w:p>
          <w:p w14:paraId="557471D4" w14:textId="0A6D8905" w:rsidR="00D067A6" w:rsidRPr="008A4592" w:rsidRDefault="00D067A6" w:rsidP="00B81A82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Oferent w ramach kryterium uzyska 0 punktów jeśli nie spełni </w:t>
            </w:r>
            <w:r w:rsidRPr="00405361">
              <w:rPr>
                <w:rFonts w:cstheme="minorHAnsi"/>
                <w:sz w:val="24"/>
                <w:szCs w:val="24"/>
              </w:rPr>
              <w:t>co najmniej jednego z warunków zawartych w definicji przedmiotowego kryterium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bookmarkEnd w:id="1"/>
      <w:tr w:rsidR="00D067A6" w:rsidRPr="008A4592" w14:paraId="7EEAB896" w14:textId="77777777" w:rsidTr="00D067A6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</w:tcPr>
          <w:p w14:paraId="0A789CFF" w14:textId="71DE9D1E" w:rsidR="00D067A6" w:rsidRPr="000C1EC8" w:rsidRDefault="00D067A6" w:rsidP="00C20E4B">
            <w:pPr>
              <w:spacing w:after="200" w:line="276" w:lineRule="auto"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lastRenderedPageBreak/>
              <w:t>8</w:t>
            </w:r>
            <w:r w:rsidRPr="000C1EC8">
              <w:rPr>
                <w:rFonts w:eastAsia="Times New Roman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502B882D" w14:textId="76F9F1F8" w:rsidR="00D067A6" w:rsidRPr="00405361" w:rsidRDefault="00D067A6" w:rsidP="00C20E4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Wpływ realizacji zadania na poprawę sytuacji społecznej</w:t>
            </w:r>
          </w:p>
        </w:tc>
        <w:tc>
          <w:tcPr>
            <w:tcW w:w="1276" w:type="dxa"/>
          </w:tcPr>
          <w:p w14:paraId="31140043" w14:textId="77777777" w:rsidR="00D067A6" w:rsidRPr="00405361" w:rsidRDefault="00D067A6" w:rsidP="00C20E4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405361">
              <w:rPr>
                <w:rFonts w:eastAsia="Calibri" w:cstheme="minorHAnsi"/>
                <w:sz w:val="24"/>
                <w:szCs w:val="24"/>
              </w:rPr>
              <w:t>Oferta</w:t>
            </w:r>
          </w:p>
        </w:tc>
        <w:tc>
          <w:tcPr>
            <w:tcW w:w="1134" w:type="dxa"/>
          </w:tcPr>
          <w:p w14:paraId="2F5AB646" w14:textId="116B2356" w:rsidR="00D067A6" w:rsidRDefault="00D067A6" w:rsidP="00C20E4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75AE2FA" w14:textId="1F27E55A" w:rsidR="00D067A6" w:rsidRPr="00405361" w:rsidRDefault="00D067A6" w:rsidP="00C20E4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0 do 5 pkt</w:t>
            </w:r>
          </w:p>
        </w:tc>
        <w:tc>
          <w:tcPr>
            <w:tcW w:w="9781" w:type="dxa"/>
          </w:tcPr>
          <w:p w14:paraId="40649CEF" w14:textId="56375D27" w:rsidR="00D067A6" w:rsidRPr="001E086B" w:rsidRDefault="00D067A6" w:rsidP="00047A1F">
            <w:pPr>
              <w:spacing w:after="200" w:line="276" w:lineRule="auto"/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86B">
              <w:rPr>
                <w:rFonts w:cstheme="minorHAnsi"/>
                <w:sz w:val="24"/>
                <w:szCs w:val="24"/>
              </w:rPr>
              <w:t xml:space="preserve">Ocenia się poziom wpływu realizacji zadania na poprawę sytuacji społecznej uczestników zadania, po opuszczeniu programu. W kryterium tym bierze się pod uwagę zakładany wynik ilościowy osiągnięcia co najmniej jednego ze wskaźników: </w:t>
            </w:r>
          </w:p>
          <w:p w14:paraId="6225EE38" w14:textId="6E7D83B2" w:rsidR="00D067A6" w:rsidRPr="001E086B" w:rsidRDefault="00D067A6" w:rsidP="00047A1F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1E086B">
              <w:rPr>
                <w:rFonts w:eastAsia="Calibri" w:cstheme="minorHAnsi"/>
                <w:sz w:val="24"/>
                <w:szCs w:val="24"/>
              </w:rPr>
              <w:t>rozpoczęcie nauki,</w:t>
            </w:r>
          </w:p>
          <w:p w14:paraId="003AA26B" w14:textId="1F7715B6" w:rsidR="00D067A6" w:rsidRPr="001E086B" w:rsidRDefault="00D067A6" w:rsidP="00047A1F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1E086B">
              <w:rPr>
                <w:rFonts w:eastAsia="Calibri" w:cstheme="minorHAnsi"/>
                <w:sz w:val="24"/>
                <w:szCs w:val="24"/>
              </w:rPr>
              <w:t>wzmocnienie motywacji do pracy po projekcie,</w:t>
            </w:r>
          </w:p>
          <w:p w14:paraId="7B8D8813" w14:textId="58E50338" w:rsidR="00D067A6" w:rsidRDefault="00D067A6" w:rsidP="00047A1F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1E086B">
              <w:rPr>
                <w:rFonts w:eastAsia="Calibri" w:cstheme="minorHAnsi"/>
                <w:sz w:val="24"/>
                <w:szCs w:val="24"/>
              </w:rPr>
              <w:t>zwiększenie pewności siebie i własnych umiejętności,</w:t>
            </w:r>
          </w:p>
          <w:p w14:paraId="405DA276" w14:textId="077063F2" w:rsidR="00D067A6" w:rsidRPr="001E086B" w:rsidRDefault="00D067A6" w:rsidP="00047A1F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5F06D9">
              <w:rPr>
                <w:rFonts w:eastAsia="Calibri" w:cstheme="minorHAnsi"/>
                <w:sz w:val="24"/>
                <w:szCs w:val="24"/>
              </w:rPr>
              <w:t>doświadczenie widocznej poprawy w funkcjonowaniu (w przypadku osób z niepełnosprawnościami).</w:t>
            </w:r>
          </w:p>
          <w:p w14:paraId="5BC67A0D" w14:textId="6347E46D" w:rsidR="00D067A6" w:rsidRPr="001E086B" w:rsidRDefault="00D067A6" w:rsidP="00047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1E086B">
              <w:rPr>
                <w:rFonts w:cs="Calibri"/>
                <w:b/>
                <w:bCs/>
                <w:sz w:val="24"/>
                <w:szCs w:val="24"/>
              </w:rPr>
              <w:t>Ocena równa 0 pkt</w:t>
            </w:r>
            <w:r w:rsidRPr="001E086B">
              <w:rPr>
                <w:rFonts w:cs="Calibri"/>
                <w:sz w:val="24"/>
                <w:szCs w:val="24"/>
              </w:rPr>
              <w:t xml:space="preserve"> oznacza ocenę neutralną. Punktacja ta przyznawana jest, gdy Podmiot spełnił wymagane minimum 60%  l</w:t>
            </w:r>
            <w:r w:rsidRPr="001E086B">
              <w:rPr>
                <w:rFonts w:cstheme="minorHAnsi"/>
                <w:sz w:val="24"/>
                <w:szCs w:val="24"/>
              </w:rPr>
              <w:t>iczby osób których sytuacja społeczna uległa p</w:t>
            </w:r>
            <w:r>
              <w:rPr>
                <w:rFonts w:cstheme="minorHAnsi"/>
                <w:sz w:val="24"/>
                <w:szCs w:val="24"/>
              </w:rPr>
              <w:t>oprawie po opuszczeniu programu.</w:t>
            </w:r>
          </w:p>
          <w:p w14:paraId="11ED3EE8" w14:textId="4FD69D3A" w:rsidR="00D067A6" w:rsidRDefault="00D067A6" w:rsidP="00047A1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86B">
              <w:rPr>
                <w:rFonts w:cs="Calibri"/>
                <w:b/>
                <w:bCs/>
                <w:sz w:val="24"/>
                <w:szCs w:val="24"/>
              </w:rPr>
              <w:t>Przedział od 1 pkt do 5 pkt</w:t>
            </w:r>
            <w:r w:rsidRPr="001E086B">
              <w:rPr>
                <w:rFonts w:cs="Calibri"/>
                <w:sz w:val="24"/>
                <w:szCs w:val="24"/>
              </w:rPr>
              <w:t xml:space="preserve"> oznacza ocenę pozytywną. Punktacja ta przyznawana jest, gdy Podmiot zadeklarował w ofercie spełnienie kryterium l</w:t>
            </w:r>
            <w:r w:rsidRPr="001E086B">
              <w:rPr>
                <w:rFonts w:cstheme="minorHAnsi"/>
                <w:sz w:val="24"/>
                <w:szCs w:val="24"/>
              </w:rPr>
              <w:t>iczby osób których sytuacja społeczna uległa poprawie po opuszczeniu programu, na poziomie powyżej 60%.</w:t>
            </w:r>
          </w:p>
          <w:p w14:paraId="0AF2CD17" w14:textId="713925B3" w:rsidR="00D067A6" w:rsidRPr="001E086B" w:rsidRDefault="00D067A6" w:rsidP="006F3EF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E086B">
              <w:rPr>
                <w:rFonts w:cstheme="minorHAnsi"/>
                <w:sz w:val="24"/>
                <w:szCs w:val="24"/>
              </w:rPr>
              <w:t>Ocena kryterium może skutkować wezwaniem do przedstawienia dokumentów potwierdzających zapisy Oferty w c</w:t>
            </w:r>
            <w:r>
              <w:rPr>
                <w:rFonts w:cstheme="minorHAnsi"/>
                <w:sz w:val="24"/>
                <w:szCs w:val="24"/>
              </w:rPr>
              <w:t>zęści dotyczącej tego kryterium.</w:t>
            </w:r>
          </w:p>
        </w:tc>
      </w:tr>
    </w:tbl>
    <w:p w14:paraId="5DAE7B0B" w14:textId="77777777" w:rsidR="00D44FA3" w:rsidRPr="003B1CF6" w:rsidRDefault="00D44FA3">
      <w:pPr>
        <w:rPr>
          <w:rFonts w:cstheme="minorHAnsi"/>
          <w:sz w:val="24"/>
          <w:szCs w:val="24"/>
        </w:rPr>
      </w:pPr>
    </w:p>
    <w:sectPr w:rsidR="00D44FA3" w:rsidRPr="003B1CF6" w:rsidSect="00AE2B04">
      <w:footerReference w:type="default" r:id="rId12"/>
      <w:pgSz w:w="16838" w:h="11906" w:orient="landscape"/>
      <w:pgMar w:top="1417" w:right="1417" w:bottom="993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62A1" w14:textId="77777777" w:rsidR="000318EC" w:rsidRDefault="000318EC" w:rsidP="003E586C">
      <w:pPr>
        <w:spacing w:after="0" w:line="240" w:lineRule="auto"/>
      </w:pPr>
      <w:r>
        <w:separator/>
      </w:r>
    </w:p>
  </w:endnote>
  <w:endnote w:type="continuationSeparator" w:id="0">
    <w:p w14:paraId="4568ABAC" w14:textId="77777777" w:rsidR="000318EC" w:rsidRDefault="000318EC" w:rsidP="003E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1681"/>
      <w:docPartObj>
        <w:docPartGallery w:val="Page Numbers (Bottom of Page)"/>
        <w:docPartUnique/>
      </w:docPartObj>
    </w:sdtPr>
    <w:sdtEndPr/>
    <w:sdtContent>
      <w:p w14:paraId="32BBD4A5" w14:textId="35ACA757" w:rsidR="00C20E4B" w:rsidRDefault="00C20E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6B">
          <w:rPr>
            <w:noProof/>
          </w:rPr>
          <w:t>2</w:t>
        </w:r>
        <w:r>
          <w:fldChar w:fldCharType="end"/>
        </w:r>
      </w:p>
    </w:sdtContent>
  </w:sdt>
  <w:p w14:paraId="0A554E85" w14:textId="5B939D42" w:rsidR="00C20E4B" w:rsidRDefault="00C20E4B" w:rsidP="00B0791C">
    <w:pPr>
      <w:pStyle w:val="Stopka"/>
      <w:tabs>
        <w:tab w:val="clear" w:pos="4536"/>
        <w:tab w:val="clear" w:pos="9072"/>
        <w:tab w:val="lef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D806" w14:textId="77777777" w:rsidR="000318EC" w:rsidRDefault="000318EC" w:rsidP="003E586C">
      <w:pPr>
        <w:spacing w:after="0" w:line="240" w:lineRule="auto"/>
      </w:pPr>
      <w:r>
        <w:separator/>
      </w:r>
    </w:p>
  </w:footnote>
  <w:footnote w:type="continuationSeparator" w:id="0">
    <w:p w14:paraId="39A6D0A9" w14:textId="77777777" w:rsidR="000318EC" w:rsidRDefault="000318EC" w:rsidP="003E586C">
      <w:pPr>
        <w:spacing w:after="0" w:line="240" w:lineRule="auto"/>
      </w:pPr>
      <w:r>
        <w:continuationSeparator/>
      </w:r>
    </w:p>
  </w:footnote>
  <w:footnote w:id="1">
    <w:p w14:paraId="530170FA" w14:textId="488283E3" w:rsidR="007532C5" w:rsidRPr="00306577" w:rsidRDefault="007532C5" w:rsidP="00F77C66">
      <w:pPr>
        <w:pStyle w:val="Akapitzlist"/>
        <w:spacing w:before="120" w:after="120" w:line="240" w:lineRule="auto"/>
        <w:ind w:left="207"/>
        <w:contextualSpacing w:val="0"/>
        <w:jc w:val="both"/>
        <w:rPr>
          <w:rFonts w:eastAsia="Calibri" w:cstheme="minorHAnsi"/>
          <w:lang w:eastAsia="pl-PL" w:bidi="pl-PL"/>
        </w:rPr>
      </w:pPr>
      <w:r w:rsidRPr="00306577">
        <w:rPr>
          <w:rStyle w:val="Odwoanieprzypisudolnego"/>
        </w:rPr>
        <w:footnoteRef/>
      </w:r>
      <w:r w:rsidRPr="00306577">
        <w:t xml:space="preserve">Instytucją Zarządzającą jest Zarząd Województwa Opolskiego, którego zadania wykonuje: Urząd Marszałkowski Województwa Opolskiego Departament </w:t>
      </w:r>
      <w:r w:rsidRPr="00306577">
        <w:rPr>
          <w:rFonts w:eastAsia="Calibri" w:cstheme="minorHAnsi"/>
          <w:lang w:eastAsia="pl-PL" w:bidi="pl-PL"/>
        </w:rPr>
        <w:t xml:space="preserve"> Programowania Funduszy Europejskich, Departament Wdrażania Funduszy Europejskich,</w:t>
      </w:r>
      <w:r w:rsidRPr="00306577">
        <w:rPr>
          <w:rFonts w:cstheme="minorHAnsi"/>
        </w:rPr>
        <w:t xml:space="preserve"> Departament Finansów – Referat Certyfikacji i Księgowania Wydatków Europejskich</w:t>
      </w:r>
      <w:r w:rsidRPr="0030657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DAB"/>
    <w:multiLevelType w:val="hybridMultilevel"/>
    <w:tmpl w:val="7632D7F2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3FC1"/>
    <w:multiLevelType w:val="hybridMultilevel"/>
    <w:tmpl w:val="FFB43E5E"/>
    <w:lvl w:ilvl="0" w:tplc="0415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1C436B15"/>
    <w:multiLevelType w:val="hybridMultilevel"/>
    <w:tmpl w:val="403CA5E8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0AA2"/>
    <w:multiLevelType w:val="hybridMultilevel"/>
    <w:tmpl w:val="0F661F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D5E17"/>
    <w:multiLevelType w:val="hybridMultilevel"/>
    <w:tmpl w:val="D4FA2BFC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89F"/>
    <w:multiLevelType w:val="hybridMultilevel"/>
    <w:tmpl w:val="A36E59F8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B4F1A"/>
    <w:multiLevelType w:val="hybridMultilevel"/>
    <w:tmpl w:val="E3E8F0FA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47E3E"/>
    <w:multiLevelType w:val="hybridMultilevel"/>
    <w:tmpl w:val="5770DFFA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B516E"/>
    <w:multiLevelType w:val="hybridMultilevel"/>
    <w:tmpl w:val="06E60500"/>
    <w:lvl w:ilvl="0" w:tplc="6FCA0D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712F5"/>
    <w:multiLevelType w:val="hybridMultilevel"/>
    <w:tmpl w:val="D17E8E8E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32"/>
    <w:multiLevelType w:val="hybridMultilevel"/>
    <w:tmpl w:val="5888EE64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07A3A"/>
    <w:multiLevelType w:val="hybridMultilevel"/>
    <w:tmpl w:val="A56A67EA"/>
    <w:lvl w:ilvl="0" w:tplc="20745032">
      <w:start w:val="1"/>
      <w:numFmt w:val="bullet"/>
      <w:lvlText w:val="-"/>
      <w:lvlJc w:val="left"/>
      <w:pPr>
        <w:ind w:left="7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F62CDD"/>
    <w:multiLevelType w:val="hybridMultilevel"/>
    <w:tmpl w:val="5DF014EE"/>
    <w:lvl w:ilvl="0" w:tplc="6FCA0D2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BE6"/>
    <w:multiLevelType w:val="hybridMultilevel"/>
    <w:tmpl w:val="084A4744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2D2A"/>
    <w:multiLevelType w:val="hybridMultilevel"/>
    <w:tmpl w:val="DEC02A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0341B"/>
    <w:multiLevelType w:val="hybridMultilevel"/>
    <w:tmpl w:val="680AC9C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5E9C4B6A"/>
    <w:multiLevelType w:val="hybridMultilevel"/>
    <w:tmpl w:val="A9D27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14E99"/>
    <w:multiLevelType w:val="hybridMultilevel"/>
    <w:tmpl w:val="185CF4E6"/>
    <w:lvl w:ilvl="0" w:tplc="8E1E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75766"/>
    <w:multiLevelType w:val="hybridMultilevel"/>
    <w:tmpl w:val="631C9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8E179F"/>
    <w:multiLevelType w:val="hybridMultilevel"/>
    <w:tmpl w:val="DBCA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F1159"/>
    <w:multiLevelType w:val="hybridMultilevel"/>
    <w:tmpl w:val="7EB466CC"/>
    <w:lvl w:ilvl="0" w:tplc="0458EB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A86"/>
    <w:multiLevelType w:val="hybridMultilevel"/>
    <w:tmpl w:val="BF325288"/>
    <w:lvl w:ilvl="0" w:tplc="2074503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551FC"/>
    <w:multiLevelType w:val="hybridMultilevel"/>
    <w:tmpl w:val="EC02CCD2"/>
    <w:lvl w:ilvl="0" w:tplc="336CFD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092506">
    <w:abstractNumId w:val="13"/>
  </w:num>
  <w:num w:numId="2" w16cid:durableId="2080472177">
    <w:abstractNumId w:val="10"/>
  </w:num>
  <w:num w:numId="3" w16cid:durableId="1437409560">
    <w:abstractNumId w:val="7"/>
  </w:num>
  <w:num w:numId="4" w16cid:durableId="952514779">
    <w:abstractNumId w:val="5"/>
  </w:num>
  <w:num w:numId="5" w16cid:durableId="820124820">
    <w:abstractNumId w:val="11"/>
  </w:num>
  <w:num w:numId="6" w16cid:durableId="1785267563">
    <w:abstractNumId w:val="9"/>
  </w:num>
  <w:num w:numId="7" w16cid:durableId="430592106">
    <w:abstractNumId w:val="4"/>
  </w:num>
  <w:num w:numId="8" w16cid:durableId="139923927">
    <w:abstractNumId w:val="21"/>
  </w:num>
  <w:num w:numId="9" w16cid:durableId="1114711406">
    <w:abstractNumId w:val="12"/>
  </w:num>
  <w:num w:numId="10" w16cid:durableId="1693217734">
    <w:abstractNumId w:val="19"/>
  </w:num>
  <w:num w:numId="11" w16cid:durableId="1992755606">
    <w:abstractNumId w:val="0"/>
  </w:num>
  <w:num w:numId="12" w16cid:durableId="1561474294">
    <w:abstractNumId w:val="1"/>
  </w:num>
  <w:num w:numId="13" w16cid:durableId="1390767250">
    <w:abstractNumId w:val="2"/>
  </w:num>
  <w:num w:numId="14" w16cid:durableId="23218017">
    <w:abstractNumId w:val="8"/>
  </w:num>
  <w:num w:numId="15" w16cid:durableId="526722346">
    <w:abstractNumId w:val="6"/>
  </w:num>
  <w:num w:numId="16" w16cid:durableId="656345604">
    <w:abstractNumId w:val="17"/>
  </w:num>
  <w:num w:numId="17" w16cid:durableId="201409794">
    <w:abstractNumId w:val="18"/>
  </w:num>
  <w:num w:numId="18" w16cid:durableId="1066339109">
    <w:abstractNumId w:val="16"/>
  </w:num>
  <w:num w:numId="19" w16cid:durableId="766270669">
    <w:abstractNumId w:val="3"/>
  </w:num>
  <w:num w:numId="20" w16cid:durableId="439222648">
    <w:abstractNumId w:val="14"/>
  </w:num>
  <w:num w:numId="21" w16cid:durableId="1728844775">
    <w:abstractNumId w:val="22"/>
  </w:num>
  <w:num w:numId="22" w16cid:durableId="1433548424">
    <w:abstractNumId w:val="15"/>
  </w:num>
  <w:num w:numId="23" w16cid:durableId="138787785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oNotTrackFormatting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20"/>
    <w:rsid w:val="000012E5"/>
    <w:rsid w:val="000044B5"/>
    <w:rsid w:val="0000671C"/>
    <w:rsid w:val="00011B45"/>
    <w:rsid w:val="000127D5"/>
    <w:rsid w:val="000211AE"/>
    <w:rsid w:val="0002143E"/>
    <w:rsid w:val="000223E2"/>
    <w:rsid w:val="000229CC"/>
    <w:rsid w:val="00023C38"/>
    <w:rsid w:val="00024C77"/>
    <w:rsid w:val="000257E4"/>
    <w:rsid w:val="000273C8"/>
    <w:rsid w:val="000315C9"/>
    <w:rsid w:val="000318EC"/>
    <w:rsid w:val="000336C9"/>
    <w:rsid w:val="00034B43"/>
    <w:rsid w:val="000353F9"/>
    <w:rsid w:val="000359F9"/>
    <w:rsid w:val="00047A1F"/>
    <w:rsid w:val="00052A5E"/>
    <w:rsid w:val="000554AF"/>
    <w:rsid w:val="0006049A"/>
    <w:rsid w:val="00063FD8"/>
    <w:rsid w:val="0006772D"/>
    <w:rsid w:val="00067C0A"/>
    <w:rsid w:val="00075E19"/>
    <w:rsid w:val="00077CC6"/>
    <w:rsid w:val="00083450"/>
    <w:rsid w:val="00092732"/>
    <w:rsid w:val="00092FFD"/>
    <w:rsid w:val="000933D6"/>
    <w:rsid w:val="00095FFF"/>
    <w:rsid w:val="00097D24"/>
    <w:rsid w:val="000B1182"/>
    <w:rsid w:val="000C076C"/>
    <w:rsid w:val="000C1EC8"/>
    <w:rsid w:val="000C3810"/>
    <w:rsid w:val="000C4C72"/>
    <w:rsid w:val="000C4D4F"/>
    <w:rsid w:val="000C7AE8"/>
    <w:rsid w:val="000D55E1"/>
    <w:rsid w:val="000E1498"/>
    <w:rsid w:val="000E1EBB"/>
    <w:rsid w:val="000E51CA"/>
    <w:rsid w:val="000E6E7C"/>
    <w:rsid w:val="000F5359"/>
    <w:rsid w:val="00100542"/>
    <w:rsid w:val="0010349B"/>
    <w:rsid w:val="0011754E"/>
    <w:rsid w:val="00123913"/>
    <w:rsid w:val="00125A0F"/>
    <w:rsid w:val="00130239"/>
    <w:rsid w:val="00130421"/>
    <w:rsid w:val="0014161B"/>
    <w:rsid w:val="001459D2"/>
    <w:rsid w:val="00145AA6"/>
    <w:rsid w:val="001516AB"/>
    <w:rsid w:val="0015553C"/>
    <w:rsid w:val="00156C0F"/>
    <w:rsid w:val="00165749"/>
    <w:rsid w:val="001706B4"/>
    <w:rsid w:val="00173302"/>
    <w:rsid w:val="0017558F"/>
    <w:rsid w:val="00182B9E"/>
    <w:rsid w:val="00187869"/>
    <w:rsid w:val="00192C71"/>
    <w:rsid w:val="001945FE"/>
    <w:rsid w:val="001A0A6E"/>
    <w:rsid w:val="001A1720"/>
    <w:rsid w:val="001A4496"/>
    <w:rsid w:val="001A65E3"/>
    <w:rsid w:val="001A6E36"/>
    <w:rsid w:val="001C2A8D"/>
    <w:rsid w:val="001C4FC2"/>
    <w:rsid w:val="001C61EB"/>
    <w:rsid w:val="001C7D58"/>
    <w:rsid w:val="001D1DAD"/>
    <w:rsid w:val="001D2391"/>
    <w:rsid w:val="001D6FD5"/>
    <w:rsid w:val="001D7590"/>
    <w:rsid w:val="001E086B"/>
    <w:rsid w:val="001E572C"/>
    <w:rsid w:val="001F0036"/>
    <w:rsid w:val="002036FD"/>
    <w:rsid w:val="00204F8A"/>
    <w:rsid w:val="0020520A"/>
    <w:rsid w:val="00210AAB"/>
    <w:rsid w:val="002120AF"/>
    <w:rsid w:val="00214F9A"/>
    <w:rsid w:val="00225392"/>
    <w:rsid w:val="0023517C"/>
    <w:rsid w:val="00235743"/>
    <w:rsid w:val="00235BC1"/>
    <w:rsid w:val="00241F0D"/>
    <w:rsid w:val="002421ED"/>
    <w:rsid w:val="00245C87"/>
    <w:rsid w:val="002472E5"/>
    <w:rsid w:val="002529F0"/>
    <w:rsid w:val="0025461B"/>
    <w:rsid w:val="00264E7F"/>
    <w:rsid w:val="0027007D"/>
    <w:rsid w:val="0027381C"/>
    <w:rsid w:val="0028794C"/>
    <w:rsid w:val="00290A37"/>
    <w:rsid w:val="002917CD"/>
    <w:rsid w:val="00292D3A"/>
    <w:rsid w:val="00295F9C"/>
    <w:rsid w:val="002960BF"/>
    <w:rsid w:val="002A6330"/>
    <w:rsid w:val="002B6905"/>
    <w:rsid w:val="002C49C8"/>
    <w:rsid w:val="002C735C"/>
    <w:rsid w:val="002D0F2F"/>
    <w:rsid w:val="002D324D"/>
    <w:rsid w:val="002D3264"/>
    <w:rsid w:val="002D47FE"/>
    <w:rsid w:val="002E14C5"/>
    <w:rsid w:val="002E282A"/>
    <w:rsid w:val="002E35D1"/>
    <w:rsid w:val="002E3F86"/>
    <w:rsid w:val="002E67E9"/>
    <w:rsid w:val="002E6FD3"/>
    <w:rsid w:val="002F0551"/>
    <w:rsid w:val="002F144B"/>
    <w:rsid w:val="002F1ECE"/>
    <w:rsid w:val="002F3CFB"/>
    <w:rsid w:val="002F6C26"/>
    <w:rsid w:val="002F6D07"/>
    <w:rsid w:val="002F708A"/>
    <w:rsid w:val="00305943"/>
    <w:rsid w:val="00306007"/>
    <w:rsid w:val="00306498"/>
    <w:rsid w:val="00306577"/>
    <w:rsid w:val="003141BA"/>
    <w:rsid w:val="0031698B"/>
    <w:rsid w:val="00320AE9"/>
    <w:rsid w:val="00322307"/>
    <w:rsid w:val="0032480B"/>
    <w:rsid w:val="00326334"/>
    <w:rsid w:val="00331254"/>
    <w:rsid w:val="0033276C"/>
    <w:rsid w:val="00340D75"/>
    <w:rsid w:val="00345D17"/>
    <w:rsid w:val="0034681A"/>
    <w:rsid w:val="0035235F"/>
    <w:rsid w:val="00355B00"/>
    <w:rsid w:val="003566FB"/>
    <w:rsid w:val="00361D9B"/>
    <w:rsid w:val="00362BD7"/>
    <w:rsid w:val="0036517F"/>
    <w:rsid w:val="00367AA6"/>
    <w:rsid w:val="003703ED"/>
    <w:rsid w:val="00372076"/>
    <w:rsid w:val="00375273"/>
    <w:rsid w:val="00376DD4"/>
    <w:rsid w:val="00380B0D"/>
    <w:rsid w:val="00386C90"/>
    <w:rsid w:val="00392B86"/>
    <w:rsid w:val="003941DD"/>
    <w:rsid w:val="003A3362"/>
    <w:rsid w:val="003A719E"/>
    <w:rsid w:val="003B1C9C"/>
    <w:rsid w:val="003B1CF6"/>
    <w:rsid w:val="003B2B9C"/>
    <w:rsid w:val="003B644A"/>
    <w:rsid w:val="003B7E28"/>
    <w:rsid w:val="003C045B"/>
    <w:rsid w:val="003C3D0E"/>
    <w:rsid w:val="003C48B3"/>
    <w:rsid w:val="003D3D8E"/>
    <w:rsid w:val="003E586C"/>
    <w:rsid w:val="003E6368"/>
    <w:rsid w:val="003F12A7"/>
    <w:rsid w:val="003F29F0"/>
    <w:rsid w:val="003F2F0E"/>
    <w:rsid w:val="003F46D2"/>
    <w:rsid w:val="003F67B0"/>
    <w:rsid w:val="004048B7"/>
    <w:rsid w:val="00405361"/>
    <w:rsid w:val="00407044"/>
    <w:rsid w:val="00412B06"/>
    <w:rsid w:val="00413EBE"/>
    <w:rsid w:val="00417FF9"/>
    <w:rsid w:val="00421F46"/>
    <w:rsid w:val="00423D6F"/>
    <w:rsid w:val="00426126"/>
    <w:rsid w:val="00433BD6"/>
    <w:rsid w:val="0043751C"/>
    <w:rsid w:val="00437B56"/>
    <w:rsid w:val="00437ED8"/>
    <w:rsid w:val="00445B00"/>
    <w:rsid w:val="00451B75"/>
    <w:rsid w:val="0045326A"/>
    <w:rsid w:val="004544F7"/>
    <w:rsid w:val="00464E24"/>
    <w:rsid w:val="00467AEE"/>
    <w:rsid w:val="004745D2"/>
    <w:rsid w:val="00474F84"/>
    <w:rsid w:val="0047690E"/>
    <w:rsid w:val="00476923"/>
    <w:rsid w:val="004937BF"/>
    <w:rsid w:val="004A0DFF"/>
    <w:rsid w:val="004B036E"/>
    <w:rsid w:val="004B258A"/>
    <w:rsid w:val="004B4054"/>
    <w:rsid w:val="004B5B17"/>
    <w:rsid w:val="004B5CE3"/>
    <w:rsid w:val="004B6343"/>
    <w:rsid w:val="004C0D99"/>
    <w:rsid w:val="004C23A9"/>
    <w:rsid w:val="004C2479"/>
    <w:rsid w:val="004D0733"/>
    <w:rsid w:val="004D75D6"/>
    <w:rsid w:val="004D7CF5"/>
    <w:rsid w:val="004E19B5"/>
    <w:rsid w:val="004E4622"/>
    <w:rsid w:val="004E6741"/>
    <w:rsid w:val="004F1D23"/>
    <w:rsid w:val="004F69EC"/>
    <w:rsid w:val="00506877"/>
    <w:rsid w:val="00506ACD"/>
    <w:rsid w:val="00512B2F"/>
    <w:rsid w:val="00513F0E"/>
    <w:rsid w:val="00516034"/>
    <w:rsid w:val="00517BF8"/>
    <w:rsid w:val="00517F3F"/>
    <w:rsid w:val="005209A9"/>
    <w:rsid w:val="0052424F"/>
    <w:rsid w:val="00524A9B"/>
    <w:rsid w:val="00530922"/>
    <w:rsid w:val="005324E8"/>
    <w:rsid w:val="00536271"/>
    <w:rsid w:val="00541EBA"/>
    <w:rsid w:val="005430A4"/>
    <w:rsid w:val="00552FE0"/>
    <w:rsid w:val="00553261"/>
    <w:rsid w:val="0055560E"/>
    <w:rsid w:val="00560EAB"/>
    <w:rsid w:val="00570A5B"/>
    <w:rsid w:val="00580D83"/>
    <w:rsid w:val="00583966"/>
    <w:rsid w:val="00583CEC"/>
    <w:rsid w:val="0058407A"/>
    <w:rsid w:val="00586047"/>
    <w:rsid w:val="00594EFE"/>
    <w:rsid w:val="00595DE3"/>
    <w:rsid w:val="00597231"/>
    <w:rsid w:val="005A06D4"/>
    <w:rsid w:val="005A1961"/>
    <w:rsid w:val="005A33F4"/>
    <w:rsid w:val="005A416D"/>
    <w:rsid w:val="005B03CB"/>
    <w:rsid w:val="005B1863"/>
    <w:rsid w:val="005B2FEA"/>
    <w:rsid w:val="005B3803"/>
    <w:rsid w:val="005B5410"/>
    <w:rsid w:val="005C64A2"/>
    <w:rsid w:val="005D3A2A"/>
    <w:rsid w:val="005E0ABD"/>
    <w:rsid w:val="005E30E9"/>
    <w:rsid w:val="005E7875"/>
    <w:rsid w:val="005F06D9"/>
    <w:rsid w:val="005F65F3"/>
    <w:rsid w:val="00612527"/>
    <w:rsid w:val="00613007"/>
    <w:rsid w:val="00613E8D"/>
    <w:rsid w:val="006219A9"/>
    <w:rsid w:val="00632AE1"/>
    <w:rsid w:val="00632AFD"/>
    <w:rsid w:val="00636DF9"/>
    <w:rsid w:val="00642FD5"/>
    <w:rsid w:val="00643483"/>
    <w:rsid w:val="0065002B"/>
    <w:rsid w:val="0065248E"/>
    <w:rsid w:val="0065543E"/>
    <w:rsid w:val="0065660D"/>
    <w:rsid w:val="0065687E"/>
    <w:rsid w:val="0066257B"/>
    <w:rsid w:val="00664E7A"/>
    <w:rsid w:val="0066774D"/>
    <w:rsid w:val="006767A6"/>
    <w:rsid w:val="00677921"/>
    <w:rsid w:val="00680E6E"/>
    <w:rsid w:val="006865A8"/>
    <w:rsid w:val="00692667"/>
    <w:rsid w:val="006930E0"/>
    <w:rsid w:val="00693577"/>
    <w:rsid w:val="00697B19"/>
    <w:rsid w:val="006A05A0"/>
    <w:rsid w:val="006A1A5D"/>
    <w:rsid w:val="006A64A8"/>
    <w:rsid w:val="006A6AE8"/>
    <w:rsid w:val="006B000F"/>
    <w:rsid w:val="006B0540"/>
    <w:rsid w:val="006B73B5"/>
    <w:rsid w:val="006D390C"/>
    <w:rsid w:val="006D779A"/>
    <w:rsid w:val="006E56C1"/>
    <w:rsid w:val="006E741E"/>
    <w:rsid w:val="006F3EFE"/>
    <w:rsid w:val="006F51B3"/>
    <w:rsid w:val="006F5582"/>
    <w:rsid w:val="006F62AE"/>
    <w:rsid w:val="006F63B4"/>
    <w:rsid w:val="006F6630"/>
    <w:rsid w:val="007042C7"/>
    <w:rsid w:val="007051D8"/>
    <w:rsid w:val="00711608"/>
    <w:rsid w:val="00714EDE"/>
    <w:rsid w:val="00715A12"/>
    <w:rsid w:val="0071658E"/>
    <w:rsid w:val="00717662"/>
    <w:rsid w:val="00720ABC"/>
    <w:rsid w:val="00721093"/>
    <w:rsid w:val="007268EB"/>
    <w:rsid w:val="00733C43"/>
    <w:rsid w:val="00734308"/>
    <w:rsid w:val="0073631C"/>
    <w:rsid w:val="0073709F"/>
    <w:rsid w:val="00741139"/>
    <w:rsid w:val="00743FF2"/>
    <w:rsid w:val="00750534"/>
    <w:rsid w:val="00750AE0"/>
    <w:rsid w:val="007512A5"/>
    <w:rsid w:val="00752CBE"/>
    <w:rsid w:val="007532C5"/>
    <w:rsid w:val="007539F1"/>
    <w:rsid w:val="00756CDB"/>
    <w:rsid w:val="007572EF"/>
    <w:rsid w:val="00761950"/>
    <w:rsid w:val="007649E0"/>
    <w:rsid w:val="00765B86"/>
    <w:rsid w:val="00771FFB"/>
    <w:rsid w:val="00772994"/>
    <w:rsid w:val="00773819"/>
    <w:rsid w:val="0077384E"/>
    <w:rsid w:val="00790357"/>
    <w:rsid w:val="00791127"/>
    <w:rsid w:val="007932FD"/>
    <w:rsid w:val="00794FAC"/>
    <w:rsid w:val="00795BAB"/>
    <w:rsid w:val="00797FCE"/>
    <w:rsid w:val="007A0550"/>
    <w:rsid w:val="007A27D0"/>
    <w:rsid w:val="007A3C52"/>
    <w:rsid w:val="007A40C8"/>
    <w:rsid w:val="007A4177"/>
    <w:rsid w:val="007A7F63"/>
    <w:rsid w:val="007B545A"/>
    <w:rsid w:val="007C38C7"/>
    <w:rsid w:val="007C43E1"/>
    <w:rsid w:val="007C54B4"/>
    <w:rsid w:val="007C5C0E"/>
    <w:rsid w:val="007C6976"/>
    <w:rsid w:val="007D1705"/>
    <w:rsid w:val="007D2D96"/>
    <w:rsid w:val="007E26DD"/>
    <w:rsid w:val="007E5521"/>
    <w:rsid w:val="007E68B0"/>
    <w:rsid w:val="007F4E5C"/>
    <w:rsid w:val="007F7A54"/>
    <w:rsid w:val="00800680"/>
    <w:rsid w:val="0080235A"/>
    <w:rsid w:val="0081247C"/>
    <w:rsid w:val="008151CC"/>
    <w:rsid w:val="0081582F"/>
    <w:rsid w:val="00817B91"/>
    <w:rsid w:val="00824B65"/>
    <w:rsid w:val="008275EF"/>
    <w:rsid w:val="00827B8A"/>
    <w:rsid w:val="00832387"/>
    <w:rsid w:val="00833904"/>
    <w:rsid w:val="00835F63"/>
    <w:rsid w:val="008362F8"/>
    <w:rsid w:val="0084553D"/>
    <w:rsid w:val="00845BB2"/>
    <w:rsid w:val="008471E0"/>
    <w:rsid w:val="00847354"/>
    <w:rsid w:val="008558D5"/>
    <w:rsid w:val="008578D1"/>
    <w:rsid w:val="00865529"/>
    <w:rsid w:val="00866759"/>
    <w:rsid w:val="00871161"/>
    <w:rsid w:val="0088018C"/>
    <w:rsid w:val="00880DD9"/>
    <w:rsid w:val="00885E05"/>
    <w:rsid w:val="00890D36"/>
    <w:rsid w:val="008A04D3"/>
    <w:rsid w:val="008A4592"/>
    <w:rsid w:val="008A6794"/>
    <w:rsid w:val="008A70D0"/>
    <w:rsid w:val="008A735B"/>
    <w:rsid w:val="008A73DD"/>
    <w:rsid w:val="008B206A"/>
    <w:rsid w:val="008B35A9"/>
    <w:rsid w:val="008B49F9"/>
    <w:rsid w:val="008B5D0A"/>
    <w:rsid w:val="008C20AD"/>
    <w:rsid w:val="008C3934"/>
    <w:rsid w:val="008C444E"/>
    <w:rsid w:val="008D78DE"/>
    <w:rsid w:val="008E6604"/>
    <w:rsid w:val="008F24A5"/>
    <w:rsid w:val="008F2561"/>
    <w:rsid w:val="008F30A5"/>
    <w:rsid w:val="008F36A5"/>
    <w:rsid w:val="00910D36"/>
    <w:rsid w:val="00916DD3"/>
    <w:rsid w:val="009208BF"/>
    <w:rsid w:val="0093487E"/>
    <w:rsid w:val="009424DE"/>
    <w:rsid w:val="0094616B"/>
    <w:rsid w:val="00946262"/>
    <w:rsid w:val="009528F2"/>
    <w:rsid w:val="009600DE"/>
    <w:rsid w:val="0096197D"/>
    <w:rsid w:val="00962F3D"/>
    <w:rsid w:val="009657DB"/>
    <w:rsid w:val="009662EE"/>
    <w:rsid w:val="00966D10"/>
    <w:rsid w:val="00966DFD"/>
    <w:rsid w:val="009670D0"/>
    <w:rsid w:val="0097024D"/>
    <w:rsid w:val="009720B9"/>
    <w:rsid w:val="00975E63"/>
    <w:rsid w:val="00986375"/>
    <w:rsid w:val="009871B0"/>
    <w:rsid w:val="009927DB"/>
    <w:rsid w:val="00992DE5"/>
    <w:rsid w:val="009A4219"/>
    <w:rsid w:val="009B0C31"/>
    <w:rsid w:val="009B115A"/>
    <w:rsid w:val="009C7DCD"/>
    <w:rsid w:val="009D3B99"/>
    <w:rsid w:val="009D5BBC"/>
    <w:rsid w:val="009D608B"/>
    <w:rsid w:val="009D7371"/>
    <w:rsid w:val="009E053D"/>
    <w:rsid w:val="009E05E7"/>
    <w:rsid w:val="009E0E06"/>
    <w:rsid w:val="009E28D3"/>
    <w:rsid w:val="009E2D47"/>
    <w:rsid w:val="009F1FE4"/>
    <w:rsid w:val="00A001B3"/>
    <w:rsid w:val="00A0137F"/>
    <w:rsid w:val="00A01417"/>
    <w:rsid w:val="00A02D22"/>
    <w:rsid w:val="00A0563E"/>
    <w:rsid w:val="00A11B48"/>
    <w:rsid w:val="00A1202F"/>
    <w:rsid w:val="00A15711"/>
    <w:rsid w:val="00A15EB8"/>
    <w:rsid w:val="00A16291"/>
    <w:rsid w:val="00A17570"/>
    <w:rsid w:val="00A2005A"/>
    <w:rsid w:val="00A23C1B"/>
    <w:rsid w:val="00A31E10"/>
    <w:rsid w:val="00A36F3A"/>
    <w:rsid w:val="00A4082E"/>
    <w:rsid w:val="00A41F88"/>
    <w:rsid w:val="00A42168"/>
    <w:rsid w:val="00A44641"/>
    <w:rsid w:val="00A460B3"/>
    <w:rsid w:val="00A50B60"/>
    <w:rsid w:val="00A779ED"/>
    <w:rsid w:val="00A8430B"/>
    <w:rsid w:val="00A8574A"/>
    <w:rsid w:val="00A8766A"/>
    <w:rsid w:val="00A94034"/>
    <w:rsid w:val="00A947F1"/>
    <w:rsid w:val="00AA190E"/>
    <w:rsid w:val="00AA7A51"/>
    <w:rsid w:val="00AA7AB2"/>
    <w:rsid w:val="00AB2801"/>
    <w:rsid w:val="00AB4642"/>
    <w:rsid w:val="00AB7A6A"/>
    <w:rsid w:val="00AC19D1"/>
    <w:rsid w:val="00AC23CD"/>
    <w:rsid w:val="00AC4BFB"/>
    <w:rsid w:val="00AD12DA"/>
    <w:rsid w:val="00AD1880"/>
    <w:rsid w:val="00AD3C51"/>
    <w:rsid w:val="00AE0E3C"/>
    <w:rsid w:val="00AE1284"/>
    <w:rsid w:val="00AE2B04"/>
    <w:rsid w:val="00AE3BA0"/>
    <w:rsid w:val="00AE52EF"/>
    <w:rsid w:val="00AE60FD"/>
    <w:rsid w:val="00AF09D7"/>
    <w:rsid w:val="00AF1FBC"/>
    <w:rsid w:val="00AF2088"/>
    <w:rsid w:val="00AF3521"/>
    <w:rsid w:val="00B047E0"/>
    <w:rsid w:val="00B0791C"/>
    <w:rsid w:val="00B10832"/>
    <w:rsid w:val="00B1348F"/>
    <w:rsid w:val="00B21105"/>
    <w:rsid w:val="00B23D00"/>
    <w:rsid w:val="00B25CB1"/>
    <w:rsid w:val="00B30646"/>
    <w:rsid w:val="00B402C3"/>
    <w:rsid w:val="00B4152D"/>
    <w:rsid w:val="00B428A6"/>
    <w:rsid w:val="00B43E0D"/>
    <w:rsid w:val="00B46EB6"/>
    <w:rsid w:val="00B55949"/>
    <w:rsid w:val="00B5715B"/>
    <w:rsid w:val="00B571E0"/>
    <w:rsid w:val="00B60D0C"/>
    <w:rsid w:val="00B81A82"/>
    <w:rsid w:val="00B83913"/>
    <w:rsid w:val="00B92B20"/>
    <w:rsid w:val="00B92BD0"/>
    <w:rsid w:val="00B939AF"/>
    <w:rsid w:val="00B955E1"/>
    <w:rsid w:val="00BA2284"/>
    <w:rsid w:val="00BA244D"/>
    <w:rsid w:val="00BA6FD1"/>
    <w:rsid w:val="00BB0944"/>
    <w:rsid w:val="00BB100B"/>
    <w:rsid w:val="00BB1D39"/>
    <w:rsid w:val="00BB1D48"/>
    <w:rsid w:val="00BB3BF2"/>
    <w:rsid w:val="00BC248E"/>
    <w:rsid w:val="00BC3B96"/>
    <w:rsid w:val="00BC6CD6"/>
    <w:rsid w:val="00BD2696"/>
    <w:rsid w:val="00BD2DD5"/>
    <w:rsid w:val="00BE4C7E"/>
    <w:rsid w:val="00BF0BB7"/>
    <w:rsid w:val="00BF0F30"/>
    <w:rsid w:val="00BF1128"/>
    <w:rsid w:val="00BF2245"/>
    <w:rsid w:val="00BF5F89"/>
    <w:rsid w:val="00C0191D"/>
    <w:rsid w:val="00C03DC9"/>
    <w:rsid w:val="00C16046"/>
    <w:rsid w:val="00C20E4B"/>
    <w:rsid w:val="00C23F3B"/>
    <w:rsid w:val="00C24DE0"/>
    <w:rsid w:val="00C26330"/>
    <w:rsid w:val="00C27D3A"/>
    <w:rsid w:val="00C434EA"/>
    <w:rsid w:val="00C47CAD"/>
    <w:rsid w:val="00C55D23"/>
    <w:rsid w:val="00C5655A"/>
    <w:rsid w:val="00C611DE"/>
    <w:rsid w:val="00C740A6"/>
    <w:rsid w:val="00C772AC"/>
    <w:rsid w:val="00C77C81"/>
    <w:rsid w:val="00C80E0A"/>
    <w:rsid w:val="00C821FF"/>
    <w:rsid w:val="00C82435"/>
    <w:rsid w:val="00C85D90"/>
    <w:rsid w:val="00C90F4C"/>
    <w:rsid w:val="00C93B4E"/>
    <w:rsid w:val="00C95156"/>
    <w:rsid w:val="00CA27CC"/>
    <w:rsid w:val="00CA3943"/>
    <w:rsid w:val="00CA3C20"/>
    <w:rsid w:val="00CB537C"/>
    <w:rsid w:val="00CC0DB4"/>
    <w:rsid w:val="00CC3F29"/>
    <w:rsid w:val="00CC676B"/>
    <w:rsid w:val="00CC76F8"/>
    <w:rsid w:val="00CD24F1"/>
    <w:rsid w:val="00CE0940"/>
    <w:rsid w:val="00CE1F0B"/>
    <w:rsid w:val="00CE2836"/>
    <w:rsid w:val="00CF2DAD"/>
    <w:rsid w:val="00CF2E36"/>
    <w:rsid w:val="00CF5EAC"/>
    <w:rsid w:val="00D004FB"/>
    <w:rsid w:val="00D0143D"/>
    <w:rsid w:val="00D04029"/>
    <w:rsid w:val="00D057EA"/>
    <w:rsid w:val="00D067A6"/>
    <w:rsid w:val="00D21924"/>
    <w:rsid w:val="00D24472"/>
    <w:rsid w:val="00D25F41"/>
    <w:rsid w:val="00D30BA2"/>
    <w:rsid w:val="00D3312D"/>
    <w:rsid w:val="00D34BD8"/>
    <w:rsid w:val="00D35379"/>
    <w:rsid w:val="00D37CFC"/>
    <w:rsid w:val="00D43B0B"/>
    <w:rsid w:val="00D44FA3"/>
    <w:rsid w:val="00D46235"/>
    <w:rsid w:val="00D52A25"/>
    <w:rsid w:val="00D5365D"/>
    <w:rsid w:val="00D60516"/>
    <w:rsid w:val="00D6233A"/>
    <w:rsid w:val="00D639C5"/>
    <w:rsid w:val="00D677C8"/>
    <w:rsid w:val="00D73C2F"/>
    <w:rsid w:val="00D81F7F"/>
    <w:rsid w:val="00D8537B"/>
    <w:rsid w:val="00D91BF9"/>
    <w:rsid w:val="00DA07FE"/>
    <w:rsid w:val="00DA0A78"/>
    <w:rsid w:val="00DA152D"/>
    <w:rsid w:val="00DA163F"/>
    <w:rsid w:val="00DA5928"/>
    <w:rsid w:val="00DA62BB"/>
    <w:rsid w:val="00DA6D66"/>
    <w:rsid w:val="00DB21BA"/>
    <w:rsid w:val="00DB53A2"/>
    <w:rsid w:val="00DB64D1"/>
    <w:rsid w:val="00DC2BE7"/>
    <w:rsid w:val="00DC3D0C"/>
    <w:rsid w:val="00DC4666"/>
    <w:rsid w:val="00DC48B4"/>
    <w:rsid w:val="00DD4C90"/>
    <w:rsid w:val="00DD7F28"/>
    <w:rsid w:val="00DE1029"/>
    <w:rsid w:val="00DE3A59"/>
    <w:rsid w:val="00DE4C29"/>
    <w:rsid w:val="00DF0A44"/>
    <w:rsid w:val="00DF3E8E"/>
    <w:rsid w:val="00DF7490"/>
    <w:rsid w:val="00DF7C2C"/>
    <w:rsid w:val="00E02F3D"/>
    <w:rsid w:val="00E066F7"/>
    <w:rsid w:val="00E10BFD"/>
    <w:rsid w:val="00E23959"/>
    <w:rsid w:val="00E24C14"/>
    <w:rsid w:val="00E3181A"/>
    <w:rsid w:val="00E36443"/>
    <w:rsid w:val="00E45E72"/>
    <w:rsid w:val="00E4756C"/>
    <w:rsid w:val="00E529DA"/>
    <w:rsid w:val="00E556E0"/>
    <w:rsid w:val="00E55D00"/>
    <w:rsid w:val="00E568EA"/>
    <w:rsid w:val="00E56AE7"/>
    <w:rsid w:val="00E56DC8"/>
    <w:rsid w:val="00E578EA"/>
    <w:rsid w:val="00E60F30"/>
    <w:rsid w:val="00E63424"/>
    <w:rsid w:val="00E6720F"/>
    <w:rsid w:val="00E71995"/>
    <w:rsid w:val="00E81B49"/>
    <w:rsid w:val="00E83B60"/>
    <w:rsid w:val="00E83FB2"/>
    <w:rsid w:val="00E864E4"/>
    <w:rsid w:val="00E86835"/>
    <w:rsid w:val="00E877A9"/>
    <w:rsid w:val="00E87839"/>
    <w:rsid w:val="00E9021C"/>
    <w:rsid w:val="00E922F7"/>
    <w:rsid w:val="00E927F1"/>
    <w:rsid w:val="00E928DB"/>
    <w:rsid w:val="00E93AAA"/>
    <w:rsid w:val="00E95415"/>
    <w:rsid w:val="00E95577"/>
    <w:rsid w:val="00E96014"/>
    <w:rsid w:val="00EA17A7"/>
    <w:rsid w:val="00EA1A60"/>
    <w:rsid w:val="00EA4214"/>
    <w:rsid w:val="00EA4767"/>
    <w:rsid w:val="00EA622F"/>
    <w:rsid w:val="00EB036B"/>
    <w:rsid w:val="00EB1290"/>
    <w:rsid w:val="00EB2176"/>
    <w:rsid w:val="00EC16F5"/>
    <w:rsid w:val="00ED17A9"/>
    <w:rsid w:val="00ED3931"/>
    <w:rsid w:val="00EE3F46"/>
    <w:rsid w:val="00EE5BB5"/>
    <w:rsid w:val="00EF12BC"/>
    <w:rsid w:val="00EF26EA"/>
    <w:rsid w:val="00EF4596"/>
    <w:rsid w:val="00EF63C9"/>
    <w:rsid w:val="00F00DA5"/>
    <w:rsid w:val="00F01F8E"/>
    <w:rsid w:val="00F02B5C"/>
    <w:rsid w:val="00F0487C"/>
    <w:rsid w:val="00F04E42"/>
    <w:rsid w:val="00F04FAB"/>
    <w:rsid w:val="00F116C9"/>
    <w:rsid w:val="00F11810"/>
    <w:rsid w:val="00F11F26"/>
    <w:rsid w:val="00F12317"/>
    <w:rsid w:val="00F20F0D"/>
    <w:rsid w:val="00F23614"/>
    <w:rsid w:val="00F24F1F"/>
    <w:rsid w:val="00F3283E"/>
    <w:rsid w:val="00F33865"/>
    <w:rsid w:val="00F34E95"/>
    <w:rsid w:val="00F35A4A"/>
    <w:rsid w:val="00F37050"/>
    <w:rsid w:val="00F40617"/>
    <w:rsid w:val="00F418DB"/>
    <w:rsid w:val="00F434D9"/>
    <w:rsid w:val="00F531E9"/>
    <w:rsid w:val="00F578DF"/>
    <w:rsid w:val="00F579AD"/>
    <w:rsid w:val="00F66899"/>
    <w:rsid w:val="00F66B7B"/>
    <w:rsid w:val="00F6749F"/>
    <w:rsid w:val="00F67EFB"/>
    <w:rsid w:val="00F73054"/>
    <w:rsid w:val="00F77C66"/>
    <w:rsid w:val="00F909BA"/>
    <w:rsid w:val="00F94F81"/>
    <w:rsid w:val="00F95184"/>
    <w:rsid w:val="00F97CA4"/>
    <w:rsid w:val="00FA05A6"/>
    <w:rsid w:val="00FA376B"/>
    <w:rsid w:val="00FA431B"/>
    <w:rsid w:val="00FA7737"/>
    <w:rsid w:val="00FA7A66"/>
    <w:rsid w:val="00FB44F5"/>
    <w:rsid w:val="00FC02F2"/>
    <w:rsid w:val="00FC5EAA"/>
    <w:rsid w:val="00FC6869"/>
    <w:rsid w:val="00FD319D"/>
    <w:rsid w:val="00FD7BC0"/>
    <w:rsid w:val="00FD7D13"/>
    <w:rsid w:val="00FE5EBA"/>
    <w:rsid w:val="00FE7665"/>
    <w:rsid w:val="00FF2910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C75D7C"/>
  <w15:docId w15:val="{79F77355-8224-45BF-8548-FA0A531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F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00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86C"/>
  </w:style>
  <w:style w:type="paragraph" w:styleId="Stopka">
    <w:name w:val="footer"/>
    <w:basedOn w:val="Normalny"/>
    <w:link w:val="StopkaZnak"/>
    <w:uiPriority w:val="99"/>
    <w:unhideWhenUsed/>
    <w:rsid w:val="003E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8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3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6B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2D3A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35235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0E78-5ADE-436D-90E1-5BC79F99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3927</Words>
  <Characters>23565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Wilisowska</dc:creator>
  <cp:lastModifiedBy>Barbara Łuczywo</cp:lastModifiedBy>
  <cp:revision>7</cp:revision>
  <cp:lastPrinted>2023-03-09T06:32:00Z</cp:lastPrinted>
  <dcterms:created xsi:type="dcterms:W3CDTF">2023-03-28T06:53:00Z</dcterms:created>
  <dcterms:modified xsi:type="dcterms:W3CDTF">2024-09-25T08:30:00Z</dcterms:modified>
</cp:coreProperties>
</file>