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2ED65C79" w14:textId="77777777" w:rsidR="007E03DF" w:rsidRDefault="007E03DF" w:rsidP="009F6788">
      <w:pPr>
        <w:rPr>
          <w:b/>
          <w:sz w:val="44"/>
          <w:szCs w:val="44"/>
        </w:rPr>
      </w:pPr>
    </w:p>
    <w:p w14:paraId="58C7CDD0" w14:textId="77777777" w:rsidR="00593C60" w:rsidRDefault="00682F7A" w:rsidP="009F6788">
      <w:pPr>
        <w:rPr>
          <w:b/>
          <w:sz w:val="44"/>
          <w:szCs w:val="44"/>
        </w:rPr>
      </w:pPr>
      <w:r w:rsidRPr="009F6788">
        <w:rPr>
          <w:b/>
          <w:sz w:val="44"/>
          <w:szCs w:val="44"/>
        </w:rPr>
        <w:t xml:space="preserve">ZAŁĄCZNIK NR </w:t>
      </w:r>
      <w:r w:rsidR="00CC7DFD">
        <w:rPr>
          <w:b/>
          <w:sz w:val="44"/>
          <w:szCs w:val="44"/>
        </w:rPr>
        <w:t xml:space="preserve">4 </w:t>
      </w:r>
    </w:p>
    <w:p w14:paraId="4A01AD19" w14:textId="10FD6BB0" w:rsidR="006047DC" w:rsidRPr="009F6788" w:rsidRDefault="006047DC" w:rsidP="009F6788">
      <w:pPr>
        <w:rPr>
          <w:b/>
          <w:sz w:val="44"/>
          <w:szCs w:val="44"/>
        </w:rPr>
      </w:pPr>
      <w:r w:rsidRPr="009F6788">
        <w:rPr>
          <w:b/>
          <w:sz w:val="44"/>
          <w:szCs w:val="44"/>
        </w:rPr>
        <w:t xml:space="preserve">INSTRUKCJA WYPEŁNIANIA WNIOSKU </w:t>
      </w:r>
      <w:r w:rsidR="00593C60">
        <w:rPr>
          <w:b/>
          <w:sz w:val="44"/>
          <w:szCs w:val="44"/>
        </w:rPr>
        <w:br/>
      </w:r>
      <w:r w:rsidRPr="009F6788">
        <w:rPr>
          <w:b/>
          <w:sz w:val="44"/>
          <w:szCs w:val="44"/>
        </w:rPr>
        <w:t xml:space="preserve">O DOFINANSOWANIE PROJEKTU </w:t>
      </w:r>
      <w:r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4CE2D4FD" w:rsidR="00682F7A" w:rsidRPr="00843255" w:rsidRDefault="0025322D" w:rsidP="00843255">
      <w:pPr>
        <w:rPr>
          <w:sz w:val="24"/>
        </w:rPr>
      </w:pPr>
      <w:r w:rsidRPr="00843255">
        <w:rPr>
          <w:b/>
          <w:sz w:val="24"/>
        </w:rPr>
        <w:t>Opole</w:t>
      </w:r>
      <w:r w:rsidRPr="001F36DA">
        <w:rPr>
          <w:b/>
          <w:sz w:val="24"/>
        </w:rPr>
        <w:t>,</w:t>
      </w:r>
      <w:r w:rsidR="00476A8F" w:rsidRPr="001F36DA">
        <w:rPr>
          <w:b/>
          <w:sz w:val="24"/>
        </w:rPr>
        <w:t xml:space="preserve"> </w:t>
      </w:r>
      <w:bookmarkStart w:id="0" w:name="_Hlk150412330"/>
      <w:r w:rsidR="006C4AC5">
        <w:rPr>
          <w:b/>
          <w:sz w:val="24"/>
        </w:rPr>
        <w:t>czerwiec</w:t>
      </w:r>
      <w:r w:rsidR="002A6BB9" w:rsidRPr="001F36DA">
        <w:rPr>
          <w:b/>
          <w:sz w:val="24"/>
        </w:rPr>
        <w:t xml:space="preserve"> </w:t>
      </w:r>
      <w:r w:rsidRPr="00843255">
        <w:rPr>
          <w:b/>
          <w:sz w:val="24"/>
        </w:rPr>
        <w:t>202</w:t>
      </w:r>
      <w:r w:rsidR="002A6BB9">
        <w:rPr>
          <w:b/>
          <w:sz w:val="24"/>
        </w:rPr>
        <w:t>4</w:t>
      </w:r>
      <w:r w:rsidRPr="00843255">
        <w:rPr>
          <w:b/>
          <w:sz w:val="24"/>
        </w:rPr>
        <w:t xml:space="preserve"> r.</w:t>
      </w:r>
    </w:p>
    <w:bookmarkEnd w:id="0"/>
    <w:p w14:paraId="41CF38E8" w14:textId="77777777" w:rsidR="00F80D52" w:rsidRDefault="00F80D52" w:rsidP="006047DC">
      <w:pPr>
        <w:sectPr w:rsidR="00F80D52" w:rsidSect="000C24D3">
          <w:headerReference w:type="default" r:id="rId9"/>
          <w:footerReference w:type="default" r:id="rId10"/>
          <w:pgSz w:w="11906" w:h="16838"/>
          <w:pgMar w:top="1849" w:right="1417" w:bottom="1417" w:left="1417" w:header="567" w:footer="708" w:gutter="0"/>
          <w:cols w:space="708"/>
          <w:titlePg/>
          <w:docGrid w:linePitch="360"/>
        </w:sectPr>
      </w:pPr>
    </w:p>
    <w:sdt>
      <w:sdtPr>
        <w:rPr>
          <w:rFonts w:asciiTheme="minorHAnsi" w:eastAsiaTheme="minorHAnsi" w:hAnsiTheme="minorHAnsi" w:cstheme="minorHAnsi"/>
          <w:b/>
          <w:color w:val="auto"/>
          <w:sz w:val="24"/>
          <w:szCs w:val="24"/>
          <w:lang w:eastAsia="en-US"/>
        </w:rPr>
        <w:id w:val="378674647"/>
        <w:docPartObj>
          <w:docPartGallery w:val="Table of Contents"/>
          <w:docPartUnique/>
        </w:docPartObj>
      </w:sdtPr>
      <w:sdtEndPr>
        <w:rPr>
          <w:b w:val="0"/>
        </w:rPr>
      </w:sdtEndPr>
      <w:sdtContent>
        <w:p w14:paraId="29ECC714" w14:textId="6398B0DB" w:rsidR="002E1344" w:rsidRPr="00D12157" w:rsidRDefault="002E1344">
          <w:pPr>
            <w:pStyle w:val="Nagwekspisutreci"/>
            <w:rPr>
              <w:rFonts w:asciiTheme="minorHAnsi" w:hAnsiTheme="minorHAnsi" w:cstheme="minorHAnsi"/>
              <w:b/>
              <w:color w:val="auto"/>
              <w:sz w:val="24"/>
              <w:szCs w:val="24"/>
            </w:rPr>
          </w:pPr>
          <w:r w:rsidRPr="00D12157">
            <w:rPr>
              <w:rFonts w:asciiTheme="minorHAnsi" w:hAnsiTheme="minorHAnsi" w:cstheme="minorHAnsi"/>
              <w:b/>
              <w:color w:val="auto"/>
              <w:sz w:val="24"/>
              <w:szCs w:val="24"/>
            </w:rPr>
            <w:t>Spis treści</w:t>
          </w:r>
        </w:p>
        <w:p w14:paraId="7A3B00B1" w14:textId="16769FEE" w:rsidR="006A6CAD" w:rsidRDefault="002E1344">
          <w:pPr>
            <w:pStyle w:val="Spistreci1"/>
            <w:rPr>
              <w:rFonts w:eastAsiaTheme="minorEastAsia" w:cstheme="minorBidi"/>
              <w:b w:val="0"/>
              <w:kern w:val="2"/>
              <w:sz w:val="24"/>
              <w:szCs w:val="24"/>
              <w:lang w:eastAsia="pl-PL"/>
              <w14:ligatures w14:val="standardContextua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64234266" w:history="1">
            <w:r w:rsidR="006A6CAD" w:rsidRPr="00151D46">
              <w:rPr>
                <w:rStyle w:val="Hipercze"/>
              </w:rPr>
              <w:t>Instrukcja wypełniania wniosku o dofinansowanie w ramach EFRR</w:t>
            </w:r>
            <w:r w:rsidR="006A6CAD">
              <w:rPr>
                <w:webHidden/>
              </w:rPr>
              <w:tab/>
            </w:r>
            <w:r w:rsidR="006A6CAD">
              <w:rPr>
                <w:webHidden/>
              </w:rPr>
              <w:fldChar w:fldCharType="begin"/>
            </w:r>
            <w:r w:rsidR="006A6CAD">
              <w:rPr>
                <w:webHidden/>
              </w:rPr>
              <w:instrText xml:space="preserve"> PAGEREF _Toc164234266 \h </w:instrText>
            </w:r>
            <w:r w:rsidR="006A6CAD">
              <w:rPr>
                <w:webHidden/>
              </w:rPr>
            </w:r>
            <w:r w:rsidR="006A6CAD">
              <w:rPr>
                <w:webHidden/>
              </w:rPr>
              <w:fldChar w:fldCharType="separate"/>
            </w:r>
            <w:r w:rsidR="00FF7AFC">
              <w:rPr>
                <w:webHidden/>
              </w:rPr>
              <w:t>5</w:t>
            </w:r>
            <w:r w:rsidR="006A6CAD">
              <w:rPr>
                <w:webHidden/>
              </w:rPr>
              <w:fldChar w:fldCharType="end"/>
            </w:r>
          </w:hyperlink>
        </w:p>
        <w:p w14:paraId="44967FE9" w14:textId="696AD284" w:rsidR="006A6CAD" w:rsidRDefault="006C4AC5">
          <w:pPr>
            <w:pStyle w:val="Spistreci1"/>
            <w:rPr>
              <w:rFonts w:eastAsiaTheme="minorEastAsia" w:cstheme="minorBidi"/>
              <w:b w:val="0"/>
              <w:kern w:val="2"/>
              <w:sz w:val="24"/>
              <w:szCs w:val="24"/>
              <w:lang w:eastAsia="pl-PL"/>
              <w14:ligatures w14:val="standardContextual"/>
            </w:rPr>
          </w:pPr>
          <w:hyperlink w:anchor="_Toc164234267" w:history="1">
            <w:r w:rsidR="006A6CAD" w:rsidRPr="00151D46">
              <w:rPr>
                <w:rStyle w:val="Hipercze"/>
              </w:rPr>
              <w:t>Sekcja 1. Informacje ogólne</w:t>
            </w:r>
            <w:r w:rsidR="006A6CAD">
              <w:rPr>
                <w:webHidden/>
              </w:rPr>
              <w:tab/>
            </w:r>
            <w:r w:rsidR="006A6CAD">
              <w:rPr>
                <w:webHidden/>
              </w:rPr>
              <w:fldChar w:fldCharType="begin"/>
            </w:r>
            <w:r w:rsidR="006A6CAD">
              <w:rPr>
                <w:webHidden/>
              </w:rPr>
              <w:instrText xml:space="preserve"> PAGEREF _Toc164234267 \h </w:instrText>
            </w:r>
            <w:r w:rsidR="006A6CAD">
              <w:rPr>
                <w:webHidden/>
              </w:rPr>
            </w:r>
            <w:r w:rsidR="006A6CAD">
              <w:rPr>
                <w:webHidden/>
              </w:rPr>
              <w:fldChar w:fldCharType="separate"/>
            </w:r>
            <w:r w:rsidR="00FF7AFC">
              <w:rPr>
                <w:webHidden/>
              </w:rPr>
              <w:t>6</w:t>
            </w:r>
            <w:r w:rsidR="006A6CAD">
              <w:rPr>
                <w:webHidden/>
              </w:rPr>
              <w:fldChar w:fldCharType="end"/>
            </w:r>
          </w:hyperlink>
        </w:p>
        <w:p w14:paraId="5CB5DFFD" w14:textId="2472416E"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68" w:history="1">
            <w:r w:rsidR="006A6CAD" w:rsidRPr="00151D46">
              <w:rPr>
                <w:rStyle w:val="Hipercze"/>
                <w:rFonts w:cstheme="minorHAnsi"/>
                <w:noProof/>
              </w:rPr>
              <w:t>1.1 Identyfikacja naboru</w:t>
            </w:r>
            <w:r w:rsidR="006A6CAD">
              <w:rPr>
                <w:noProof/>
                <w:webHidden/>
              </w:rPr>
              <w:tab/>
            </w:r>
            <w:r w:rsidR="006A6CAD">
              <w:rPr>
                <w:noProof/>
                <w:webHidden/>
              </w:rPr>
              <w:fldChar w:fldCharType="begin"/>
            </w:r>
            <w:r w:rsidR="006A6CAD">
              <w:rPr>
                <w:noProof/>
                <w:webHidden/>
              </w:rPr>
              <w:instrText xml:space="preserve"> PAGEREF _Toc164234268 \h </w:instrText>
            </w:r>
            <w:r w:rsidR="006A6CAD">
              <w:rPr>
                <w:noProof/>
                <w:webHidden/>
              </w:rPr>
            </w:r>
            <w:r w:rsidR="006A6CAD">
              <w:rPr>
                <w:noProof/>
                <w:webHidden/>
              </w:rPr>
              <w:fldChar w:fldCharType="separate"/>
            </w:r>
            <w:r w:rsidR="00FF7AFC">
              <w:rPr>
                <w:noProof/>
                <w:webHidden/>
              </w:rPr>
              <w:t>6</w:t>
            </w:r>
            <w:r w:rsidR="006A6CAD">
              <w:rPr>
                <w:noProof/>
                <w:webHidden/>
              </w:rPr>
              <w:fldChar w:fldCharType="end"/>
            </w:r>
          </w:hyperlink>
        </w:p>
        <w:p w14:paraId="485EDEA7" w14:textId="0A4D7427"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69" w:history="1">
            <w:r w:rsidR="006A6CAD" w:rsidRPr="00151D46">
              <w:rPr>
                <w:rStyle w:val="Hipercze"/>
                <w:rFonts w:cstheme="minorHAnsi"/>
                <w:noProof/>
              </w:rPr>
              <w:t>1.2 Partnerstwo w projekcie</w:t>
            </w:r>
            <w:r w:rsidR="006A6CAD">
              <w:rPr>
                <w:noProof/>
                <w:webHidden/>
              </w:rPr>
              <w:tab/>
            </w:r>
            <w:r w:rsidR="006A6CAD">
              <w:rPr>
                <w:noProof/>
                <w:webHidden/>
              </w:rPr>
              <w:fldChar w:fldCharType="begin"/>
            </w:r>
            <w:r w:rsidR="006A6CAD">
              <w:rPr>
                <w:noProof/>
                <w:webHidden/>
              </w:rPr>
              <w:instrText xml:space="preserve"> PAGEREF _Toc164234269 \h </w:instrText>
            </w:r>
            <w:r w:rsidR="006A6CAD">
              <w:rPr>
                <w:noProof/>
                <w:webHidden/>
              </w:rPr>
            </w:r>
            <w:r w:rsidR="006A6CAD">
              <w:rPr>
                <w:noProof/>
                <w:webHidden/>
              </w:rPr>
              <w:fldChar w:fldCharType="separate"/>
            </w:r>
            <w:r w:rsidR="00FF7AFC">
              <w:rPr>
                <w:noProof/>
                <w:webHidden/>
              </w:rPr>
              <w:t>6</w:t>
            </w:r>
            <w:r w:rsidR="006A6CAD">
              <w:rPr>
                <w:noProof/>
                <w:webHidden/>
              </w:rPr>
              <w:fldChar w:fldCharType="end"/>
            </w:r>
          </w:hyperlink>
        </w:p>
        <w:p w14:paraId="7A907C2A" w14:textId="46A15299" w:rsidR="006A6CAD" w:rsidRDefault="006C4AC5">
          <w:pPr>
            <w:pStyle w:val="Spistreci1"/>
            <w:rPr>
              <w:rFonts w:eastAsiaTheme="minorEastAsia" w:cstheme="minorBidi"/>
              <w:b w:val="0"/>
              <w:kern w:val="2"/>
              <w:sz w:val="24"/>
              <w:szCs w:val="24"/>
              <w:lang w:eastAsia="pl-PL"/>
              <w14:ligatures w14:val="standardContextual"/>
            </w:rPr>
          </w:pPr>
          <w:hyperlink w:anchor="_Toc164234270" w:history="1">
            <w:r w:rsidR="006A6CAD" w:rsidRPr="00151D46">
              <w:rPr>
                <w:rStyle w:val="Hipercze"/>
              </w:rPr>
              <w:t>Sekcja 2. Charakterystyka wnioskodawcy i partnerów</w:t>
            </w:r>
            <w:r w:rsidR="006A6CAD">
              <w:rPr>
                <w:webHidden/>
              </w:rPr>
              <w:tab/>
            </w:r>
            <w:r w:rsidR="006A6CAD">
              <w:rPr>
                <w:webHidden/>
              </w:rPr>
              <w:fldChar w:fldCharType="begin"/>
            </w:r>
            <w:r w:rsidR="006A6CAD">
              <w:rPr>
                <w:webHidden/>
              </w:rPr>
              <w:instrText xml:space="preserve"> PAGEREF _Toc164234270 \h </w:instrText>
            </w:r>
            <w:r w:rsidR="006A6CAD">
              <w:rPr>
                <w:webHidden/>
              </w:rPr>
            </w:r>
            <w:r w:rsidR="006A6CAD">
              <w:rPr>
                <w:webHidden/>
              </w:rPr>
              <w:fldChar w:fldCharType="separate"/>
            </w:r>
            <w:r w:rsidR="00FF7AFC">
              <w:rPr>
                <w:webHidden/>
              </w:rPr>
              <w:t>7</w:t>
            </w:r>
            <w:r w:rsidR="006A6CAD">
              <w:rPr>
                <w:webHidden/>
              </w:rPr>
              <w:fldChar w:fldCharType="end"/>
            </w:r>
          </w:hyperlink>
        </w:p>
        <w:p w14:paraId="13F84CC0" w14:textId="7D9AC6DA"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71" w:history="1">
            <w:r w:rsidR="006A6CAD" w:rsidRPr="00151D46">
              <w:rPr>
                <w:rStyle w:val="Hipercze"/>
                <w:rFonts w:cstheme="minorHAnsi"/>
                <w:noProof/>
              </w:rPr>
              <w:t>2.1 Dane teleadresowe siedziby wnioskodawcy</w:t>
            </w:r>
            <w:r w:rsidR="006A6CAD">
              <w:rPr>
                <w:noProof/>
                <w:webHidden/>
              </w:rPr>
              <w:tab/>
            </w:r>
            <w:r w:rsidR="006A6CAD">
              <w:rPr>
                <w:noProof/>
                <w:webHidden/>
              </w:rPr>
              <w:fldChar w:fldCharType="begin"/>
            </w:r>
            <w:r w:rsidR="006A6CAD">
              <w:rPr>
                <w:noProof/>
                <w:webHidden/>
              </w:rPr>
              <w:instrText xml:space="preserve"> PAGEREF _Toc164234271 \h </w:instrText>
            </w:r>
            <w:r w:rsidR="006A6CAD">
              <w:rPr>
                <w:noProof/>
                <w:webHidden/>
              </w:rPr>
            </w:r>
            <w:r w:rsidR="006A6CAD">
              <w:rPr>
                <w:noProof/>
                <w:webHidden/>
              </w:rPr>
              <w:fldChar w:fldCharType="separate"/>
            </w:r>
            <w:r w:rsidR="00FF7AFC">
              <w:rPr>
                <w:noProof/>
                <w:webHidden/>
              </w:rPr>
              <w:t>7</w:t>
            </w:r>
            <w:r w:rsidR="006A6CAD">
              <w:rPr>
                <w:noProof/>
                <w:webHidden/>
              </w:rPr>
              <w:fldChar w:fldCharType="end"/>
            </w:r>
          </w:hyperlink>
        </w:p>
        <w:p w14:paraId="37A50E09" w14:textId="05C9785E"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72" w:history="1">
            <w:r w:rsidR="006A6CAD" w:rsidRPr="00151D46">
              <w:rPr>
                <w:rStyle w:val="Hipercze"/>
                <w:rFonts w:cstheme="minorHAnsi"/>
                <w:noProof/>
              </w:rPr>
              <w:t>2.2 Identyfikacja i klasyfikacja wnioskodawcy</w:t>
            </w:r>
            <w:r w:rsidR="006A6CAD">
              <w:rPr>
                <w:noProof/>
                <w:webHidden/>
              </w:rPr>
              <w:tab/>
            </w:r>
            <w:r w:rsidR="006A6CAD">
              <w:rPr>
                <w:noProof/>
                <w:webHidden/>
              </w:rPr>
              <w:fldChar w:fldCharType="begin"/>
            </w:r>
            <w:r w:rsidR="006A6CAD">
              <w:rPr>
                <w:noProof/>
                <w:webHidden/>
              </w:rPr>
              <w:instrText xml:space="preserve"> PAGEREF _Toc164234272 \h </w:instrText>
            </w:r>
            <w:r w:rsidR="006A6CAD">
              <w:rPr>
                <w:noProof/>
                <w:webHidden/>
              </w:rPr>
            </w:r>
            <w:r w:rsidR="006A6CAD">
              <w:rPr>
                <w:noProof/>
                <w:webHidden/>
              </w:rPr>
              <w:fldChar w:fldCharType="separate"/>
            </w:r>
            <w:r w:rsidR="00FF7AFC">
              <w:rPr>
                <w:noProof/>
                <w:webHidden/>
              </w:rPr>
              <w:t>7</w:t>
            </w:r>
            <w:r w:rsidR="006A6CAD">
              <w:rPr>
                <w:noProof/>
                <w:webHidden/>
              </w:rPr>
              <w:fldChar w:fldCharType="end"/>
            </w:r>
          </w:hyperlink>
        </w:p>
        <w:p w14:paraId="52183028" w14:textId="674DCE9E"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73" w:history="1">
            <w:r w:rsidR="006A6CAD" w:rsidRPr="00151D46">
              <w:rPr>
                <w:rStyle w:val="Hipercze"/>
                <w:rFonts w:cstheme="minorHAnsi"/>
                <w:noProof/>
              </w:rPr>
              <w:t>2.3 Dane teleadresowe do korespondencji</w:t>
            </w:r>
            <w:r w:rsidR="006A6CAD">
              <w:rPr>
                <w:noProof/>
                <w:webHidden/>
              </w:rPr>
              <w:tab/>
            </w:r>
            <w:r w:rsidR="006A6CAD">
              <w:rPr>
                <w:noProof/>
                <w:webHidden/>
              </w:rPr>
              <w:fldChar w:fldCharType="begin"/>
            </w:r>
            <w:r w:rsidR="006A6CAD">
              <w:rPr>
                <w:noProof/>
                <w:webHidden/>
              </w:rPr>
              <w:instrText xml:space="preserve"> PAGEREF _Toc164234273 \h </w:instrText>
            </w:r>
            <w:r w:rsidR="006A6CAD">
              <w:rPr>
                <w:noProof/>
                <w:webHidden/>
              </w:rPr>
            </w:r>
            <w:r w:rsidR="006A6CAD">
              <w:rPr>
                <w:noProof/>
                <w:webHidden/>
              </w:rPr>
              <w:fldChar w:fldCharType="separate"/>
            </w:r>
            <w:r w:rsidR="00FF7AFC">
              <w:rPr>
                <w:noProof/>
                <w:webHidden/>
              </w:rPr>
              <w:t>9</w:t>
            </w:r>
            <w:r w:rsidR="006A6CAD">
              <w:rPr>
                <w:noProof/>
                <w:webHidden/>
              </w:rPr>
              <w:fldChar w:fldCharType="end"/>
            </w:r>
          </w:hyperlink>
        </w:p>
        <w:p w14:paraId="04FC53EA" w14:textId="781AF29A"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74" w:history="1">
            <w:r w:rsidR="006A6CAD" w:rsidRPr="00151D46">
              <w:rPr>
                <w:rStyle w:val="Hipercze"/>
                <w:rFonts w:cstheme="minorHAnsi"/>
                <w:noProof/>
              </w:rPr>
              <w:t>2.4 Osoby do kontaktu w ramach projektu</w:t>
            </w:r>
            <w:r w:rsidR="006A6CAD">
              <w:rPr>
                <w:noProof/>
                <w:webHidden/>
              </w:rPr>
              <w:tab/>
            </w:r>
            <w:r w:rsidR="006A6CAD">
              <w:rPr>
                <w:noProof/>
                <w:webHidden/>
              </w:rPr>
              <w:fldChar w:fldCharType="begin"/>
            </w:r>
            <w:r w:rsidR="006A6CAD">
              <w:rPr>
                <w:noProof/>
                <w:webHidden/>
              </w:rPr>
              <w:instrText xml:space="preserve"> PAGEREF _Toc164234274 \h </w:instrText>
            </w:r>
            <w:r w:rsidR="006A6CAD">
              <w:rPr>
                <w:noProof/>
                <w:webHidden/>
              </w:rPr>
            </w:r>
            <w:r w:rsidR="006A6CAD">
              <w:rPr>
                <w:noProof/>
                <w:webHidden/>
              </w:rPr>
              <w:fldChar w:fldCharType="separate"/>
            </w:r>
            <w:r w:rsidR="00FF7AFC">
              <w:rPr>
                <w:noProof/>
                <w:webHidden/>
              </w:rPr>
              <w:t>9</w:t>
            </w:r>
            <w:r w:rsidR="006A6CAD">
              <w:rPr>
                <w:noProof/>
                <w:webHidden/>
              </w:rPr>
              <w:fldChar w:fldCharType="end"/>
            </w:r>
          </w:hyperlink>
        </w:p>
        <w:p w14:paraId="5F2BE244" w14:textId="3704A883"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75" w:history="1">
            <w:r w:rsidR="006A6CAD" w:rsidRPr="00151D46">
              <w:rPr>
                <w:rStyle w:val="Hipercze"/>
                <w:rFonts w:cstheme="minorHAnsi"/>
                <w:noProof/>
              </w:rPr>
              <w:t>2.5 Osoby uprawnione do podpisania wniosku o dofinansowanie</w:t>
            </w:r>
            <w:r w:rsidR="006A6CAD">
              <w:rPr>
                <w:noProof/>
                <w:webHidden/>
              </w:rPr>
              <w:tab/>
            </w:r>
            <w:r w:rsidR="006A6CAD">
              <w:rPr>
                <w:noProof/>
                <w:webHidden/>
              </w:rPr>
              <w:fldChar w:fldCharType="begin"/>
            </w:r>
            <w:r w:rsidR="006A6CAD">
              <w:rPr>
                <w:noProof/>
                <w:webHidden/>
              </w:rPr>
              <w:instrText xml:space="preserve"> PAGEREF _Toc164234275 \h </w:instrText>
            </w:r>
            <w:r w:rsidR="006A6CAD">
              <w:rPr>
                <w:noProof/>
                <w:webHidden/>
              </w:rPr>
            </w:r>
            <w:r w:rsidR="006A6CAD">
              <w:rPr>
                <w:noProof/>
                <w:webHidden/>
              </w:rPr>
              <w:fldChar w:fldCharType="separate"/>
            </w:r>
            <w:r w:rsidR="00FF7AFC">
              <w:rPr>
                <w:noProof/>
                <w:webHidden/>
              </w:rPr>
              <w:t>9</w:t>
            </w:r>
            <w:r w:rsidR="006A6CAD">
              <w:rPr>
                <w:noProof/>
                <w:webHidden/>
              </w:rPr>
              <w:fldChar w:fldCharType="end"/>
            </w:r>
          </w:hyperlink>
        </w:p>
        <w:p w14:paraId="319435A1" w14:textId="52E0E45C"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76" w:history="1">
            <w:r w:rsidR="006A6CAD" w:rsidRPr="00151D46">
              <w:rPr>
                <w:rStyle w:val="Hipercze"/>
                <w:rFonts w:cstheme="minorHAnsi"/>
                <w:noProof/>
              </w:rPr>
              <w:t>2.6 Pomoc uzyskana przez wnioskodawcę</w:t>
            </w:r>
            <w:r w:rsidR="006A6CAD">
              <w:rPr>
                <w:noProof/>
                <w:webHidden/>
              </w:rPr>
              <w:tab/>
            </w:r>
            <w:r w:rsidR="006A6CAD">
              <w:rPr>
                <w:noProof/>
                <w:webHidden/>
              </w:rPr>
              <w:fldChar w:fldCharType="begin"/>
            </w:r>
            <w:r w:rsidR="006A6CAD">
              <w:rPr>
                <w:noProof/>
                <w:webHidden/>
              </w:rPr>
              <w:instrText xml:space="preserve"> PAGEREF _Toc164234276 \h </w:instrText>
            </w:r>
            <w:r w:rsidR="006A6CAD">
              <w:rPr>
                <w:noProof/>
                <w:webHidden/>
              </w:rPr>
            </w:r>
            <w:r w:rsidR="006A6CAD">
              <w:rPr>
                <w:noProof/>
                <w:webHidden/>
              </w:rPr>
              <w:fldChar w:fldCharType="separate"/>
            </w:r>
            <w:r w:rsidR="00FF7AFC">
              <w:rPr>
                <w:noProof/>
                <w:webHidden/>
              </w:rPr>
              <w:t>9</w:t>
            </w:r>
            <w:r w:rsidR="006A6CAD">
              <w:rPr>
                <w:noProof/>
                <w:webHidden/>
              </w:rPr>
              <w:fldChar w:fldCharType="end"/>
            </w:r>
          </w:hyperlink>
        </w:p>
        <w:p w14:paraId="1DDA1CAF" w14:textId="3182C1E2"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77" w:history="1">
            <w:r w:rsidR="006A6CAD" w:rsidRPr="00151D46">
              <w:rPr>
                <w:rStyle w:val="Hipercze"/>
                <w:rFonts w:cstheme="minorHAnsi"/>
                <w:noProof/>
              </w:rPr>
              <w:t>2.7 Partnerzy</w:t>
            </w:r>
            <w:r w:rsidR="006A6CAD">
              <w:rPr>
                <w:noProof/>
                <w:webHidden/>
              </w:rPr>
              <w:tab/>
            </w:r>
            <w:r w:rsidR="006A6CAD">
              <w:rPr>
                <w:noProof/>
                <w:webHidden/>
              </w:rPr>
              <w:fldChar w:fldCharType="begin"/>
            </w:r>
            <w:r w:rsidR="006A6CAD">
              <w:rPr>
                <w:noProof/>
                <w:webHidden/>
              </w:rPr>
              <w:instrText xml:space="preserve"> PAGEREF _Toc164234277 \h </w:instrText>
            </w:r>
            <w:r w:rsidR="006A6CAD">
              <w:rPr>
                <w:noProof/>
                <w:webHidden/>
              </w:rPr>
            </w:r>
            <w:r w:rsidR="006A6CAD">
              <w:rPr>
                <w:noProof/>
                <w:webHidden/>
              </w:rPr>
              <w:fldChar w:fldCharType="separate"/>
            </w:r>
            <w:r w:rsidR="00FF7AFC">
              <w:rPr>
                <w:noProof/>
                <w:webHidden/>
              </w:rPr>
              <w:t>10</w:t>
            </w:r>
            <w:r w:rsidR="006A6CAD">
              <w:rPr>
                <w:noProof/>
                <w:webHidden/>
              </w:rPr>
              <w:fldChar w:fldCharType="end"/>
            </w:r>
          </w:hyperlink>
        </w:p>
        <w:p w14:paraId="538B2C15" w14:textId="7D7D845E" w:rsidR="006A6CAD" w:rsidRDefault="006C4AC5">
          <w:pPr>
            <w:pStyle w:val="Spistreci1"/>
            <w:rPr>
              <w:rFonts w:eastAsiaTheme="minorEastAsia" w:cstheme="minorBidi"/>
              <w:b w:val="0"/>
              <w:kern w:val="2"/>
              <w:sz w:val="24"/>
              <w:szCs w:val="24"/>
              <w:lang w:eastAsia="pl-PL"/>
              <w14:ligatures w14:val="standardContextual"/>
            </w:rPr>
          </w:pPr>
          <w:hyperlink w:anchor="_Toc164234278" w:history="1">
            <w:r w:rsidR="006A6CAD" w:rsidRPr="00151D46">
              <w:rPr>
                <w:rStyle w:val="Hipercze"/>
              </w:rPr>
              <w:t>Sekcja 3. Informacje o projekcie</w:t>
            </w:r>
            <w:r w:rsidR="006A6CAD">
              <w:rPr>
                <w:webHidden/>
              </w:rPr>
              <w:tab/>
            </w:r>
            <w:r w:rsidR="006A6CAD">
              <w:rPr>
                <w:webHidden/>
              </w:rPr>
              <w:fldChar w:fldCharType="begin"/>
            </w:r>
            <w:r w:rsidR="006A6CAD">
              <w:rPr>
                <w:webHidden/>
              </w:rPr>
              <w:instrText xml:space="preserve"> PAGEREF _Toc164234278 \h </w:instrText>
            </w:r>
            <w:r w:rsidR="006A6CAD">
              <w:rPr>
                <w:webHidden/>
              </w:rPr>
            </w:r>
            <w:r w:rsidR="006A6CAD">
              <w:rPr>
                <w:webHidden/>
              </w:rPr>
              <w:fldChar w:fldCharType="separate"/>
            </w:r>
            <w:r w:rsidR="00FF7AFC">
              <w:rPr>
                <w:webHidden/>
              </w:rPr>
              <w:t>10</w:t>
            </w:r>
            <w:r w:rsidR="006A6CAD">
              <w:rPr>
                <w:webHidden/>
              </w:rPr>
              <w:fldChar w:fldCharType="end"/>
            </w:r>
          </w:hyperlink>
        </w:p>
        <w:p w14:paraId="1D26F88C" w14:textId="0AB7B457"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79" w:history="1">
            <w:r w:rsidR="006A6CAD" w:rsidRPr="00151D46">
              <w:rPr>
                <w:rStyle w:val="Hipercze"/>
                <w:rFonts w:cstheme="minorHAnsi"/>
                <w:noProof/>
              </w:rPr>
              <w:t>3.1 Informacje podstawowe</w:t>
            </w:r>
            <w:r w:rsidR="006A6CAD">
              <w:rPr>
                <w:noProof/>
                <w:webHidden/>
              </w:rPr>
              <w:tab/>
            </w:r>
            <w:r w:rsidR="006A6CAD">
              <w:rPr>
                <w:noProof/>
                <w:webHidden/>
              </w:rPr>
              <w:fldChar w:fldCharType="begin"/>
            </w:r>
            <w:r w:rsidR="006A6CAD">
              <w:rPr>
                <w:noProof/>
                <w:webHidden/>
              </w:rPr>
              <w:instrText xml:space="preserve"> PAGEREF _Toc164234279 \h </w:instrText>
            </w:r>
            <w:r w:rsidR="006A6CAD">
              <w:rPr>
                <w:noProof/>
                <w:webHidden/>
              </w:rPr>
            </w:r>
            <w:r w:rsidR="006A6CAD">
              <w:rPr>
                <w:noProof/>
                <w:webHidden/>
              </w:rPr>
              <w:fldChar w:fldCharType="separate"/>
            </w:r>
            <w:r w:rsidR="00FF7AFC">
              <w:rPr>
                <w:noProof/>
                <w:webHidden/>
              </w:rPr>
              <w:t>10</w:t>
            </w:r>
            <w:r w:rsidR="006A6CAD">
              <w:rPr>
                <w:noProof/>
                <w:webHidden/>
              </w:rPr>
              <w:fldChar w:fldCharType="end"/>
            </w:r>
          </w:hyperlink>
        </w:p>
        <w:p w14:paraId="7B19E14E" w14:textId="4C0FFDB6"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80" w:history="1">
            <w:r w:rsidR="006A6CAD" w:rsidRPr="00151D46">
              <w:rPr>
                <w:rStyle w:val="Hipercze"/>
                <w:rFonts w:cstheme="minorHAnsi"/>
                <w:noProof/>
              </w:rPr>
              <w:t>3.2 Okres realizacji projektu</w:t>
            </w:r>
            <w:r w:rsidR="006A6CAD">
              <w:rPr>
                <w:noProof/>
                <w:webHidden/>
              </w:rPr>
              <w:tab/>
            </w:r>
            <w:r w:rsidR="006A6CAD">
              <w:rPr>
                <w:noProof/>
                <w:webHidden/>
              </w:rPr>
              <w:fldChar w:fldCharType="begin"/>
            </w:r>
            <w:r w:rsidR="006A6CAD">
              <w:rPr>
                <w:noProof/>
                <w:webHidden/>
              </w:rPr>
              <w:instrText xml:space="preserve"> PAGEREF _Toc164234280 \h </w:instrText>
            </w:r>
            <w:r w:rsidR="006A6CAD">
              <w:rPr>
                <w:noProof/>
                <w:webHidden/>
              </w:rPr>
            </w:r>
            <w:r w:rsidR="006A6CAD">
              <w:rPr>
                <w:noProof/>
                <w:webHidden/>
              </w:rPr>
              <w:fldChar w:fldCharType="separate"/>
            </w:r>
            <w:r w:rsidR="00FF7AFC">
              <w:rPr>
                <w:noProof/>
                <w:webHidden/>
              </w:rPr>
              <w:t>10</w:t>
            </w:r>
            <w:r w:rsidR="006A6CAD">
              <w:rPr>
                <w:noProof/>
                <w:webHidden/>
              </w:rPr>
              <w:fldChar w:fldCharType="end"/>
            </w:r>
          </w:hyperlink>
        </w:p>
        <w:p w14:paraId="2AE5745C" w14:textId="4F63A236"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81" w:history="1">
            <w:r w:rsidR="006A6CAD" w:rsidRPr="00151D46">
              <w:rPr>
                <w:rStyle w:val="Hipercze"/>
                <w:rFonts w:cstheme="minorHAnsi"/>
                <w:noProof/>
              </w:rPr>
              <w:t>3.3 Miejsce realizacji projektu</w:t>
            </w:r>
            <w:r w:rsidR="006A6CAD">
              <w:rPr>
                <w:noProof/>
                <w:webHidden/>
              </w:rPr>
              <w:tab/>
            </w:r>
            <w:r w:rsidR="006A6CAD">
              <w:rPr>
                <w:noProof/>
                <w:webHidden/>
              </w:rPr>
              <w:fldChar w:fldCharType="begin"/>
            </w:r>
            <w:r w:rsidR="006A6CAD">
              <w:rPr>
                <w:noProof/>
                <w:webHidden/>
              </w:rPr>
              <w:instrText xml:space="preserve"> PAGEREF _Toc164234281 \h </w:instrText>
            </w:r>
            <w:r w:rsidR="006A6CAD">
              <w:rPr>
                <w:noProof/>
                <w:webHidden/>
              </w:rPr>
            </w:r>
            <w:r w:rsidR="006A6CAD">
              <w:rPr>
                <w:noProof/>
                <w:webHidden/>
              </w:rPr>
              <w:fldChar w:fldCharType="separate"/>
            </w:r>
            <w:r w:rsidR="00FF7AFC">
              <w:rPr>
                <w:noProof/>
                <w:webHidden/>
              </w:rPr>
              <w:t>11</w:t>
            </w:r>
            <w:r w:rsidR="006A6CAD">
              <w:rPr>
                <w:noProof/>
                <w:webHidden/>
              </w:rPr>
              <w:fldChar w:fldCharType="end"/>
            </w:r>
          </w:hyperlink>
        </w:p>
        <w:p w14:paraId="3FADAD30" w14:textId="19AA98D0"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82" w:history="1">
            <w:r w:rsidR="006A6CAD" w:rsidRPr="00151D46">
              <w:rPr>
                <w:rStyle w:val="Hipercze"/>
                <w:rFonts w:cstheme="minorHAnsi"/>
                <w:noProof/>
              </w:rPr>
              <w:t>3.4 Charakterystyka projektu</w:t>
            </w:r>
            <w:r w:rsidR="006A6CAD">
              <w:rPr>
                <w:noProof/>
                <w:webHidden/>
              </w:rPr>
              <w:tab/>
            </w:r>
            <w:r w:rsidR="006A6CAD">
              <w:rPr>
                <w:noProof/>
                <w:webHidden/>
              </w:rPr>
              <w:fldChar w:fldCharType="begin"/>
            </w:r>
            <w:r w:rsidR="006A6CAD">
              <w:rPr>
                <w:noProof/>
                <w:webHidden/>
              </w:rPr>
              <w:instrText xml:space="preserve"> PAGEREF _Toc164234282 \h </w:instrText>
            </w:r>
            <w:r w:rsidR="006A6CAD">
              <w:rPr>
                <w:noProof/>
                <w:webHidden/>
              </w:rPr>
            </w:r>
            <w:r w:rsidR="006A6CAD">
              <w:rPr>
                <w:noProof/>
                <w:webHidden/>
              </w:rPr>
              <w:fldChar w:fldCharType="separate"/>
            </w:r>
            <w:r w:rsidR="00FF7AFC">
              <w:rPr>
                <w:noProof/>
                <w:webHidden/>
              </w:rPr>
              <w:t>11</w:t>
            </w:r>
            <w:r w:rsidR="006A6CAD">
              <w:rPr>
                <w:noProof/>
                <w:webHidden/>
              </w:rPr>
              <w:fldChar w:fldCharType="end"/>
            </w:r>
          </w:hyperlink>
        </w:p>
        <w:p w14:paraId="04D9D405" w14:textId="49F4199E"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83" w:history="1">
            <w:r w:rsidR="006A6CAD" w:rsidRPr="00151D46">
              <w:rPr>
                <w:rStyle w:val="Hipercze"/>
                <w:rFonts w:cstheme="minorHAnsi"/>
                <w:noProof/>
              </w:rPr>
              <w:t>3.5 Klasyfikacja projektu</w:t>
            </w:r>
            <w:r w:rsidR="006A6CAD">
              <w:rPr>
                <w:noProof/>
                <w:webHidden/>
              </w:rPr>
              <w:tab/>
            </w:r>
            <w:r w:rsidR="006A6CAD">
              <w:rPr>
                <w:noProof/>
                <w:webHidden/>
              </w:rPr>
              <w:fldChar w:fldCharType="begin"/>
            </w:r>
            <w:r w:rsidR="006A6CAD">
              <w:rPr>
                <w:noProof/>
                <w:webHidden/>
              </w:rPr>
              <w:instrText xml:space="preserve"> PAGEREF _Toc164234283 \h </w:instrText>
            </w:r>
            <w:r w:rsidR="006A6CAD">
              <w:rPr>
                <w:noProof/>
                <w:webHidden/>
              </w:rPr>
            </w:r>
            <w:r w:rsidR="006A6CAD">
              <w:rPr>
                <w:noProof/>
                <w:webHidden/>
              </w:rPr>
              <w:fldChar w:fldCharType="separate"/>
            </w:r>
            <w:r w:rsidR="00FF7AFC">
              <w:rPr>
                <w:noProof/>
                <w:webHidden/>
              </w:rPr>
              <w:t>13</w:t>
            </w:r>
            <w:r w:rsidR="006A6CAD">
              <w:rPr>
                <w:noProof/>
                <w:webHidden/>
              </w:rPr>
              <w:fldChar w:fldCharType="end"/>
            </w:r>
          </w:hyperlink>
        </w:p>
        <w:p w14:paraId="33A78588" w14:textId="5003961A"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84" w:history="1">
            <w:r w:rsidR="006A6CAD" w:rsidRPr="00151D46">
              <w:rPr>
                <w:rStyle w:val="Hipercze"/>
                <w:rFonts w:cstheme="minorHAnsi"/>
                <w:noProof/>
              </w:rPr>
              <w:t>3.6 Identyfikacja projektów komplementarnych i efektów synergii</w:t>
            </w:r>
            <w:r w:rsidR="006A6CAD">
              <w:rPr>
                <w:noProof/>
                <w:webHidden/>
              </w:rPr>
              <w:tab/>
            </w:r>
            <w:r w:rsidR="006A6CAD">
              <w:rPr>
                <w:noProof/>
                <w:webHidden/>
              </w:rPr>
              <w:fldChar w:fldCharType="begin"/>
            </w:r>
            <w:r w:rsidR="006A6CAD">
              <w:rPr>
                <w:noProof/>
                <w:webHidden/>
              </w:rPr>
              <w:instrText xml:space="preserve"> PAGEREF _Toc164234284 \h </w:instrText>
            </w:r>
            <w:r w:rsidR="006A6CAD">
              <w:rPr>
                <w:noProof/>
                <w:webHidden/>
              </w:rPr>
            </w:r>
            <w:r w:rsidR="006A6CAD">
              <w:rPr>
                <w:noProof/>
                <w:webHidden/>
              </w:rPr>
              <w:fldChar w:fldCharType="separate"/>
            </w:r>
            <w:r w:rsidR="00FF7AFC">
              <w:rPr>
                <w:noProof/>
                <w:webHidden/>
              </w:rPr>
              <w:t>13</w:t>
            </w:r>
            <w:r w:rsidR="006A6CAD">
              <w:rPr>
                <w:noProof/>
                <w:webHidden/>
              </w:rPr>
              <w:fldChar w:fldCharType="end"/>
            </w:r>
          </w:hyperlink>
        </w:p>
        <w:p w14:paraId="3CBA7159" w14:textId="590B1B42"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85" w:history="1">
            <w:r w:rsidR="006A6CAD" w:rsidRPr="00151D46">
              <w:rPr>
                <w:rStyle w:val="Hipercze"/>
                <w:rFonts w:cstheme="minorHAnsi"/>
                <w:noProof/>
              </w:rPr>
              <w:t>3.7 Informacje dodatkowe</w:t>
            </w:r>
            <w:r w:rsidR="006A6CAD">
              <w:rPr>
                <w:noProof/>
                <w:webHidden/>
              </w:rPr>
              <w:tab/>
            </w:r>
            <w:r w:rsidR="006A6CAD">
              <w:rPr>
                <w:noProof/>
                <w:webHidden/>
              </w:rPr>
              <w:fldChar w:fldCharType="begin"/>
            </w:r>
            <w:r w:rsidR="006A6CAD">
              <w:rPr>
                <w:noProof/>
                <w:webHidden/>
              </w:rPr>
              <w:instrText xml:space="preserve"> PAGEREF _Toc164234285 \h </w:instrText>
            </w:r>
            <w:r w:rsidR="006A6CAD">
              <w:rPr>
                <w:noProof/>
                <w:webHidden/>
              </w:rPr>
            </w:r>
            <w:r w:rsidR="006A6CAD">
              <w:rPr>
                <w:noProof/>
                <w:webHidden/>
              </w:rPr>
              <w:fldChar w:fldCharType="separate"/>
            </w:r>
            <w:r w:rsidR="00FF7AFC">
              <w:rPr>
                <w:noProof/>
                <w:webHidden/>
              </w:rPr>
              <w:t>17</w:t>
            </w:r>
            <w:r w:rsidR="006A6CAD">
              <w:rPr>
                <w:noProof/>
                <w:webHidden/>
              </w:rPr>
              <w:fldChar w:fldCharType="end"/>
            </w:r>
          </w:hyperlink>
        </w:p>
        <w:p w14:paraId="579B2CFC" w14:textId="5D93918B" w:rsidR="006A6CAD" w:rsidRDefault="006C4AC5">
          <w:pPr>
            <w:pStyle w:val="Spistreci1"/>
            <w:rPr>
              <w:rFonts w:eastAsiaTheme="minorEastAsia" w:cstheme="minorBidi"/>
              <w:b w:val="0"/>
              <w:kern w:val="2"/>
              <w:sz w:val="24"/>
              <w:szCs w:val="24"/>
              <w:lang w:eastAsia="pl-PL"/>
              <w14:ligatures w14:val="standardContextual"/>
            </w:rPr>
          </w:pPr>
          <w:hyperlink w:anchor="_Toc164234286" w:history="1">
            <w:r w:rsidR="006A6CAD" w:rsidRPr="00151D46">
              <w:rPr>
                <w:rStyle w:val="Hipercze"/>
              </w:rPr>
              <w:t>Sekcja 4. Wskaźniki projektu</w:t>
            </w:r>
            <w:r w:rsidR="006A6CAD">
              <w:rPr>
                <w:webHidden/>
              </w:rPr>
              <w:tab/>
            </w:r>
            <w:r w:rsidR="006A6CAD">
              <w:rPr>
                <w:webHidden/>
              </w:rPr>
              <w:fldChar w:fldCharType="begin"/>
            </w:r>
            <w:r w:rsidR="006A6CAD">
              <w:rPr>
                <w:webHidden/>
              </w:rPr>
              <w:instrText xml:space="preserve"> PAGEREF _Toc164234286 \h </w:instrText>
            </w:r>
            <w:r w:rsidR="006A6CAD">
              <w:rPr>
                <w:webHidden/>
              </w:rPr>
            </w:r>
            <w:r w:rsidR="006A6CAD">
              <w:rPr>
                <w:webHidden/>
              </w:rPr>
              <w:fldChar w:fldCharType="separate"/>
            </w:r>
            <w:r w:rsidR="00FF7AFC">
              <w:rPr>
                <w:webHidden/>
              </w:rPr>
              <w:t>17</w:t>
            </w:r>
            <w:r w:rsidR="006A6CAD">
              <w:rPr>
                <w:webHidden/>
              </w:rPr>
              <w:fldChar w:fldCharType="end"/>
            </w:r>
          </w:hyperlink>
        </w:p>
        <w:p w14:paraId="7719AE96" w14:textId="5228A786"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87" w:history="1">
            <w:r w:rsidR="006A6CAD" w:rsidRPr="00151D46">
              <w:rPr>
                <w:rStyle w:val="Hipercze"/>
                <w:rFonts w:cstheme="minorHAnsi"/>
                <w:noProof/>
              </w:rPr>
              <w:t>4.1, 4.2, 4.3, 4.4 Wskaźniki kluczowe i specyficzne (obowiązkowe i dodatkowe)</w:t>
            </w:r>
            <w:r w:rsidR="006A6CAD">
              <w:rPr>
                <w:noProof/>
                <w:webHidden/>
              </w:rPr>
              <w:tab/>
            </w:r>
            <w:r w:rsidR="006A6CAD">
              <w:rPr>
                <w:noProof/>
                <w:webHidden/>
              </w:rPr>
              <w:fldChar w:fldCharType="begin"/>
            </w:r>
            <w:r w:rsidR="006A6CAD">
              <w:rPr>
                <w:noProof/>
                <w:webHidden/>
              </w:rPr>
              <w:instrText xml:space="preserve"> PAGEREF _Toc164234287 \h </w:instrText>
            </w:r>
            <w:r w:rsidR="006A6CAD">
              <w:rPr>
                <w:noProof/>
                <w:webHidden/>
              </w:rPr>
            </w:r>
            <w:r w:rsidR="006A6CAD">
              <w:rPr>
                <w:noProof/>
                <w:webHidden/>
              </w:rPr>
              <w:fldChar w:fldCharType="separate"/>
            </w:r>
            <w:r w:rsidR="00FF7AFC">
              <w:rPr>
                <w:noProof/>
                <w:webHidden/>
              </w:rPr>
              <w:t>17</w:t>
            </w:r>
            <w:r w:rsidR="006A6CAD">
              <w:rPr>
                <w:noProof/>
                <w:webHidden/>
              </w:rPr>
              <w:fldChar w:fldCharType="end"/>
            </w:r>
          </w:hyperlink>
        </w:p>
        <w:p w14:paraId="2F4BB80A" w14:textId="5E74755F"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88" w:history="1">
            <w:r w:rsidR="006A6CAD" w:rsidRPr="00151D46">
              <w:rPr>
                <w:rStyle w:val="Hipercze"/>
                <w:rFonts w:cstheme="minorHAnsi"/>
                <w:noProof/>
              </w:rPr>
              <w:t>4.5 Podsumowanie w podziale na partnerów</w:t>
            </w:r>
            <w:r w:rsidR="006A6CAD">
              <w:rPr>
                <w:noProof/>
                <w:webHidden/>
              </w:rPr>
              <w:tab/>
            </w:r>
            <w:r w:rsidR="006A6CAD">
              <w:rPr>
                <w:noProof/>
                <w:webHidden/>
              </w:rPr>
              <w:fldChar w:fldCharType="begin"/>
            </w:r>
            <w:r w:rsidR="006A6CAD">
              <w:rPr>
                <w:noProof/>
                <w:webHidden/>
              </w:rPr>
              <w:instrText xml:space="preserve"> PAGEREF _Toc164234288 \h </w:instrText>
            </w:r>
            <w:r w:rsidR="006A6CAD">
              <w:rPr>
                <w:noProof/>
                <w:webHidden/>
              </w:rPr>
            </w:r>
            <w:r w:rsidR="006A6CAD">
              <w:rPr>
                <w:noProof/>
                <w:webHidden/>
              </w:rPr>
              <w:fldChar w:fldCharType="separate"/>
            </w:r>
            <w:r w:rsidR="00FF7AFC">
              <w:rPr>
                <w:noProof/>
                <w:webHidden/>
              </w:rPr>
              <w:t>20</w:t>
            </w:r>
            <w:r w:rsidR="006A6CAD">
              <w:rPr>
                <w:noProof/>
                <w:webHidden/>
              </w:rPr>
              <w:fldChar w:fldCharType="end"/>
            </w:r>
          </w:hyperlink>
        </w:p>
        <w:p w14:paraId="06E021BE" w14:textId="5CEB58E5" w:rsidR="006A6CAD" w:rsidRDefault="006C4AC5">
          <w:pPr>
            <w:pStyle w:val="Spistreci1"/>
            <w:rPr>
              <w:rFonts w:eastAsiaTheme="minorEastAsia" w:cstheme="minorBidi"/>
              <w:b w:val="0"/>
              <w:kern w:val="2"/>
              <w:sz w:val="24"/>
              <w:szCs w:val="24"/>
              <w:lang w:eastAsia="pl-PL"/>
              <w14:ligatures w14:val="standardContextual"/>
            </w:rPr>
          </w:pPr>
          <w:hyperlink w:anchor="_Toc164234289" w:history="1">
            <w:r w:rsidR="006A6CAD" w:rsidRPr="00151D46">
              <w:rPr>
                <w:rStyle w:val="Hipercze"/>
              </w:rPr>
              <w:t>Sekcja 5. Harmonogram rzeczowo-finansowy</w:t>
            </w:r>
            <w:r w:rsidR="006A6CAD">
              <w:rPr>
                <w:webHidden/>
              </w:rPr>
              <w:tab/>
            </w:r>
            <w:r w:rsidR="006A6CAD">
              <w:rPr>
                <w:webHidden/>
              </w:rPr>
              <w:fldChar w:fldCharType="begin"/>
            </w:r>
            <w:r w:rsidR="006A6CAD">
              <w:rPr>
                <w:webHidden/>
              </w:rPr>
              <w:instrText xml:space="preserve"> PAGEREF _Toc164234289 \h </w:instrText>
            </w:r>
            <w:r w:rsidR="006A6CAD">
              <w:rPr>
                <w:webHidden/>
              </w:rPr>
            </w:r>
            <w:r w:rsidR="006A6CAD">
              <w:rPr>
                <w:webHidden/>
              </w:rPr>
              <w:fldChar w:fldCharType="separate"/>
            </w:r>
            <w:r w:rsidR="00FF7AFC">
              <w:rPr>
                <w:webHidden/>
              </w:rPr>
              <w:t>20</w:t>
            </w:r>
            <w:r w:rsidR="006A6CAD">
              <w:rPr>
                <w:webHidden/>
              </w:rPr>
              <w:fldChar w:fldCharType="end"/>
            </w:r>
          </w:hyperlink>
        </w:p>
        <w:p w14:paraId="5F7B1BC9" w14:textId="17223214"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90" w:history="1">
            <w:r w:rsidR="006A6CAD" w:rsidRPr="00151D46">
              <w:rPr>
                <w:rStyle w:val="Hipercze"/>
                <w:rFonts w:cstheme="minorHAnsi"/>
                <w:noProof/>
              </w:rPr>
              <w:t>5.1 Zakres rzeczowo-finansowy</w:t>
            </w:r>
            <w:r w:rsidR="006A6CAD">
              <w:rPr>
                <w:noProof/>
                <w:webHidden/>
              </w:rPr>
              <w:tab/>
            </w:r>
            <w:r w:rsidR="006A6CAD">
              <w:rPr>
                <w:noProof/>
                <w:webHidden/>
              </w:rPr>
              <w:fldChar w:fldCharType="begin"/>
            </w:r>
            <w:r w:rsidR="006A6CAD">
              <w:rPr>
                <w:noProof/>
                <w:webHidden/>
              </w:rPr>
              <w:instrText xml:space="preserve"> PAGEREF _Toc164234290 \h </w:instrText>
            </w:r>
            <w:r w:rsidR="006A6CAD">
              <w:rPr>
                <w:noProof/>
                <w:webHidden/>
              </w:rPr>
            </w:r>
            <w:r w:rsidR="006A6CAD">
              <w:rPr>
                <w:noProof/>
                <w:webHidden/>
              </w:rPr>
              <w:fldChar w:fldCharType="separate"/>
            </w:r>
            <w:r w:rsidR="00FF7AFC">
              <w:rPr>
                <w:noProof/>
                <w:webHidden/>
              </w:rPr>
              <w:t>20</w:t>
            </w:r>
            <w:r w:rsidR="006A6CAD">
              <w:rPr>
                <w:noProof/>
                <w:webHidden/>
              </w:rPr>
              <w:fldChar w:fldCharType="end"/>
            </w:r>
          </w:hyperlink>
        </w:p>
        <w:p w14:paraId="10E5DCD7" w14:textId="7FD42FB9"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91" w:history="1">
            <w:r w:rsidR="006A6CAD" w:rsidRPr="00151D46">
              <w:rPr>
                <w:rStyle w:val="Hipercze"/>
                <w:rFonts w:cstheme="minorHAnsi"/>
                <w:noProof/>
              </w:rPr>
              <w:t>5.2 Podsumowanie budżetu</w:t>
            </w:r>
            <w:r w:rsidR="006A6CAD">
              <w:rPr>
                <w:noProof/>
                <w:webHidden/>
              </w:rPr>
              <w:tab/>
            </w:r>
            <w:r w:rsidR="006A6CAD">
              <w:rPr>
                <w:noProof/>
                <w:webHidden/>
              </w:rPr>
              <w:fldChar w:fldCharType="begin"/>
            </w:r>
            <w:r w:rsidR="006A6CAD">
              <w:rPr>
                <w:noProof/>
                <w:webHidden/>
              </w:rPr>
              <w:instrText xml:space="preserve"> PAGEREF _Toc164234291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5D55F062" w14:textId="018D43E1"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92" w:history="1">
            <w:r w:rsidR="006A6CAD" w:rsidRPr="00151D46">
              <w:rPr>
                <w:rStyle w:val="Hipercze"/>
                <w:noProof/>
              </w:rPr>
              <w:t>Segment przedstawia ogólne podsumowanie kosztów projektu w podziale na rodzaj pomocy oraz rodzaj wydatków.</w:t>
            </w:r>
            <w:r w:rsidR="006A6CAD">
              <w:rPr>
                <w:noProof/>
                <w:webHidden/>
              </w:rPr>
              <w:tab/>
            </w:r>
            <w:r w:rsidR="006A6CAD">
              <w:rPr>
                <w:noProof/>
                <w:webHidden/>
              </w:rPr>
              <w:fldChar w:fldCharType="begin"/>
            </w:r>
            <w:r w:rsidR="006A6CAD">
              <w:rPr>
                <w:noProof/>
                <w:webHidden/>
              </w:rPr>
              <w:instrText xml:space="preserve"> PAGEREF _Toc164234292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44F3B5FE" w14:textId="1A3F640F"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93" w:history="1">
            <w:r w:rsidR="006A6CAD" w:rsidRPr="00151D46">
              <w:rPr>
                <w:rStyle w:val="Hipercze"/>
                <w:b/>
                <w:noProof/>
              </w:rPr>
              <w:t>5.3 Podsumowanie w ramach zadań</w:t>
            </w:r>
            <w:r w:rsidR="006A6CAD">
              <w:rPr>
                <w:noProof/>
                <w:webHidden/>
              </w:rPr>
              <w:tab/>
            </w:r>
            <w:r w:rsidR="006A6CAD">
              <w:rPr>
                <w:noProof/>
                <w:webHidden/>
              </w:rPr>
              <w:fldChar w:fldCharType="begin"/>
            </w:r>
            <w:r w:rsidR="006A6CAD">
              <w:rPr>
                <w:noProof/>
                <w:webHidden/>
              </w:rPr>
              <w:instrText xml:space="preserve"> PAGEREF _Toc164234293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5499BBAC" w14:textId="2D02C30F"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94" w:history="1">
            <w:r w:rsidR="006A6CAD" w:rsidRPr="00151D46">
              <w:rPr>
                <w:rStyle w:val="Hipercze"/>
                <w:b/>
                <w:noProof/>
              </w:rPr>
              <w:t>5.4 Podsumowanie w ramach kategorii kosztów</w:t>
            </w:r>
            <w:r w:rsidR="006A6CAD">
              <w:rPr>
                <w:noProof/>
                <w:webHidden/>
              </w:rPr>
              <w:tab/>
            </w:r>
            <w:r w:rsidR="006A6CAD">
              <w:rPr>
                <w:noProof/>
                <w:webHidden/>
              </w:rPr>
              <w:fldChar w:fldCharType="begin"/>
            </w:r>
            <w:r w:rsidR="006A6CAD">
              <w:rPr>
                <w:noProof/>
                <w:webHidden/>
              </w:rPr>
              <w:instrText xml:space="preserve"> PAGEREF _Toc164234294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28C18CA1" w14:textId="533DC6C7"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95" w:history="1">
            <w:r w:rsidR="006A6CAD" w:rsidRPr="00151D46">
              <w:rPr>
                <w:rStyle w:val="Hipercze"/>
                <w:b/>
                <w:noProof/>
              </w:rPr>
              <w:t>5.5 Podsumowanie w ramach typów przedsięwzięć</w:t>
            </w:r>
            <w:r w:rsidR="006A6CAD">
              <w:rPr>
                <w:noProof/>
                <w:webHidden/>
              </w:rPr>
              <w:tab/>
            </w:r>
            <w:r w:rsidR="006A6CAD">
              <w:rPr>
                <w:noProof/>
                <w:webHidden/>
              </w:rPr>
              <w:fldChar w:fldCharType="begin"/>
            </w:r>
            <w:r w:rsidR="006A6CAD">
              <w:rPr>
                <w:noProof/>
                <w:webHidden/>
              </w:rPr>
              <w:instrText xml:space="preserve"> PAGEREF _Toc164234295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243CB97B" w14:textId="3B3025C9"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96" w:history="1">
            <w:r w:rsidR="006A6CAD" w:rsidRPr="00151D46">
              <w:rPr>
                <w:rStyle w:val="Hipercze"/>
                <w:b/>
                <w:noProof/>
              </w:rPr>
              <w:t>5.7 Podsumowanie w podziale na realizatorów</w:t>
            </w:r>
            <w:r w:rsidR="006A6CAD">
              <w:rPr>
                <w:noProof/>
                <w:webHidden/>
              </w:rPr>
              <w:tab/>
            </w:r>
            <w:r w:rsidR="006A6CAD">
              <w:rPr>
                <w:noProof/>
                <w:webHidden/>
              </w:rPr>
              <w:fldChar w:fldCharType="begin"/>
            </w:r>
            <w:r w:rsidR="006A6CAD">
              <w:rPr>
                <w:noProof/>
                <w:webHidden/>
              </w:rPr>
              <w:instrText xml:space="preserve"> PAGEREF _Toc164234296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48A477FA" w14:textId="0D2E9A74" w:rsidR="006A6CAD" w:rsidRDefault="006C4AC5">
          <w:pPr>
            <w:pStyle w:val="Spistreci1"/>
            <w:rPr>
              <w:rFonts w:eastAsiaTheme="minorEastAsia" w:cstheme="minorBidi"/>
              <w:b w:val="0"/>
              <w:kern w:val="2"/>
              <w:sz w:val="24"/>
              <w:szCs w:val="24"/>
              <w:lang w:eastAsia="pl-PL"/>
              <w14:ligatures w14:val="standardContextual"/>
            </w:rPr>
          </w:pPr>
          <w:hyperlink w:anchor="_Toc164234297" w:history="1">
            <w:r w:rsidR="006A6CAD" w:rsidRPr="00151D46">
              <w:rPr>
                <w:rStyle w:val="Hipercze"/>
              </w:rPr>
              <w:t>Sekcja 6. Źródła finansowania wydatków</w:t>
            </w:r>
            <w:r w:rsidR="006A6CAD">
              <w:rPr>
                <w:webHidden/>
              </w:rPr>
              <w:tab/>
            </w:r>
            <w:r w:rsidR="006A6CAD">
              <w:rPr>
                <w:webHidden/>
              </w:rPr>
              <w:fldChar w:fldCharType="begin"/>
            </w:r>
            <w:r w:rsidR="006A6CAD">
              <w:rPr>
                <w:webHidden/>
              </w:rPr>
              <w:instrText xml:space="preserve"> PAGEREF _Toc164234297 \h </w:instrText>
            </w:r>
            <w:r w:rsidR="006A6CAD">
              <w:rPr>
                <w:webHidden/>
              </w:rPr>
            </w:r>
            <w:r w:rsidR="006A6CAD">
              <w:rPr>
                <w:webHidden/>
              </w:rPr>
              <w:fldChar w:fldCharType="separate"/>
            </w:r>
            <w:r w:rsidR="00FF7AFC">
              <w:rPr>
                <w:webHidden/>
              </w:rPr>
              <w:t>24</w:t>
            </w:r>
            <w:r w:rsidR="006A6CAD">
              <w:rPr>
                <w:webHidden/>
              </w:rPr>
              <w:fldChar w:fldCharType="end"/>
            </w:r>
          </w:hyperlink>
        </w:p>
        <w:p w14:paraId="689B98EB" w14:textId="47E4610A"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98" w:history="1">
            <w:r w:rsidR="006A6CAD" w:rsidRPr="00151D46">
              <w:rPr>
                <w:rStyle w:val="Hipercze"/>
                <w:rFonts w:cstheme="minorHAnsi"/>
                <w:noProof/>
              </w:rPr>
              <w:t>6.1 Źródła finansowania wydatków kwalifikowalnych projektu nie objętych pomocą publiczną</w:t>
            </w:r>
            <w:r w:rsidR="006A6CAD">
              <w:rPr>
                <w:noProof/>
                <w:webHidden/>
              </w:rPr>
              <w:tab/>
            </w:r>
            <w:r w:rsidR="006A6CAD">
              <w:rPr>
                <w:noProof/>
                <w:webHidden/>
              </w:rPr>
              <w:fldChar w:fldCharType="begin"/>
            </w:r>
            <w:r w:rsidR="006A6CAD">
              <w:rPr>
                <w:noProof/>
                <w:webHidden/>
              </w:rPr>
              <w:instrText xml:space="preserve"> PAGEREF _Toc164234298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34466D2D" w14:textId="6A76CEBF"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299" w:history="1">
            <w:r w:rsidR="006A6CAD" w:rsidRPr="00151D46">
              <w:rPr>
                <w:rStyle w:val="Hipercze"/>
                <w:rFonts w:cstheme="minorHAnsi"/>
                <w:noProof/>
              </w:rPr>
              <w:t>6.2 Źródła finansowania wydatków kwalifikowalnych projektu objęte pomocą publiczną</w:t>
            </w:r>
            <w:r w:rsidR="006A6CAD">
              <w:rPr>
                <w:noProof/>
                <w:webHidden/>
              </w:rPr>
              <w:tab/>
            </w:r>
            <w:r w:rsidR="006A6CAD">
              <w:rPr>
                <w:noProof/>
                <w:webHidden/>
              </w:rPr>
              <w:fldChar w:fldCharType="begin"/>
            </w:r>
            <w:r w:rsidR="006A6CAD">
              <w:rPr>
                <w:noProof/>
                <w:webHidden/>
              </w:rPr>
              <w:instrText xml:space="preserve"> PAGEREF _Toc164234299 \h </w:instrText>
            </w:r>
            <w:r w:rsidR="006A6CAD">
              <w:rPr>
                <w:noProof/>
                <w:webHidden/>
              </w:rPr>
            </w:r>
            <w:r w:rsidR="006A6CAD">
              <w:rPr>
                <w:noProof/>
                <w:webHidden/>
              </w:rPr>
              <w:fldChar w:fldCharType="separate"/>
            </w:r>
            <w:r w:rsidR="00FF7AFC">
              <w:rPr>
                <w:noProof/>
                <w:webHidden/>
              </w:rPr>
              <w:t>25</w:t>
            </w:r>
            <w:r w:rsidR="006A6CAD">
              <w:rPr>
                <w:noProof/>
                <w:webHidden/>
              </w:rPr>
              <w:fldChar w:fldCharType="end"/>
            </w:r>
          </w:hyperlink>
        </w:p>
        <w:p w14:paraId="0CD73037" w14:textId="1FF0730E"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00" w:history="1">
            <w:r w:rsidR="006A6CAD" w:rsidRPr="00151D46">
              <w:rPr>
                <w:rStyle w:val="Hipercze"/>
                <w:rFonts w:cstheme="minorHAnsi"/>
                <w:noProof/>
              </w:rPr>
              <w:t>6.3. Źródła finansowania wydatków kwalifikowalnych projektu objęte pomocą de minimis</w:t>
            </w:r>
            <w:r w:rsidR="006A6CAD">
              <w:rPr>
                <w:noProof/>
                <w:webHidden/>
              </w:rPr>
              <w:tab/>
            </w:r>
            <w:r w:rsidR="006A6CAD">
              <w:rPr>
                <w:noProof/>
                <w:webHidden/>
              </w:rPr>
              <w:fldChar w:fldCharType="begin"/>
            </w:r>
            <w:r w:rsidR="006A6CAD">
              <w:rPr>
                <w:noProof/>
                <w:webHidden/>
              </w:rPr>
              <w:instrText xml:space="preserve"> PAGEREF _Toc164234300 \h </w:instrText>
            </w:r>
            <w:r w:rsidR="006A6CAD">
              <w:rPr>
                <w:noProof/>
                <w:webHidden/>
              </w:rPr>
            </w:r>
            <w:r w:rsidR="006A6CAD">
              <w:rPr>
                <w:noProof/>
                <w:webHidden/>
              </w:rPr>
              <w:fldChar w:fldCharType="separate"/>
            </w:r>
            <w:r w:rsidR="00FF7AFC">
              <w:rPr>
                <w:noProof/>
                <w:webHidden/>
              </w:rPr>
              <w:t>25</w:t>
            </w:r>
            <w:r w:rsidR="006A6CAD">
              <w:rPr>
                <w:noProof/>
                <w:webHidden/>
              </w:rPr>
              <w:fldChar w:fldCharType="end"/>
            </w:r>
          </w:hyperlink>
        </w:p>
        <w:p w14:paraId="366171CB" w14:textId="0967F686"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01" w:history="1">
            <w:r w:rsidR="006A6CAD" w:rsidRPr="00151D46">
              <w:rPr>
                <w:rStyle w:val="Hipercze"/>
                <w:rFonts w:cstheme="minorHAnsi"/>
                <w:noProof/>
              </w:rPr>
              <w:t>6.4 Źródła finansowania wydatków kwalifikowalnych projektu objęte pomocą de minimis</w:t>
            </w:r>
            <w:r w:rsidR="006A6CAD">
              <w:rPr>
                <w:noProof/>
                <w:webHidden/>
              </w:rPr>
              <w:tab/>
            </w:r>
            <w:r w:rsidR="006A6CAD">
              <w:rPr>
                <w:noProof/>
                <w:webHidden/>
              </w:rPr>
              <w:fldChar w:fldCharType="begin"/>
            </w:r>
            <w:r w:rsidR="006A6CAD">
              <w:rPr>
                <w:noProof/>
                <w:webHidden/>
              </w:rPr>
              <w:instrText xml:space="preserve"> PAGEREF _Toc164234301 \h </w:instrText>
            </w:r>
            <w:r w:rsidR="006A6CAD">
              <w:rPr>
                <w:noProof/>
                <w:webHidden/>
              </w:rPr>
            </w:r>
            <w:r w:rsidR="006A6CAD">
              <w:rPr>
                <w:noProof/>
                <w:webHidden/>
              </w:rPr>
              <w:fldChar w:fldCharType="separate"/>
            </w:r>
            <w:r w:rsidR="00FF7AFC">
              <w:rPr>
                <w:noProof/>
                <w:webHidden/>
              </w:rPr>
              <w:t>25</w:t>
            </w:r>
            <w:r w:rsidR="006A6CAD">
              <w:rPr>
                <w:noProof/>
                <w:webHidden/>
              </w:rPr>
              <w:fldChar w:fldCharType="end"/>
            </w:r>
          </w:hyperlink>
        </w:p>
        <w:p w14:paraId="53573AFB" w14:textId="7572C0E8"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02" w:history="1">
            <w:r w:rsidR="006A6CAD" w:rsidRPr="00151D46">
              <w:rPr>
                <w:rStyle w:val="Hipercze"/>
                <w:rFonts w:cstheme="minorHAnsi"/>
                <w:bCs/>
                <w:noProof/>
              </w:rPr>
              <w:t>6.5 Weryfikacja poziomu dofinansowania</w:t>
            </w:r>
            <w:r w:rsidR="006A6CAD">
              <w:rPr>
                <w:noProof/>
                <w:webHidden/>
              </w:rPr>
              <w:tab/>
            </w:r>
            <w:r w:rsidR="006A6CAD">
              <w:rPr>
                <w:noProof/>
                <w:webHidden/>
              </w:rPr>
              <w:fldChar w:fldCharType="begin"/>
            </w:r>
            <w:r w:rsidR="006A6CAD">
              <w:rPr>
                <w:noProof/>
                <w:webHidden/>
              </w:rPr>
              <w:instrText xml:space="preserve"> PAGEREF _Toc164234302 \h </w:instrText>
            </w:r>
            <w:r w:rsidR="006A6CAD">
              <w:rPr>
                <w:noProof/>
                <w:webHidden/>
              </w:rPr>
            </w:r>
            <w:r w:rsidR="006A6CAD">
              <w:rPr>
                <w:noProof/>
                <w:webHidden/>
              </w:rPr>
              <w:fldChar w:fldCharType="separate"/>
            </w:r>
            <w:r w:rsidR="00FF7AFC">
              <w:rPr>
                <w:noProof/>
                <w:webHidden/>
              </w:rPr>
              <w:t>26</w:t>
            </w:r>
            <w:r w:rsidR="006A6CAD">
              <w:rPr>
                <w:noProof/>
                <w:webHidden/>
              </w:rPr>
              <w:fldChar w:fldCharType="end"/>
            </w:r>
          </w:hyperlink>
        </w:p>
        <w:p w14:paraId="547E9EE7" w14:textId="46CD3587" w:rsidR="006A6CAD" w:rsidRDefault="006C4AC5">
          <w:pPr>
            <w:pStyle w:val="Spistreci1"/>
            <w:rPr>
              <w:rFonts w:eastAsiaTheme="minorEastAsia" w:cstheme="minorBidi"/>
              <w:b w:val="0"/>
              <w:kern w:val="2"/>
              <w:sz w:val="24"/>
              <w:szCs w:val="24"/>
              <w:lang w:eastAsia="pl-PL"/>
              <w14:ligatures w14:val="standardContextual"/>
            </w:rPr>
          </w:pPr>
          <w:hyperlink w:anchor="_Toc164234303" w:history="1">
            <w:r w:rsidR="006A6CAD" w:rsidRPr="00151D46">
              <w:rPr>
                <w:rStyle w:val="Hipercze"/>
              </w:rPr>
              <w:t>Sekcja 7. Potencjał do realizacji projektu</w:t>
            </w:r>
            <w:r w:rsidR="006A6CAD">
              <w:rPr>
                <w:webHidden/>
              </w:rPr>
              <w:tab/>
            </w:r>
            <w:r w:rsidR="006A6CAD">
              <w:rPr>
                <w:webHidden/>
              </w:rPr>
              <w:fldChar w:fldCharType="begin"/>
            </w:r>
            <w:r w:rsidR="006A6CAD">
              <w:rPr>
                <w:webHidden/>
              </w:rPr>
              <w:instrText xml:space="preserve"> PAGEREF _Toc164234303 \h </w:instrText>
            </w:r>
            <w:r w:rsidR="006A6CAD">
              <w:rPr>
                <w:webHidden/>
              </w:rPr>
            </w:r>
            <w:r w:rsidR="006A6CAD">
              <w:rPr>
                <w:webHidden/>
              </w:rPr>
              <w:fldChar w:fldCharType="separate"/>
            </w:r>
            <w:r w:rsidR="00FF7AFC">
              <w:rPr>
                <w:webHidden/>
              </w:rPr>
              <w:t>26</w:t>
            </w:r>
            <w:r w:rsidR="006A6CAD">
              <w:rPr>
                <w:webHidden/>
              </w:rPr>
              <w:fldChar w:fldCharType="end"/>
            </w:r>
          </w:hyperlink>
        </w:p>
        <w:p w14:paraId="18A2D717" w14:textId="5F68AF69"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04" w:history="1">
            <w:r w:rsidR="006A6CAD" w:rsidRPr="00151D46">
              <w:rPr>
                <w:rStyle w:val="Hipercze"/>
                <w:rFonts w:cstheme="minorHAnsi"/>
                <w:noProof/>
              </w:rPr>
              <w:t>7.1 Informacje podstawowe</w:t>
            </w:r>
            <w:r w:rsidR="006A6CAD">
              <w:rPr>
                <w:noProof/>
                <w:webHidden/>
              </w:rPr>
              <w:tab/>
            </w:r>
            <w:r w:rsidR="006A6CAD">
              <w:rPr>
                <w:noProof/>
                <w:webHidden/>
              </w:rPr>
              <w:fldChar w:fldCharType="begin"/>
            </w:r>
            <w:r w:rsidR="006A6CAD">
              <w:rPr>
                <w:noProof/>
                <w:webHidden/>
              </w:rPr>
              <w:instrText xml:space="preserve"> PAGEREF _Toc164234304 \h </w:instrText>
            </w:r>
            <w:r w:rsidR="006A6CAD">
              <w:rPr>
                <w:noProof/>
                <w:webHidden/>
              </w:rPr>
            </w:r>
            <w:r w:rsidR="006A6CAD">
              <w:rPr>
                <w:noProof/>
                <w:webHidden/>
              </w:rPr>
              <w:fldChar w:fldCharType="separate"/>
            </w:r>
            <w:r w:rsidR="00FF7AFC">
              <w:rPr>
                <w:noProof/>
                <w:webHidden/>
              </w:rPr>
              <w:t>26</w:t>
            </w:r>
            <w:r w:rsidR="006A6CAD">
              <w:rPr>
                <w:noProof/>
                <w:webHidden/>
              </w:rPr>
              <w:fldChar w:fldCharType="end"/>
            </w:r>
          </w:hyperlink>
        </w:p>
        <w:p w14:paraId="3A2258A9" w14:textId="5559DC73"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05" w:history="1">
            <w:r w:rsidR="006A6CAD" w:rsidRPr="00151D46">
              <w:rPr>
                <w:rStyle w:val="Hipercze"/>
                <w:rFonts w:cstheme="minorHAnsi"/>
                <w:noProof/>
              </w:rPr>
              <w:t>7.2 Zidentyfikowane ryzyko</w:t>
            </w:r>
            <w:r w:rsidR="006A6CAD">
              <w:rPr>
                <w:noProof/>
                <w:webHidden/>
              </w:rPr>
              <w:tab/>
            </w:r>
            <w:r w:rsidR="006A6CAD">
              <w:rPr>
                <w:noProof/>
                <w:webHidden/>
              </w:rPr>
              <w:fldChar w:fldCharType="begin"/>
            </w:r>
            <w:r w:rsidR="006A6CAD">
              <w:rPr>
                <w:noProof/>
                <w:webHidden/>
              </w:rPr>
              <w:instrText xml:space="preserve"> PAGEREF _Toc164234305 \h </w:instrText>
            </w:r>
            <w:r w:rsidR="006A6CAD">
              <w:rPr>
                <w:noProof/>
                <w:webHidden/>
              </w:rPr>
            </w:r>
            <w:r w:rsidR="006A6CAD">
              <w:rPr>
                <w:noProof/>
                <w:webHidden/>
              </w:rPr>
              <w:fldChar w:fldCharType="separate"/>
            </w:r>
            <w:r w:rsidR="00FF7AFC">
              <w:rPr>
                <w:noProof/>
                <w:webHidden/>
              </w:rPr>
              <w:t>26</w:t>
            </w:r>
            <w:r w:rsidR="006A6CAD">
              <w:rPr>
                <w:noProof/>
                <w:webHidden/>
              </w:rPr>
              <w:fldChar w:fldCharType="end"/>
            </w:r>
          </w:hyperlink>
        </w:p>
        <w:p w14:paraId="52B013ED" w14:textId="24957731" w:rsidR="006A6CAD" w:rsidRDefault="006C4AC5">
          <w:pPr>
            <w:pStyle w:val="Spistreci1"/>
            <w:rPr>
              <w:rFonts w:eastAsiaTheme="minorEastAsia" w:cstheme="minorBidi"/>
              <w:b w:val="0"/>
              <w:kern w:val="2"/>
              <w:sz w:val="24"/>
              <w:szCs w:val="24"/>
              <w:lang w:eastAsia="pl-PL"/>
              <w14:ligatures w14:val="standardContextual"/>
            </w:rPr>
          </w:pPr>
          <w:hyperlink w:anchor="_Toc164234306" w:history="1">
            <w:r w:rsidR="006A6CAD" w:rsidRPr="00151D46">
              <w:rPr>
                <w:rStyle w:val="Hipercze"/>
              </w:rPr>
              <w:t>Sekcja 8. Zgodność projektu z zasadą konkurencyjności / ustawą prawo zamówień publicznych</w:t>
            </w:r>
            <w:r w:rsidR="006A6CAD">
              <w:rPr>
                <w:webHidden/>
              </w:rPr>
              <w:tab/>
            </w:r>
            <w:r w:rsidR="006A6CAD">
              <w:rPr>
                <w:webHidden/>
              </w:rPr>
              <w:fldChar w:fldCharType="begin"/>
            </w:r>
            <w:r w:rsidR="006A6CAD">
              <w:rPr>
                <w:webHidden/>
              </w:rPr>
              <w:instrText xml:space="preserve"> PAGEREF _Toc164234306 \h </w:instrText>
            </w:r>
            <w:r w:rsidR="006A6CAD">
              <w:rPr>
                <w:webHidden/>
              </w:rPr>
            </w:r>
            <w:r w:rsidR="006A6CAD">
              <w:rPr>
                <w:webHidden/>
              </w:rPr>
              <w:fldChar w:fldCharType="separate"/>
            </w:r>
            <w:r w:rsidR="00FF7AFC">
              <w:rPr>
                <w:webHidden/>
              </w:rPr>
              <w:t>27</w:t>
            </w:r>
            <w:r w:rsidR="006A6CAD">
              <w:rPr>
                <w:webHidden/>
              </w:rPr>
              <w:fldChar w:fldCharType="end"/>
            </w:r>
          </w:hyperlink>
        </w:p>
        <w:p w14:paraId="47F93E58" w14:textId="59E11FF6"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07" w:history="1">
            <w:r w:rsidR="006A6CAD" w:rsidRPr="00151D46">
              <w:rPr>
                <w:rStyle w:val="Hipercze"/>
                <w:rFonts w:cstheme="minorHAnsi"/>
                <w:noProof/>
              </w:rPr>
              <w:t>8.1 Wydatki zgodne z ustawą Prawo Zamówień Publicznych</w:t>
            </w:r>
            <w:r w:rsidR="006A6CAD">
              <w:rPr>
                <w:noProof/>
                <w:webHidden/>
              </w:rPr>
              <w:tab/>
            </w:r>
            <w:r w:rsidR="006A6CAD">
              <w:rPr>
                <w:noProof/>
                <w:webHidden/>
              </w:rPr>
              <w:fldChar w:fldCharType="begin"/>
            </w:r>
            <w:r w:rsidR="006A6CAD">
              <w:rPr>
                <w:noProof/>
                <w:webHidden/>
              </w:rPr>
              <w:instrText xml:space="preserve"> PAGEREF _Toc164234307 \h </w:instrText>
            </w:r>
            <w:r w:rsidR="006A6CAD">
              <w:rPr>
                <w:noProof/>
                <w:webHidden/>
              </w:rPr>
            </w:r>
            <w:r w:rsidR="006A6CAD">
              <w:rPr>
                <w:noProof/>
                <w:webHidden/>
              </w:rPr>
              <w:fldChar w:fldCharType="separate"/>
            </w:r>
            <w:r w:rsidR="00FF7AFC">
              <w:rPr>
                <w:noProof/>
                <w:webHidden/>
              </w:rPr>
              <w:t>27</w:t>
            </w:r>
            <w:r w:rsidR="006A6CAD">
              <w:rPr>
                <w:noProof/>
                <w:webHidden/>
              </w:rPr>
              <w:fldChar w:fldCharType="end"/>
            </w:r>
          </w:hyperlink>
        </w:p>
        <w:p w14:paraId="3FD9883E" w14:textId="05E31550"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08" w:history="1">
            <w:r w:rsidR="006A6CAD" w:rsidRPr="00151D46">
              <w:rPr>
                <w:rStyle w:val="Hipercze"/>
                <w:rFonts w:cstheme="minorHAnsi"/>
                <w:noProof/>
              </w:rPr>
              <w:t>8.2 Wydatki zgodne z zasadą konkurencyjności</w:t>
            </w:r>
            <w:r w:rsidR="006A6CAD">
              <w:rPr>
                <w:noProof/>
                <w:webHidden/>
              </w:rPr>
              <w:tab/>
            </w:r>
            <w:r w:rsidR="006A6CAD">
              <w:rPr>
                <w:noProof/>
                <w:webHidden/>
              </w:rPr>
              <w:fldChar w:fldCharType="begin"/>
            </w:r>
            <w:r w:rsidR="006A6CAD">
              <w:rPr>
                <w:noProof/>
                <w:webHidden/>
              </w:rPr>
              <w:instrText xml:space="preserve"> PAGEREF _Toc164234308 \h </w:instrText>
            </w:r>
            <w:r w:rsidR="006A6CAD">
              <w:rPr>
                <w:noProof/>
                <w:webHidden/>
              </w:rPr>
            </w:r>
            <w:r w:rsidR="006A6CAD">
              <w:rPr>
                <w:noProof/>
                <w:webHidden/>
              </w:rPr>
              <w:fldChar w:fldCharType="separate"/>
            </w:r>
            <w:r w:rsidR="00FF7AFC">
              <w:rPr>
                <w:noProof/>
                <w:webHidden/>
              </w:rPr>
              <w:t>27</w:t>
            </w:r>
            <w:r w:rsidR="006A6CAD">
              <w:rPr>
                <w:noProof/>
                <w:webHidden/>
              </w:rPr>
              <w:fldChar w:fldCharType="end"/>
            </w:r>
          </w:hyperlink>
        </w:p>
        <w:p w14:paraId="174C76F0" w14:textId="0791E4AA" w:rsidR="006A6CAD" w:rsidRDefault="006C4AC5">
          <w:pPr>
            <w:pStyle w:val="Spistreci1"/>
            <w:rPr>
              <w:rFonts w:eastAsiaTheme="minorEastAsia" w:cstheme="minorBidi"/>
              <w:b w:val="0"/>
              <w:kern w:val="2"/>
              <w:sz w:val="24"/>
              <w:szCs w:val="24"/>
              <w:lang w:eastAsia="pl-PL"/>
              <w14:ligatures w14:val="standardContextual"/>
            </w:rPr>
          </w:pPr>
          <w:hyperlink w:anchor="_Toc164234309" w:history="1">
            <w:r w:rsidR="006A6CAD" w:rsidRPr="00151D46">
              <w:rPr>
                <w:rStyle w:val="Hipercze"/>
              </w:rPr>
              <w:t>Sekcja 9. Zgodność projektu z politykami horyzontalnymi UE</w:t>
            </w:r>
            <w:r w:rsidR="006A6CAD">
              <w:rPr>
                <w:webHidden/>
              </w:rPr>
              <w:tab/>
            </w:r>
            <w:r w:rsidR="006A6CAD">
              <w:rPr>
                <w:webHidden/>
              </w:rPr>
              <w:fldChar w:fldCharType="begin"/>
            </w:r>
            <w:r w:rsidR="006A6CAD">
              <w:rPr>
                <w:webHidden/>
              </w:rPr>
              <w:instrText xml:space="preserve"> PAGEREF _Toc164234309 \h </w:instrText>
            </w:r>
            <w:r w:rsidR="006A6CAD">
              <w:rPr>
                <w:webHidden/>
              </w:rPr>
            </w:r>
            <w:r w:rsidR="006A6CAD">
              <w:rPr>
                <w:webHidden/>
              </w:rPr>
              <w:fldChar w:fldCharType="separate"/>
            </w:r>
            <w:r w:rsidR="00FF7AFC">
              <w:rPr>
                <w:webHidden/>
              </w:rPr>
              <w:t>28</w:t>
            </w:r>
            <w:r w:rsidR="006A6CAD">
              <w:rPr>
                <w:webHidden/>
              </w:rPr>
              <w:fldChar w:fldCharType="end"/>
            </w:r>
          </w:hyperlink>
        </w:p>
        <w:p w14:paraId="6B7B8271" w14:textId="144377EE"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10" w:history="1">
            <w:r w:rsidR="006A6CAD" w:rsidRPr="00151D46">
              <w:rPr>
                <w:rStyle w:val="Hipercze"/>
                <w:rFonts w:cstheme="minorHAnsi"/>
                <w:noProof/>
              </w:rPr>
              <w:t>9.1 Zrównoważony rozwój oraz zasada DNSH</w:t>
            </w:r>
            <w:r w:rsidR="006A6CAD">
              <w:rPr>
                <w:noProof/>
                <w:webHidden/>
              </w:rPr>
              <w:tab/>
            </w:r>
            <w:r w:rsidR="006A6CAD">
              <w:rPr>
                <w:noProof/>
                <w:webHidden/>
              </w:rPr>
              <w:fldChar w:fldCharType="begin"/>
            </w:r>
            <w:r w:rsidR="006A6CAD">
              <w:rPr>
                <w:noProof/>
                <w:webHidden/>
              </w:rPr>
              <w:instrText xml:space="preserve"> PAGEREF _Toc164234310 \h </w:instrText>
            </w:r>
            <w:r w:rsidR="006A6CAD">
              <w:rPr>
                <w:noProof/>
                <w:webHidden/>
              </w:rPr>
            </w:r>
            <w:r w:rsidR="006A6CAD">
              <w:rPr>
                <w:noProof/>
                <w:webHidden/>
              </w:rPr>
              <w:fldChar w:fldCharType="separate"/>
            </w:r>
            <w:r w:rsidR="00FF7AFC">
              <w:rPr>
                <w:noProof/>
                <w:webHidden/>
              </w:rPr>
              <w:t>28</w:t>
            </w:r>
            <w:r w:rsidR="006A6CAD">
              <w:rPr>
                <w:noProof/>
                <w:webHidden/>
              </w:rPr>
              <w:fldChar w:fldCharType="end"/>
            </w:r>
          </w:hyperlink>
        </w:p>
        <w:p w14:paraId="7C481E29" w14:textId="282183F0"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11" w:history="1">
            <w:r w:rsidR="006A6CAD" w:rsidRPr="00151D46">
              <w:rPr>
                <w:rStyle w:val="Hipercze"/>
                <w:rFonts w:cstheme="minorHAnsi"/>
                <w:noProof/>
              </w:rPr>
              <w:t>9.2 Równość szans i niedyskryminacja</w:t>
            </w:r>
            <w:r w:rsidR="006A6CAD">
              <w:rPr>
                <w:noProof/>
                <w:webHidden/>
              </w:rPr>
              <w:tab/>
            </w:r>
            <w:r w:rsidR="006A6CAD">
              <w:rPr>
                <w:noProof/>
                <w:webHidden/>
              </w:rPr>
              <w:fldChar w:fldCharType="begin"/>
            </w:r>
            <w:r w:rsidR="006A6CAD">
              <w:rPr>
                <w:noProof/>
                <w:webHidden/>
              </w:rPr>
              <w:instrText xml:space="preserve"> PAGEREF _Toc164234311 \h </w:instrText>
            </w:r>
            <w:r w:rsidR="006A6CAD">
              <w:rPr>
                <w:noProof/>
                <w:webHidden/>
              </w:rPr>
            </w:r>
            <w:r w:rsidR="006A6CAD">
              <w:rPr>
                <w:noProof/>
                <w:webHidden/>
              </w:rPr>
              <w:fldChar w:fldCharType="separate"/>
            </w:r>
            <w:r w:rsidR="00FF7AFC">
              <w:rPr>
                <w:noProof/>
                <w:webHidden/>
              </w:rPr>
              <w:t>29</w:t>
            </w:r>
            <w:r w:rsidR="006A6CAD">
              <w:rPr>
                <w:noProof/>
                <w:webHidden/>
              </w:rPr>
              <w:fldChar w:fldCharType="end"/>
            </w:r>
          </w:hyperlink>
        </w:p>
        <w:p w14:paraId="75BA077F" w14:textId="67849676"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12" w:history="1">
            <w:r w:rsidR="006A6CAD" w:rsidRPr="00151D46">
              <w:rPr>
                <w:rStyle w:val="Hipercze"/>
                <w:rFonts w:cstheme="minorHAnsi"/>
                <w:noProof/>
              </w:rPr>
              <w:t>9.3 Równouprawnienie płci</w:t>
            </w:r>
            <w:r w:rsidR="006A6CAD">
              <w:rPr>
                <w:noProof/>
                <w:webHidden/>
              </w:rPr>
              <w:tab/>
            </w:r>
            <w:r w:rsidR="006A6CAD">
              <w:rPr>
                <w:noProof/>
                <w:webHidden/>
              </w:rPr>
              <w:fldChar w:fldCharType="begin"/>
            </w:r>
            <w:r w:rsidR="006A6CAD">
              <w:rPr>
                <w:noProof/>
                <w:webHidden/>
              </w:rPr>
              <w:instrText xml:space="preserve"> PAGEREF _Toc164234312 \h </w:instrText>
            </w:r>
            <w:r w:rsidR="006A6CAD">
              <w:rPr>
                <w:noProof/>
                <w:webHidden/>
              </w:rPr>
            </w:r>
            <w:r w:rsidR="006A6CAD">
              <w:rPr>
                <w:noProof/>
                <w:webHidden/>
              </w:rPr>
              <w:fldChar w:fldCharType="separate"/>
            </w:r>
            <w:r w:rsidR="00FF7AFC">
              <w:rPr>
                <w:noProof/>
                <w:webHidden/>
              </w:rPr>
              <w:t>31</w:t>
            </w:r>
            <w:r w:rsidR="006A6CAD">
              <w:rPr>
                <w:noProof/>
                <w:webHidden/>
              </w:rPr>
              <w:fldChar w:fldCharType="end"/>
            </w:r>
          </w:hyperlink>
        </w:p>
        <w:p w14:paraId="7CBE9608" w14:textId="36F64EFB" w:rsidR="006A6CAD" w:rsidRDefault="006C4AC5">
          <w:pPr>
            <w:pStyle w:val="Spistreci1"/>
            <w:rPr>
              <w:rFonts w:eastAsiaTheme="minorEastAsia" w:cstheme="minorBidi"/>
              <w:b w:val="0"/>
              <w:kern w:val="2"/>
              <w:sz w:val="24"/>
              <w:szCs w:val="24"/>
              <w:lang w:eastAsia="pl-PL"/>
              <w14:ligatures w14:val="standardContextual"/>
            </w:rPr>
          </w:pPr>
          <w:hyperlink w:anchor="_Toc164234313" w:history="1">
            <w:r w:rsidR="006A6CAD" w:rsidRPr="00151D46">
              <w:rPr>
                <w:rStyle w:val="Hipercze"/>
              </w:rPr>
              <w:t>Sekcja 10 Załączniki</w:t>
            </w:r>
            <w:r w:rsidR="006A6CAD">
              <w:rPr>
                <w:webHidden/>
              </w:rPr>
              <w:tab/>
            </w:r>
            <w:r w:rsidR="006A6CAD">
              <w:rPr>
                <w:webHidden/>
              </w:rPr>
              <w:fldChar w:fldCharType="begin"/>
            </w:r>
            <w:r w:rsidR="006A6CAD">
              <w:rPr>
                <w:webHidden/>
              </w:rPr>
              <w:instrText xml:space="preserve"> PAGEREF _Toc164234313 \h </w:instrText>
            </w:r>
            <w:r w:rsidR="006A6CAD">
              <w:rPr>
                <w:webHidden/>
              </w:rPr>
            </w:r>
            <w:r w:rsidR="006A6CAD">
              <w:rPr>
                <w:webHidden/>
              </w:rPr>
              <w:fldChar w:fldCharType="separate"/>
            </w:r>
            <w:r w:rsidR="00FF7AFC">
              <w:rPr>
                <w:webHidden/>
              </w:rPr>
              <w:t>32</w:t>
            </w:r>
            <w:r w:rsidR="006A6CAD">
              <w:rPr>
                <w:webHidden/>
              </w:rPr>
              <w:fldChar w:fldCharType="end"/>
            </w:r>
          </w:hyperlink>
        </w:p>
        <w:p w14:paraId="368EBDB3" w14:textId="040A2F1E"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14" w:history="1">
            <w:r w:rsidR="006A6CAD" w:rsidRPr="00151D46">
              <w:rPr>
                <w:rStyle w:val="Hipercze"/>
                <w:rFonts w:cstheme="minorHAnsi"/>
                <w:noProof/>
              </w:rPr>
              <w:t>10. 1 Lista załączników</w:t>
            </w:r>
            <w:r w:rsidR="006A6CAD">
              <w:rPr>
                <w:noProof/>
                <w:webHidden/>
              </w:rPr>
              <w:tab/>
            </w:r>
            <w:r w:rsidR="006A6CAD">
              <w:rPr>
                <w:noProof/>
                <w:webHidden/>
              </w:rPr>
              <w:fldChar w:fldCharType="begin"/>
            </w:r>
            <w:r w:rsidR="006A6CAD">
              <w:rPr>
                <w:noProof/>
                <w:webHidden/>
              </w:rPr>
              <w:instrText xml:space="preserve"> PAGEREF _Toc164234314 \h </w:instrText>
            </w:r>
            <w:r w:rsidR="006A6CAD">
              <w:rPr>
                <w:noProof/>
                <w:webHidden/>
              </w:rPr>
            </w:r>
            <w:r w:rsidR="006A6CAD">
              <w:rPr>
                <w:noProof/>
                <w:webHidden/>
              </w:rPr>
              <w:fldChar w:fldCharType="separate"/>
            </w:r>
            <w:r w:rsidR="00FF7AFC">
              <w:rPr>
                <w:noProof/>
                <w:webHidden/>
              </w:rPr>
              <w:t>32</w:t>
            </w:r>
            <w:r w:rsidR="006A6CAD">
              <w:rPr>
                <w:noProof/>
                <w:webHidden/>
              </w:rPr>
              <w:fldChar w:fldCharType="end"/>
            </w:r>
          </w:hyperlink>
        </w:p>
        <w:p w14:paraId="1D103B32" w14:textId="52953A20" w:rsidR="006A6CAD" w:rsidRDefault="006C4AC5">
          <w:pPr>
            <w:pStyle w:val="Spistreci1"/>
            <w:rPr>
              <w:rFonts w:eastAsiaTheme="minorEastAsia" w:cstheme="minorBidi"/>
              <w:b w:val="0"/>
              <w:kern w:val="2"/>
              <w:sz w:val="24"/>
              <w:szCs w:val="24"/>
              <w:lang w:eastAsia="pl-PL"/>
              <w14:ligatures w14:val="standardContextual"/>
            </w:rPr>
          </w:pPr>
          <w:hyperlink w:anchor="_Toc164234315" w:history="1">
            <w:r w:rsidR="006A6CAD" w:rsidRPr="00151D46">
              <w:rPr>
                <w:rStyle w:val="Hipercze"/>
                <w:rFonts w:eastAsia="Times New Roman"/>
              </w:rPr>
              <w:t xml:space="preserve">Sekcja 11. </w:t>
            </w:r>
            <w:r w:rsidR="006A6CAD" w:rsidRPr="00151D46">
              <w:rPr>
                <w:rStyle w:val="Hipercze"/>
              </w:rPr>
              <w:t>Promocja projektu</w:t>
            </w:r>
            <w:r w:rsidR="006A6CAD">
              <w:rPr>
                <w:webHidden/>
              </w:rPr>
              <w:tab/>
            </w:r>
            <w:r w:rsidR="006A6CAD">
              <w:rPr>
                <w:webHidden/>
              </w:rPr>
              <w:fldChar w:fldCharType="begin"/>
            </w:r>
            <w:r w:rsidR="006A6CAD">
              <w:rPr>
                <w:webHidden/>
              </w:rPr>
              <w:instrText xml:space="preserve"> PAGEREF _Toc164234315 \h </w:instrText>
            </w:r>
            <w:r w:rsidR="006A6CAD">
              <w:rPr>
                <w:webHidden/>
              </w:rPr>
            </w:r>
            <w:r w:rsidR="006A6CAD">
              <w:rPr>
                <w:webHidden/>
              </w:rPr>
              <w:fldChar w:fldCharType="separate"/>
            </w:r>
            <w:r w:rsidR="00FF7AFC">
              <w:rPr>
                <w:webHidden/>
              </w:rPr>
              <w:t>32</w:t>
            </w:r>
            <w:r w:rsidR="006A6CAD">
              <w:rPr>
                <w:webHidden/>
              </w:rPr>
              <w:fldChar w:fldCharType="end"/>
            </w:r>
          </w:hyperlink>
        </w:p>
        <w:p w14:paraId="12BBA55D" w14:textId="310EA6E6"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16" w:history="1">
            <w:r w:rsidR="006A6CAD" w:rsidRPr="00151D46">
              <w:rPr>
                <w:rStyle w:val="Hipercze"/>
                <w:rFonts w:eastAsia="Times New Roman" w:cstheme="minorHAnsi"/>
                <w:noProof/>
              </w:rPr>
              <w:t xml:space="preserve">11.1 </w:t>
            </w:r>
            <w:r w:rsidR="006A6CAD" w:rsidRPr="00151D46">
              <w:rPr>
                <w:rStyle w:val="Hipercze"/>
                <w:rFonts w:cstheme="minorHAnsi"/>
                <w:noProof/>
              </w:rPr>
              <w:t>Informacje podstawowe</w:t>
            </w:r>
            <w:r w:rsidR="006A6CAD">
              <w:rPr>
                <w:noProof/>
                <w:webHidden/>
              </w:rPr>
              <w:tab/>
            </w:r>
            <w:r w:rsidR="006A6CAD">
              <w:rPr>
                <w:noProof/>
                <w:webHidden/>
              </w:rPr>
              <w:fldChar w:fldCharType="begin"/>
            </w:r>
            <w:r w:rsidR="006A6CAD">
              <w:rPr>
                <w:noProof/>
                <w:webHidden/>
              </w:rPr>
              <w:instrText xml:space="preserve"> PAGEREF _Toc164234316 \h </w:instrText>
            </w:r>
            <w:r w:rsidR="006A6CAD">
              <w:rPr>
                <w:noProof/>
                <w:webHidden/>
              </w:rPr>
            </w:r>
            <w:r w:rsidR="006A6CAD">
              <w:rPr>
                <w:noProof/>
                <w:webHidden/>
              </w:rPr>
              <w:fldChar w:fldCharType="separate"/>
            </w:r>
            <w:r w:rsidR="00FF7AFC">
              <w:rPr>
                <w:noProof/>
                <w:webHidden/>
              </w:rPr>
              <w:t>32</w:t>
            </w:r>
            <w:r w:rsidR="006A6CAD">
              <w:rPr>
                <w:noProof/>
                <w:webHidden/>
              </w:rPr>
              <w:fldChar w:fldCharType="end"/>
            </w:r>
          </w:hyperlink>
        </w:p>
        <w:p w14:paraId="43C39D1A" w14:textId="631F31EF"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17" w:history="1">
            <w:r w:rsidR="006A6CAD" w:rsidRPr="00151D46">
              <w:rPr>
                <w:rStyle w:val="Hipercze"/>
                <w:rFonts w:cstheme="minorHAnsi"/>
                <w:noProof/>
              </w:rPr>
              <w:t>11.2 Osoby odpowiedzialne za promocję projektu</w:t>
            </w:r>
            <w:r w:rsidR="006A6CAD">
              <w:rPr>
                <w:noProof/>
                <w:webHidden/>
              </w:rPr>
              <w:tab/>
            </w:r>
            <w:r w:rsidR="006A6CAD">
              <w:rPr>
                <w:noProof/>
                <w:webHidden/>
              </w:rPr>
              <w:fldChar w:fldCharType="begin"/>
            </w:r>
            <w:r w:rsidR="006A6CAD">
              <w:rPr>
                <w:noProof/>
                <w:webHidden/>
              </w:rPr>
              <w:instrText xml:space="preserve"> PAGEREF _Toc164234317 \h </w:instrText>
            </w:r>
            <w:r w:rsidR="006A6CAD">
              <w:rPr>
                <w:noProof/>
                <w:webHidden/>
              </w:rPr>
            </w:r>
            <w:r w:rsidR="006A6CAD">
              <w:rPr>
                <w:noProof/>
                <w:webHidden/>
              </w:rPr>
              <w:fldChar w:fldCharType="separate"/>
            </w:r>
            <w:r w:rsidR="00FF7AFC">
              <w:rPr>
                <w:noProof/>
                <w:webHidden/>
              </w:rPr>
              <w:t>33</w:t>
            </w:r>
            <w:r w:rsidR="006A6CAD">
              <w:rPr>
                <w:noProof/>
                <w:webHidden/>
              </w:rPr>
              <w:fldChar w:fldCharType="end"/>
            </w:r>
          </w:hyperlink>
        </w:p>
        <w:p w14:paraId="426ED0C0" w14:textId="1139AFC9"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18" w:history="1">
            <w:r w:rsidR="006A6CAD" w:rsidRPr="00151D46">
              <w:rPr>
                <w:rStyle w:val="Hipercze"/>
                <w:rFonts w:cstheme="minorHAnsi"/>
                <w:noProof/>
              </w:rPr>
              <w:t>11.3 Projekt w internecie</w:t>
            </w:r>
            <w:r w:rsidR="006A6CAD">
              <w:rPr>
                <w:noProof/>
                <w:webHidden/>
              </w:rPr>
              <w:tab/>
            </w:r>
            <w:r w:rsidR="006A6CAD">
              <w:rPr>
                <w:noProof/>
                <w:webHidden/>
              </w:rPr>
              <w:fldChar w:fldCharType="begin"/>
            </w:r>
            <w:r w:rsidR="006A6CAD">
              <w:rPr>
                <w:noProof/>
                <w:webHidden/>
              </w:rPr>
              <w:instrText xml:space="preserve"> PAGEREF _Toc164234318 \h </w:instrText>
            </w:r>
            <w:r w:rsidR="006A6CAD">
              <w:rPr>
                <w:noProof/>
                <w:webHidden/>
              </w:rPr>
            </w:r>
            <w:r w:rsidR="006A6CAD">
              <w:rPr>
                <w:noProof/>
                <w:webHidden/>
              </w:rPr>
              <w:fldChar w:fldCharType="separate"/>
            </w:r>
            <w:r w:rsidR="00FF7AFC">
              <w:rPr>
                <w:noProof/>
                <w:webHidden/>
              </w:rPr>
              <w:t>33</w:t>
            </w:r>
            <w:r w:rsidR="006A6CAD">
              <w:rPr>
                <w:noProof/>
                <w:webHidden/>
              </w:rPr>
              <w:fldChar w:fldCharType="end"/>
            </w:r>
          </w:hyperlink>
        </w:p>
        <w:p w14:paraId="304B3B94" w14:textId="71179690"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19" w:history="1">
            <w:r w:rsidR="006A6CAD" w:rsidRPr="00151D46">
              <w:rPr>
                <w:rStyle w:val="Hipercze"/>
                <w:rFonts w:cstheme="minorHAnsi"/>
                <w:noProof/>
              </w:rPr>
              <w:t>11.4 Plan działań promocyjnych</w:t>
            </w:r>
            <w:r w:rsidR="006A6CAD">
              <w:rPr>
                <w:noProof/>
                <w:webHidden/>
              </w:rPr>
              <w:tab/>
            </w:r>
            <w:r w:rsidR="006A6CAD">
              <w:rPr>
                <w:noProof/>
                <w:webHidden/>
              </w:rPr>
              <w:fldChar w:fldCharType="begin"/>
            </w:r>
            <w:r w:rsidR="006A6CAD">
              <w:rPr>
                <w:noProof/>
                <w:webHidden/>
              </w:rPr>
              <w:instrText xml:space="preserve"> PAGEREF _Toc164234319 \h </w:instrText>
            </w:r>
            <w:r w:rsidR="006A6CAD">
              <w:rPr>
                <w:noProof/>
                <w:webHidden/>
              </w:rPr>
            </w:r>
            <w:r w:rsidR="006A6CAD">
              <w:rPr>
                <w:noProof/>
                <w:webHidden/>
              </w:rPr>
              <w:fldChar w:fldCharType="separate"/>
            </w:r>
            <w:r w:rsidR="00FF7AFC">
              <w:rPr>
                <w:noProof/>
                <w:webHidden/>
              </w:rPr>
              <w:t>33</w:t>
            </w:r>
            <w:r w:rsidR="006A6CAD">
              <w:rPr>
                <w:noProof/>
                <w:webHidden/>
              </w:rPr>
              <w:fldChar w:fldCharType="end"/>
            </w:r>
          </w:hyperlink>
        </w:p>
        <w:p w14:paraId="513970D6" w14:textId="30EB0675" w:rsidR="006A6CAD" w:rsidRDefault="006C4AC5">
          <w:pPr>
            <w:pStyle w:val="Spistreci1"/>
            <w:rPr>
              <w:rFonts w:eastAsiaTheme="minorEastAsia" w:cstheme="minorBidi"/>
              <w:b w:val="0"/>
              <w:kern w:val="2"/>
              <w:sz w:val="24"/>
              <w:szCs w:val="24"/>
              <w:lang w:eastAsia="pl-PL"/>
              <w14:ligatures w14:val="standardContextual"/>
            </w:rPr>
          </w:pPr>
          <w:hyperlink w:anchor="_Toc164234320" w:history="1">
            <w:r w:rsidR="006A6CAD" w:rsidRPr="00151D46">
              <w:rPr>
                <w:rStyle w:val="Hipercze"/>
              </w:rPr>
              <w:t>Sekcja 12. Oświadczenia</w:t>
            </w:r>
            <w:r w:rsidR="006A6CAD">
              <w:rPr>
                <w:webHidden/>
              </w:rPr>
              <w:tab/>
            </w:r>
            <w:r w:rsidR="006A6CAD">
              <w:rPr>
                <w:webHidden/>
              </w:rPr>
              <w:fldChar w:fldCharType="begin"/>
            </w:r>
            <w:r w:rsidR="006A6CAD">
              <w:rPr>
                <w:webHidden/>
              </w:rPr>
              <w:instrText xml:space="preserve"> PAGEREF _Toc164234320 \h </w:instrText>
            </w:r>
            <w:r w:rsidR="006A6CAD">
              <w:rPr>
                <w:webHidden/>
              </w:rPr>
            </w:r>
            <w:r w:rsidR="006A6CAD">
              <w:rPr>
                <w:webHidden/>
              </w:rPr>
              <w:fldChar w:fldCharType="separate"/>
            </w:r>
            <w:r w:rsidR="00FF7AFC">
              <w:rPr>
                <w:webHidden/>
              </w:rPr>
              <w:t>34</w:t>
            </w:r>
            <w:r w:rsidR="006A6CAD">
              <w:rPr>
                <w:webHidden/>
              </w:rPr>
              <w:fldChar w:fldCharType="end"/>
            </w:r>
          </w:hyperlink>
        </w:p>
        <w:p w14:paraId="23AA93F1" w14:textId="19149700"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21" w:history="1">
            <w:r w:rsidR="006A6CAD" w:rsidRPr="00151D46">
              <w:rPr>
                <w:rStyle w:val="Hipercze"/>
                <w:noProof/>
              </w:rPr>
              <w:t>12.1 Lista oświadczeń</w:t>
            </w:r>
            <w:r w:rsidR="006A6CAD">
              <w:rPr>
                <w:noProof/>
                <w:webHidden/>
              </w:rPr>
              <w:tab/>
            </w:r>
            <w:r w:rsidR="006A6CAD">
              <w:rPr>
                <w:noProof/>
                <w:webHidden/>
              </w:rPr>
              <w:fldChar w:fldCharType="begin"/>
            </w:r>
            <w:r w:rsidR="006A6CAD">
              <w:rPr>
                <w:noProof/>
                <w:webHidden/>
              </w:rPr>
              <w:instrText xml:space="preserve"> PAGEREF _Toc164234321 \h </w:instrText>
            </w:r>
            <w:r w:rsidR="006A6CAD">
              <w:rPr>
                <w:noProof/>
                <w:webHidden/>
              </w:rPr>
            </w:r>
            <w:r w:rsidR="006A6CAD">
              <w:rPr>
                <w:noProof/>
                <w:webHidden/>
              </w:rPr>
              <w:fldChar w:fldCharType="separate"/>
            </w:r>
            <w:r w:rsidR="00FF7AFC">
              <w:rPr>
                <w:noProof/>
                <w:webHidden/>
              </w:rPr>
              <w:t>34</w:t>
            </w:r>
            <w:r w:rsidR="006A6CAD">
              <w:rPr>
                <w:noProof/>
                <w:webHidden/>
              </w:rPr>
              <w:fldChar w:fldCharType="end"/>
            </w:r>
          </w:hyperlink>
        </w:p>
        <w:p w14:paraId="61FA41FE" w14:textId="74138228" w:rsidR="006A6CAD" w:rsidRDefault="006C4AC5">
          <w:pPr>
            <w:pStyle w:val="Spistreci2"/>
            <w:tabs>
              <w:tab w:val="right" w:leader="dot" w:pos="9062"/>
            </w:tabs>
            <w:rPr>
              <w:rFonts w:eastAsiaTheme="minorEastAsia"/>
              <w:noProof/>
              <w:kern w:val="2"/>
              <w:sz w:val="24"/>
              <w:szCs w:val="24"/>
              <w:lang w:eastAsia="pl-PL"/>
              <w14:ligatures w14:val="standardContextual"/>
            </w:rPr>
          </w:pPr>
          <w:hyperlink w:anchor="_Toc164234322" w:history="1">
            <w:r w:rsidR="006A6CAD" w:rsidRPr="00151D46">
              <w:rPr>
                <w:rStyle w:val="Hipercze"/>
                <w:noProof/>
              </w:rPr>
              <w:t>12.2 Wykaz informacji chronionych oraz tajemnic zawartych we wniosku</w:t>
            </w:r>
            <w:r w:rsidR="006A6CAD">
              <w:rPr>
                <w:noProof/>
                <w:webHidden/>
              </w:rPr>
              <w:tab/>
            </w:r>
            <w:r w:rsidR="006A6CAD">
              <w:rPr>
                <w:noProof/>
                <w:webHidden/>
              </w:rPr>
              <w:fldChar w:fldCharType="begin"/>
            </w:r>
            <w:r w:rsidR="006A6CAD">
              <w:rPr>
                <w:noProof/>
                <w:webHidden/>
              </w:rPr>
              <w:instrText xml:space="preserve"> PAGEREF _Toc164234322 \h </w:instrText>
            </w:r>
            <w:r w:rsidR="006A6CAD">
              <w:rPr>
                <w:noProof/>
                <w:webHidden/>
              </w:rPr>
            </w:r>
            <w:r w:rsidR="006A6CAD">
              <w:rPr>
                <w:noProof/>
                <w:webHidden/>
              </w:rPr>
              <w:fldChar w:fldCharType="separate"/>
            </w:r>
            <w:r w:rsidR="00FF7AFC">
              <w:rPr>
                <w:noProof/>
                <w:webHidden/>
              </w:rPr>
              <w:t>35</w:t>
            </w:r>
            <w:r w:rsidR="006A6CAD">
              <w:rPr>
                <w:noProof/>
                <w:webHidden/>
              </w:rPr>
              <w:fldChar w:fldCharType="end"/>
            </w:r>
          </w:hyperlink>
        </w:p>
        <w:p w14:paraId="7B9E1364" w14:textId="58C28503"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6C4AC5">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5A77BB3B"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w:t>
            </w:r>
            <w:r w:rsidR="004A030C">
              <w:rPr>
                <w:rFonts w:cstheme="minorHAnsi"/>
                <w:b/>
                <w:sz w:val="24"/>
                <w:szCs w:val="24"/>
              </w:rPr>
              <w:t>,</w:t>
            </w:r>
            <w:r w:rsidRPr="009F6788">
              <w:rPr>
                <w:rFonts w:cstheme="minorHAnsi"/>
                <w:b/>
                <w:sz w:val="24"/>
                <w:szCs w:val="24"/>
              </w:rPr>
              <w:t xml:space="preserve">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45BB3AA3" w:rsidR="00BE2373" w:rsidRPr="001E0B16" w:rsidRDefault="00BE2373" w:rsidP="00BE2373">
      <w:pPr>
        <w:spacing w:before="120" w:after="120"/>
        <w:rPr>
          <w:rFonts w:cstheme="minorHAnsi"/>
          <w:sz w:val="24"/>
          <w:szCs w:val="24"/>
        </w:rPr>
      </w:pPr>
      <w:r w:rsidRPr="009F6788">
        <w:rPr>
          <w:rFonts w:cstheme="minorHAnsi"/>
          <w:sz w:val="24"/>
          <w:szCs w:val="24"/>
        </w:rPr>
        <w:t>W celu prawidłowego wypełnienia wniosku aplikacyjnego</w:t>
      </w:r>
      <w:r w:rsidR="004A030C">
        <w:rPr>
          <w:rFonts w:cstheme="minorHAnsi"/>
          <w:sz w:val="24"/>
          <w:szCs w:val="24"/>
        </w:rPr>
        <w:t>,</w:t>
      </w:r>
      <w:r w:rsidRPr="009F6788">
        <w:rPr>
          <w:rFonts w:cstheme="minorHAnsi"/>
          <w:sz w:val="24"/>
          <w:szCs w:val="24"/>
        </w:rPr>
        <w:t xml:space="preserve">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37DED61F"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czerwca 2021</w:t>
      </w:r>
      <w:r w:rsidRPr="001E0B16">
        <w:rPr>
          <w:rFonts w:cstheme="minorHAnsi"/>
          <w:sz w:val="24"/>
          <w:szCs w:val="24"/>
        </w:rPr>
        <w:t xml:space="preserve"> r</w:t>
      </w:r>
      <w:r w:rsidR="004A030C">
        <w:rPr>
          <w:rFonts w:cstheme="minorHAnsi"/>
          <w:sz w:val="24"/>
          <w:szCs w:val="24"/>
        </w:rPr>
        <w:t>.</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7AC93DFF"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73DBD060"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r w:rsidR="00682F7A" w:rsidRPr="001E0B16">
        <w:rPr>
          <w:rFonts w:cstheme="minorHAnsi"/>
          <w:color w:val="000000"/>
          <w:sz w:val="24"/>
          <w:szCs w:val="24"/>
        </w:rPr>
        <w:t>Dz.</w:t>
      </w:r>
      <w:r w:rsidR="004A030C">
        <w:rPr>
          <w:rFonts w:cstheme="minorHAnsi"/>
          <w:color w:val="000000"/>
          <w:sz w:val="24"/>
          <w:szCs w:val="24"/>
        </w:rPr>
        <w:t xml:space="preserve"> </w:t>
      </w:r>
      <w:r w:rsidR="00682F7A" w:rsidRPr="001E0B16">
        <w:rPr>
          <w:rFonts w:cstheme="minorHAnsi"/>
          <w:color w:val="000000"/>
          <w:sz w:val="24"/>
          <w:szCs w:val="24"/>
        </w:rPr>
        <w:t xml:space="preserve">U. poz. </w:t>
      </w:r>
      <w:r w:rsidRPr="001E0B16">
        <w:rPr>
          <w:rFonts w:cstheme="minorHAnsi"/>
          <w:color w:val="000000"/>
          <w:sz w:val="24"/>
          <w:szCs w:val="24"/>
        </w:rPr>
        <w:t>1079</w:t>
      </w:r>
      <w:r w:rsidR="00682F7A" w:rsidRPr="001E0B16">
        <w:rPr>
          <w:rFonts w:cstheme="minorHAnsi"/>
          <w:sz w:val="24"/>
          <w:szCs w:val="24"/>
        </w:rPr>
        <w:t>);</w:t>
      </w:r>
    </w:p>
    <w:p w14:paraId="017EE53B" w14:textId="70B667C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w:t>
      </w:r>
      <w:proofErr w:type="spellStart"/>
      <w:r w:rsidRPr="001E0B16">
        <w:rPr>
          <w:rFonts w:cstheme="minorHAnsi"/>
          <w:sz w:val="24"/>
          <w:szCs w:val="24"/>
        </w:rPr>
        <w:t>t.j</w:t>
      </w:r>
      <w:proofErr w:type="spellEnd"/>
      <w:r w:rsidRPr="001E0B16">
        <w:rPr>
          <w:rFonts w:cstheme="minorHAnsi"/>
          <w:sz w:val="24"/>
          <w:szCs w:val="24"/>
        </w:rPr>
        <w:t>. Dz. U. z 202</w:t>
      </w:r>
      <w:r w:rsidR="004A030C">
        <w:rPr>
          <w:rFonts w:cstheme="minorHAnsi"/>
          <w:sz w:val="24"/>
          <w:szCs w:val="24"/>
        </w:rPr>
        <w:t>3</w:t>
      </w:r>
      <w:r w:rsidRPr="001E0B16">
        <w:rPr>
          <w:rFonts w:cstheme="minorHAnsi"/>
          <w:sz w:val="24"/>
          <w:szCs w:val="24"/>
        </w:rPr>
        <w:t xml:space="preserve"> r. poz. 1</w:t>
      </w:r>
      <w:r w:rsidR="004A030C">
        <w:rPr>
          <w:rFonts w:cstheme="minorHAnsi"/>
          <w:sz w:val="24"/>
          <w:szCs w:val="24"/>
        </w:rPr>
        <w:t>270</w:t>
      </w:r>
      <w:r w:rsidRPr="001E0B16">
        <w:rPr>
          <w:rFonts w:cstheme="minorHAnsi"/>
          <w:sz w:val="24"/>
          <w:szCs w:val="24"/>
        </w:rPr>
        <w:t>);</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w:t>
      </w:r>
      <w:proofErr w:type="spellStart"/>
      <w:r w:rsidRPr="001E0B16">
        <w:rPr>
          <w:rFonts w:cstheme="minorHAnsi"/>
          <w:sz w:val="24"/>
          <w:szCs w:val="24"/>
        </w:rPr>
        <w:t>t.j</w:t>
      </w:r>
      <w:proofErr w:type="spellEnd"/>
      <w:r w:rsidRPr="001E0B16">
        <w:rPr>
          <w:rFonts w:cstheme="minorHAnsi"/>
          <w:sz w:val="24"/>
          <w:szCs w:val="24"/>
        </w:rPr>
        <w:t>. Dz. U. z 2022 r. poz. 931 ze zm.);</w:t>
      </w:r>
    </w:p>
    <w:p w14:paraId="59DE7A94" w14:textId="68EA3656"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w:t>
      </w:r>
      <w:proofErr w:type="spellStart"/>
      <w:r w:rsidRPr="001E0B16">
        <w:rPr>
          <w:rFonts w:cstheme="minorHAnsi"/>
          <w:sz w:val="24"/>
          <w:szCs w:val="24"/>
        </w:rPr>
        <w:t>t.j</w:t>
      </w:r>
      <w:proofErr w:type="spellEnd"/>
      <w:r w:rsidRPr="001E0B16">
        <w:rPr>
          <w:rFonts w:cstheme="minorHAnsi"/>
          <w:sz w:val="24"/>
          <w:szCs w:val="24"/>
        </w:rPr>
        <w:t xml:space="preserve">. Dz. U. </w:t>
      </w:r>
      <w:r w:rsidR="00B31CE0">
        <w:rPr>
          <w:rFonts w:cstheme="minorHAnsi"/>
          <w:sz w:val="24"/>
          <w:szCs w:val="24"/>
        </w:rPr>
        <w:t>z</w:t>
      </w:r>
      <w:r w:rsidR="00B31CE0" w:rsidRPr="00B31CE0">
        <w:rPr>
          <w:rFonts w:cstheme="minorHAnsi"/>
          <w:sz w:val="24"/>
          <w:szCs w:val="24"/>
        </w:rPr>
        <w:t xml:space="preserve"> 2023 poz. 1605 ze zm.</w:t>
      </w:r>
      <w:r w:rsidRPr="001E0B16">
        <w:rPr>
          <w:rFonts w:cstheme="minorHAnsi"/>
          <w:sz w:val="24"/>
          <w:szCs w:val="24"/>
        </w:rPr>
        <w:t>);</w:t>
      </w:r>
    </w:p>
    <w:p w14:paraId="47115841" w14:textId="7F4BD419"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proofErr w:type="spellStart"/>
      <w:r w:rsidR="00B43AFC">
        <w:rPr>
          <w:rFonts w:cstheme="minorHAnsi"/>
          <w:sz w:val="24"/>
          <w:szCs w:val="24"/>
        </w:rPr>
        <w:t>t.j</w:t>
      </w:r>
      <w:proofErr w:type="spellEnd"/>
      <w:r w:rsidR="00B43AFC">
        <w:rPr>
          <w:rFonts w:cstheme="minorHAnsi"/>
          <w:sz w:val="24"/>
          <w:szCs w:val="24"/>
        </w:rPr>
        <w:t xml:space="preserve">. </w:t>
      </w:r>
      <w:hyperlink r:id="rId11" w:anchor="/act/21733567" w:history="1">
        <w:r w:rsidR="001B7CE6" w:rsidRPr="001E0B16">
          <w:rPr>
            <w:rFonts w:cstheme="minorHAnsi"/>
            <w:sz w:val="24"/>
            <w:szCs w:val="24"/>
            <w:shd w:val="clear" w:color="auto" w:fill="FFFFFF"/>
          </w:rPr>
          <w:t>Dz.</w:t>
        </w:r>
        <w:r w:rsidR="00B43AFC">
          <w:rPr>
            <w:rFonts w:cstheme="minorHAnsi"/>
            <w:sz w:val="24"/>
            <w:szCs w:val="24"/>
            <w:shd w:val="clear" w:color="auto" w:fill="FFFFFF"/>
          </w:rPr>
          <w:t xml:space="preserve"> </w:t>
        </w:r>
        <w:r w:rsidR="001B7CE6" w:rsidRPr="001E0B16">
          <w:rPr>
            <w:rFonts w:cstheme="minorHAnsi"/>
            <w:sz w:val="24"/>
            <w:szCs w:val="24"/>
            <w:shd w:val="clear" w:color="auto" w:fill="FFFFFF"/>
          </w:rPr>
          <w:t>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B43AFC">
          <w:rPr>
            <w:rFonts w:cstheme="minorHAnsi"/>
            <w:sz w:val="24"/>
            <w:szCs w:val="24"/>
            <w:shd w:val="clear" w:color="auto" w:fill="FFFFFF"/>
          </w:rPr>
          <w:t>3</w:t>
        </w:r>
        <w:r w:rsidR="000529D3" w:rsidRPr="001E0B16">
          <w:rPr>
            <w:rFonts w:cstheme="minorHAnsi"/>
            <w:sz w:val="24"/>
            <w:szCs w:val="24"/>
            <w:shd w:val="clear" w:color="auto" w:fill="FFFFFF"/>
          </w:rPr>
          <w:t xml:space="preserve"> r. poz. 109</w:t>
        </w:r>
        <w:r w:rsidR="00B43AFC">
          <w:rPr>
            <w:rFonts w:cstheme="minorHAnsi"/>
            <w:sz w:val="24"/>
            <w:szCs w:val="24"/>
            <w:shd w:val="clear" w:color="auto" w:fill="FFFFFF"/>
          </w:rPr>
          <w:t>4</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7C49FA6B"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B43AFC">
        <w:rPr>
          <w:rStyle w:val="Hipercze"/>
          <w:rFonts w:asciiTheme="minorHAnsi" w:hAnsiTheme="minorHAnsi" w:cstheme="minorHAnsi"/>
          <w:color w:val="auto"/>
          <w:sz w:val="24"/>
          <w:u w:val="none"/>
          <w:shd w:val="clear" w:color="auto" w:fill="FFFFFF"/>
        </w:rPr>
        <w:t xml:space="preserve"> </w:t>
      </w:r>
      <w:r w:rsidR="00234229" w:rsidRPr="001E0B16">
        <w:rPr>
          <w:rStyle w:val="Hipercze"/>
          <w:rFonts w:asciiTheme="minorHAnsi" w:hAnsiTheme="minorHAnsi" w:cstheme="minorHAnsi"/>
          <w:color w:val="auto"/>
          <w:sz w:val="24"/>
          <w:u w:val="none"/>
          <w:shd w:val="clear" w:color="auto" w:fill="FFFFFF"/>
        </w:rPr>
        <w:t xml:space="preserve">U. </w:t>
      </w:r>
      <w:r w:rsidR="00B31CE0">
        <w:rPr>
          <w:rStyle w:val="Hipercze"/>
          <w:rFonts w:asciiTheme="minorHAnsi" w:hAnsiTheme="minorHAnsi" w:cstheme="minorHAnsi"/>
          <w:color w:val="auto"/>
          <w:sz w:val="24"/>
          <w:u w:val="none"/>
          <w:shd w:val="clear" w:color="auto" w:fill="FFFFFF"/>
        </w:rPr>
        <w:t xml:space="preserve">z 2019 </w:t>
      </w:r>
      <w:r w:rsidR="00234229" w:rsidRPr="00D52BF4">
        <w:rPr>
          <w:rStyle w:val="Hipercze"/>
          <w:rFonts w:asciiTheme="minorHAnsi" w:hAnsiTheme="minorHAnsi" w:cstheme="minorHAnsi"/>
          <w:color w:val="auto"/>
          <w:sz w:val="24"/>
          <w:u w:val="none"/>
          <w:shd w:val="clear" w:color="auto" w:fill="FFFFFF"/>
        </w:rPr>
        <w:t>poz. 1839 ze zm.</w:t>
      </w:r>
      <w:r w:rsidR="001B7CE6" w:rsidRPr="009F6788">
        <w:rPr>
          <w:rFonts w:asciiTheme="minorHAnsi" w:hAnsiTheme="minorHAnsi" w:cstheme="minorHAnsi"/>
          <w:sz w:val="24"/>
        </w:rPr>
        <w:t>);</w:t>
      </w:r>
    </w:p>
    <w:p w14:paraId="124CE48B" w14:textId="0942C8AC" w:rsidR="00682F7A" w:rsidRPr="00352E20" w:rsidRDefault="00B43AFC" w:rsidP="00234229">
      <w:pPr>
        <w:numPr>
          <w:ilvl w:val="0"/>
          <w:numId w:val="32"/>
        </w:numPr>
        <w:autoSpaceDE w:val="0"/>
        <w:autoSpaceDN w:val="0"/>
        <w:adjustRightInd w:val="0"/>
        <w:spacing w:after="0" w:line="276" w:lineRule="auto"/>
        <w:rPr>
          <w:rFonts w:cstheme="minorHAnsi"/>
          <w:sz w:val="24"/>
          <w:szCs w:val="24"/>
        </w:rPr>
      </w:pPr>
      <w:r w:rsidRPr="001E0B16">
        <w:rPr>
          <w:rFonts w:cstheme="minorHAnsi"/>
          <w:color w:val="000000"/>
          <w:sz w:val="24"/>
        </w:rPr>
        <w:lastRenderedPageBreak/>
        <w:t>Rozporządzenie</w:t>
      </w:r>
      <w:r w:rsidRPr="00234229">
        <w:rPr>
          <w:rFonts w:cstheme="minorHAnsi"/>
          <w:sz w:val="24"/>
          <w:szCs w:val="24"/>
        </w:rPr>
        <w:t xml:space="preserve"> </w:t>
      </w:r>
      <w:r w:rsidR="00234229" w:rsidRPr="00234229">
        <w:rPr>
          <w:rFonts w:cstheme="minorHAnsi"/>
          <w:sz w:val="24"/>
          <w:szCs w:val="24"/>
        </w:rPr>
        <w:t xml:space="preserve">Ministra Funduszy i Polityki Regionalnej z dnia 29 września 2022 r. w sprawie udzielania pomocy de </w:t>
      </w:r>
      <w:proofErr w:type="spellStart"/>
      <w:r w:rsidR="00234229" w:rsidRPr="00234229">
        <w:rPr>
          <w:rFonts w:cstheme="minorHAnsi"/>
          <w:sz w:val="24"/>
          <w:szCs w:val="24"/>
        </w:rPr>
        <w:t>minimis</w:t>
      </w:r>
      <w:proofErr w:type="spellEnd"/>
      <w:r w:rsidR="00234229" w:rsidRPr="00234229">
        <w:rPr>
          <w:rFonts w:cstheme="minorHAnsi"/>
          <w:sz w:val="24"/>
          <w:szCs w:val="24"/>
        </w:rPr>
        <w:t xml:space="preserve"> w ramach regionalnych programów na lata 2021-2027</w:t>
      </w:r>
      <w:r w:rsidR="00234229"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poz. </w:t>
      </w:r>
      <w:r w:rsidR="00234229"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63705F4D"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w:t>
      </w:r>
      <w:r w:rsidR="002A6BB9" w:rsidRPr="00294199">
        <w:rPr>
          <w:rFonts w:cstheme="minorHAnsi"/>
          <w:sz w:val="24"/>
          <w:szCs w:val="24"/>
        </w:rPr>
        <w:t xml:space="preserve">dokument </w:t>
      </w:r>
      <w:r w:rsidR="002A6BB9" w:rsidRPr="00294199">
        <w:rPr>
          <w:rFonts w:cstheme="minorHAnsi"/>
          <w:color w:val="000000"/>
          <w:sz w:val="24"/>
          <w:szCs w:val="24"/>
          <w:shd w:val="clear" w:color="auto" w:fill="FFFFFF"/>
        </w:rPr>
        <w:t>przyjęty</w:t>
      </w:r>
      <w:r w:rsidR="00682F7A" w:rsidRPr="00294199">
        <w:rPr>
          <w:rFonts w:cstheme="minorHAnsi"/>
          <w:color w:val="000000"/>
          <w:sz w:val="24"/>
          <w:szCs w:val="24"/>
          <w:shd w:val="clear" w:color="auto" w:fill="FFFFFF"/>
        </w:rPr>
        <w:t xml:space="preserve">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64234266"/>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62193306"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nej będą widoczne tylko aktualne nabory. Nabory zakończone nie będą prezentowane na liście. Po wybraniu naboru, w oknie obok, system pokaże jego szczegóły</w:t>
      </w:r>
      <w:r w:rsidR="00B43AFC">
        <w:rPr>
          <w:rFonts w:cstheme="minorHAnsi"/>
          <w:sz w:val="24"/>
          <w:szCs w:val="24"/>
        </w:rPr>
        <w:t>;</w:t>
      </w:r>
      <w:r w:rsidR="00186614" w:rsidRPr="009F6788">
        <w:rPr>
          <w:rFonts w:cstheme="minorHAnsi"/>
          <w:sz w:val="24"/>
          <w:szCs w:val="24"/>
        </w:rPr>
        <w:t xml:space="preserve">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6C4AC5"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2" o:title="Przechwytywanie"/>
          </v:shape>
        </w:pict>
      </w:r>
    </w:p>
    <w:p w14:paraId="59523C2F" w14:textId="77777777" w:rsidR="00BE2373" w:rsidRPr="009F6788" w:rsidRDefault="00BE2373" w:rsidP="00BE2373">
      <w:pPr>
        <w:rPr>
          <w:rFonts w:cstheme="minorHAnsi"/>
          <w:sz w:val="24"/>
          <w:szCs w:val="24"/>
        </w:rPr>
      </w:pPr>
    </w:p>
    <w:p w14:paraId="5624A995" w14:textId="531A9E7A"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w:t>
      </w:r>
      <w:r w:rsidR="000C24D3">
        <w:rPr>
          <w:rFonts w:cstheme="minorHAnsi"/>
          <w:sz w:val="24"/>
          <w:szCs w:val="24"/>
        </w:rPr>
        <w:t>Z</w:t>
      </w:r>
      <w:r w:rsidRPr="009F6788">
        <w:rPr>
          <w:rFonts w:cstheme="minorHAnsi"/>
          <w:sz w:val="24"/>
          <w:szCs w:val="24"/>
        </w:rPr>
        <w:t>.</w:t>
      </w:r>
    </w:p>
    <w:p w14:paraId="5EBC3A2B" w14:textId="4C14E4C6" w:rsidR="00B310AB" w:rsidRPr="009F6788" w:rsidRDefault="006C4AC5"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3"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5FFF9BC7"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w:t>
      </w:r>
      <w:r w:rsidR="000C24D3">
        <w:rPr>
          <w:rFonts w:cstheme="minorHAnsi"/>
          <w:sz w:val="24"/>
          <w:szCs w:val="24"/>
        </w:rPr>
        <w:t>Z</w:t>
      </w:r>
      <w:r w:rsidR="00B43AFC">
        <w:rPr>
          <w:rFonts w:cstheme="minorHAnsi"/>
          <w:sz w:val="24"/>
          <w:szCs w:val="24"/>
        </w:rPr>
        <w:t>;</w:t>
      </w:r>
    </w:p>
    <w:p w14:paraId="53F3ECD3" w14:textId="295189A4"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r w:rsidR="00B43AFC">
        <w:rPr>
          <w:rFonts w:cstheme="minorHAnsi"/>
          <w:sz w:val="24"/>
          <w:szCs w:val="24"/>
        </w:rPr>
        <w:t>;</w:t>
      </w:r>
    </w:p>
    <w:p w14:paraId="35178F41" w14:textId="53CC4581"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w:t>
      </w:r>
      <w:r w:rsidR="000C24D3">
        <w:rPr>
          <w:rFonts w:cstheme="minorHAnsi"/>
          <w:sz w:val="24"/>
          <w:szCs w:val="24"/>
        </w:rPr>
        <w:t>IZ</w:t>
      </w:r>
      <w:r w:rsidR="00B43AFC">
        <w:rPr>
          <w:rFonts w:cstheme="minorHAnsi"/>
          <w:sz w:val="24"/>
          <w:szCs w:val="24"/>
        </w:rPr>
        <w:t>;</w:t>
      </w:r>
    </w:p>
    <w:p w14:paraId="102E8891" w14:textId="5E6F17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r w:rsidR="00B43AFC">
        <w:rPr>
          <w:rFonts w:cstheme="minorHAnsi"/>
          <w:sz w:val="24"/>
          <w:szCs w:val="24"/>
        </w:rPr>
        <w:t>;</w:t>
      </w:r>
    </w:p>
    <w:p w14:paraId="46D6AF37" w14:textId="66D891A1"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r w:rsidR="00B43AFC">
        <w:rPr>
          <w:rFonts w:cstheme="minorHAnsi"/>
          <w:sz w:val="24"/>
          <w:szCs w:val="24"/>
        </w:rPr>
        <w:t>;</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64234267"/>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64234268"/>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5D88FC89"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w:t>
      </w:r>
      <w:r w:rsidR="00B43AFC">
        <w:rPr>
          <w:rFonts w:cstheme="minorHAnsi"/>
          <w:sz w:val="24"/>
          <w:szCs w:val="24"/>
        </w:rPr>
        <w:t>,</w:t>
      </w:r>
      <w:r w:rsidRPr="009F6788">
        <w:rPr>
          <w:rFonts w:cstheme="minorHAnsi"/>
          <w:sz w:val="24"/>
          <w:szCs w:val="24"/>
        </w:rPr>
        <w:t xml:space="preserve">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64234269"/>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10"/>
    </w:p>
    <w:p w14:paraId="26DEABE9" w14:textId="66704D29"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możesz zadeklarować</w:t>
      </w:r>
      <w:r w:rsidR="001004F5">
        <w:rPr>
          <w:rFonts w:cstheme="minorHAnsi"/>
          <w:sz w:val="24"/>
          <w:szCs w:val="24"/>
        </w:rPr>
        <w:t>,</w:t>
      </w:r>
      <w:r w:rsidR="009700B2" w:rsidRPr="009F6788">
        <w:rPr>
          <w:rFonts w:cstheme="minorHAnsi"/>
          <w:sz w:val="24"/>
          <w:szCs w:val="24"/>
        </w:rPr>
        <w:t xml:space="preserve">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6C4AC5" w:rsidP="00BE2373">
      <w:pPr>
        <w:rPr>
          <w:rFonts w:cstheme="minorHAnsi"/>
          <w:sz w:val="24"/>
          <w:szCs w:val="24"/>
        </w:rPr>
      </w:pPr>
      <w:r>
        <w:rPr>
          <w:rFonts w:cstheme="minorHAnsi"/>
          <w:noProof/>
          <w:sz w:val="24"/>
          <w:szCs w:val="24"/>
        </w:rPr>
        <w:lastRenderedPageBreak/>
        <w:pict w14:anchorId="5BC4726B">
          <v:shape id="_x0000_s1029" type="#_x0000_t75" style="position:absolute;margin-left:55.3pt;margin-top:7.6pt;width:324.3pt;height:76.05pt;z-index:251669504;mso-position-horizontal-relative:text;mso-position-vertical-relative:text;mso-width-relative:page;mso-height-relative:page">
            <v:imagedata r:id="rId15"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64234270"/>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64234271"/>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52F4305F" w:rsidR="004E42C1" w:rsidRDefault="004E42C1" w:rsidP="004E42C1">
            <w:pPr>
              <w:rPr>
                <w:rFonts w:cstheme="minorHAnsi"/>
                <w:b/>
                <w:sz w:val="24"/>
                <w:szCs w:val="24"/>
              </w:rPr>
            </w:pPr>
            <w:r w:rsidRPr="009F6788">
              <w:rPr>
                <w:rFonts w:cstheme="minorHAnsi"/>
                <w:b/>
                <w:sz w:val="24"/>
                <w:szCs w:val="24"/>
              </w:rPr>
              <w:t>W przypadku, gdy siedziba wnioskodawcy znajduje się w gminie Opole</w:t>
            </w:r>
            <w:r w:rsidR="003C2901">
              <w:rPr>
                <w:rFonts w:cstheme="minorHAnsi"/>
                <w:b/>
                <w:sz w:val="24"/>
                <w:szCs w:val="24"/>
              </w:rPr>
              <w:t>,</w:t>
            </w:r>
            <w:r w:rsidRPr="009F6788">
              <w:rPr>
                <w:rFonts w:cstheme="minorHAnsi"/>
                <w:b/>
                <w:sz w:val="24"/>
                <w:szCs w:val="24"/>
              </w:rPr>
              <w:t xml:space="preserv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3EBA4B19" w:rsidR="004866EF" w:rsidRPr="009F6788" w:rsidRDefault="004866EF" w:rsidP="004866EF">
      <w:pPr>
        <w:spacing w:before="120" w:after="120"/>
        <w:rPr>
          <w:rFonts w:cstheme="minorHAnsi"/>
          <w:sz w:val="24"/>
          <w:szCs w:val="24"/>
        </w:rPr>
      </w:pPr>
      <w:r w:rsidRPr="009F6788">
        <w:rPr>
          <w:rFonts w:cstheme="minorHAnsi"/>
          <w:sz w:val="24"/>
          <w:szCs w:val="24"/>
        </w:rPr>
        <w:t>Dane teleadresowe wpisane we wniosku o dofinansowanie projektu</w:t>
      </w:r>
      <w:r w:rsidR="003C2901">
        <w:rPr>
          <w:rFonts w:cstheme="minorHAnsi"/>
          <w:sz w:val="24"/>
          <w:szCs w:val="24"/>
        </w:rPr>
        <w:t>,</w:t>
      </w:r>
      <w:r w:rsidRPr="009F6788">
        <w:rPr>
          <w:rFonts w:cstheme="minorHAnsi"/>
          <w:sz w:val="24"/>
          <w:szCs w:val="24"/>
        </w:rPr>
        <w:t xml:space="preserve">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19BE12EA"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w:t>
      </w:r>
      <w:r w:rsidR="000C24D3">
        <w:rPr>
          <w:rFonts w:cstheme="minorHAnsi"/>
          <w:sz w:val="24"/>
          <w:szCs w:val="24"/>
        </w:rPr>
        <w:t xml:space="preserve">„Skrytki </w:t>
      </w:r>
      <w:proofErr w:type="spellStart"/>
      <w:r w:rsidR="000C24D3">
        <w:rPr>
          <w:rFonts w:cstheme="minorHAnsi"/>
          <w:sz w:val="24"/>
          <w:szCs w:val="24"/>
        </w:rPr>
        <w:t>ePUAP</w:t>
      </w:r>
      <w:proofErr w:type="spellEnd"/>
      <w:r w:rsidR="000C24D3">
        <w:rPr>
          <w:rFonts w:cstheme="minorHAnsi"/>
          <w:sz w:val="24"/>
          <w:szCs w:val="24"/>
        </w:rPr>
        <w:t>” i</w:t>
      </w:r>
      <w:r w:rsidR="000C24D3" w:rsidRPr="009F6788">
        <w:rPr>
          <w:rFonts w:cstheme="minorHAnsi"/>
          <w:sz w:val="24"/>
          <w:szCs w:val="24"/>
        </w:rPr>
        <w:t xml:space="preserve"> „Strony internetowej” </w:t>
      </w:r>
      <w:r w:rsidR="000C24D3">
        <w:rPr>
          <w:rFonts w:cstheme="minorHAnsi"/>
          <w:sz w:val="24"/>
          <w:szCs w:val="24"/>
        </w:rPr>
        <w:t>wnioskodawcy</w:t>
      </w:r>
      <w:r w:rsidRPr="009F6788">
        <w:rPr>
          <w:rFonts w:cstheme="minorHAnsi"/>
          <w:sz w:val="24"/>
          <w:szCs w:val="24"/>
        </w:rPr>
        <w:t>.</w:t>
      </w:r>
    </w:p>
    <w:p w14:paraId="7A5E26A9" w14:textId="284EDCB8" w:rsidR="00A4130C"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 xml:space="preserve">pracowników </w:t>
      </w:r>
      <w:r w:rsidR="000C24D3">
        <w:rPr>
          <w:rFonts w:cstheme="minorHAnsi"/>
          <w:sz w:val="24"/>
          <w:szCs w:val="24"/>
        </w:rPr>
        <w:t>IZ</w:t>
      </w:r>
      <w:r w:rsidRPr="009F6788">
        <w:rPr>
          <w:rFonts w:cstheme="minorHAnsi"/>
          <w:sz w:val="24"/>
          <w:szCs w:val="24"/>
        </w:rPr>
        <w:t xml:space="preserve"> z wnioskodawcą.</w:t>
      </w:r>
    </w:p>
    <w:p w14:paraId="3E1F026F" w14:textId="0B28EC52" w:rsidR="009700B2" w:rsidRPr="009F6788" w:rsidRDefault="00C0051F" w:rsidP="00CC7DFD">
      <w:pPr>
        <w:pStyle w:val="Nagwek2"/>
        <w:numPr>
          <w:ilvl w:val="0"/>
          <w:numId w:val="0"/>
        </w:numPr>
        <w:rPr>
          <w:rFonts w:cstheme="minorHAnsi"/>
          <w:sz w:val="24"/>
          <w:szCs w:val="24"/>
        </w:rPr>
      </w:pPr>
      <w:bookmarkStart w:id="13" w:name="_Toc164234272"/>
      <w:r w:rsidRPr="009F6788">
        <w:rPr>
          <w:rFonts w:cstheme="minorHAnsi"/>
          <w:sz w:val="24"/>
          <w:szCs w:val="24"/>
        </w:rPr>
        <w:t xml:space="preserve">2.2 </w:t>
      </w:r>
      <w:r w:rsidR="00D2180D" w:rsidRPr="009F6788">
        <w:rPr>
          <w:rFonts w:cstheme="minorHAnsi"/>
          <w:sz w:val="24"/>
          <w:szCs w:val="24"/>
        </w:rPr>
        <w:t>Identyfikacja i klasyfikacja wnioskodawcy</w:t>
      </w:r>
      <w:bookmarkEnd w:id="13"/>
    </w:p>
    <w:p w14:paraId="52BC868B" w14:textId="1D57B27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wnioskodawcy. W przypadku, gdy na liście rozwijalnej brak jest formy prawnej przynależnej wnioskodawcy</w:t>
      </w:r>
      <w:r w:rsidR="003C2901">
        <w:rPr>
          <w:rFonts w:asciiTheme="minorHAnsi" w:hAnsiTheme="minorHAnsi" w:cstheme="minorHAnsi"/>
        </w:rPr>
        <w:t>,</w:t>
      </w:r>
      <w:r w:rsidRPr="009F6788">
        <w:rPr>
          <w:rFonts w:asciiTheme="minorHAnsi" w:hAnsiTheme="minorHAnsi" w:cstheme="minorHAnsi"/>
        </w:rPr>
        <w:t xml:space="preserve"> należy wybrać pozycję </w:t>
      </w:r>
      <w:r w:rsidRPr="009F6788">
        <w:rPr>
          <w:rFonts w:asciiTheme="minorHAnsi" w:hAnsiTheme="minorHAnsi" w:cstheme="minorHAnsi"/>
          <w:i/>
        </w:rPr>
        <w:t>„bez szczególnej formy prawnej”</w:t>
      </w:r>
      <w:r w:rsidR="003C2901">
        <w:rPr>
          <w:rFonts w:asciiTheme="minorHAnsi" w:hAnsiTheme="minorHAnsi" w:cstheme="minorHAnsi"/>
          <w:i/>
        </w:rPr>
        <w:t>.</w:t>
      </w:r>
    </w:p>
    <w:p w14:paraId="25825824" w14:textId="3D8EF720" w:rsidR="00AA4EF7" w:rsidRPr="009F6788" w:rsidRDefault="00AA4EF7" w:rsidP="00843255">
      <w:pPr>
        <w:spacing w:before="120" w:after="120"/>
        <w:rPr>
          <w:rFonts w:cstheme="minorHAnsi"/>
          <w:sz w:val="24"/>
          <w:szCs w:val="24"/>
        </w:rPr>
      </w:pPr>
      <w:r w:rsidRPr="009F6788">
        <w:rPr>
          <w:rFonts w:cstheme="minorHAnsi"/>
          <w:sz w:val="24"/>
          <w:szCs w:val="24"/>
        </w:rPr>
        <w:lastRenderedPageBreak/>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3C2901">
        <w:rPr>
          <w:sz w:val="24"/>
          <w:szCs w:val="24"/>
        </w:rPr>
        <w:t>,</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48675FEB"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r w:rsidR="003C2901">
        <w:rPr>
          <w:rFonts w:cstheme="minorHAnsi"/>
          <w:sz w:val="24"/>
          <w:szCs w:val="24"/>
        </w:rPr>
        <w:t>;</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40D79389"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003C2901">
        <w:rPr>
          <w:rFonts w:cstheme="minorHAnsi"/>
          <w:sz w:val="24"/>
          <w:szCs w:val="24"/>
        </w:rPr>
        <w:t>.</w:t>
      </w:r>
    </w:p>
    <w:p w14:paraId="2DB276C5" w14:textId="29541042"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w:t>
      </w:r>
      <w:r w:rsidR="003C2901">
        <w:rPr>
          <w:rFonts w:cstheme="minorHAnsi"/>
          <w:sz w:val="24"/>
          <w:szCs w:val="24"/>
        </w:rPr>
        <w:t xml:space="preserve"> UE. </w:t>
      </w:r>
      <w:r w:rsidRPr="00843255">
        <w:rPr>
          <w:rFonts w:cstheme="minorHAnsi"/>
          <w:sz w:val="24"/>
          <w:szCs w:val="24"/>
        </w:rPr>
        <w:t>L</w:t>
      </w:r>
      <w:r w:rsidR="003C2901">
        <w:rPr>
          <w:rFonts w:cstheme="minorHAnsi"/>
          <w:sz w:val="24"/>
          <w:szCs w:val="24"/>
        </w:rPr>
        <w:t>. z 2014 r. Nr</w:t>
      </w:r>
      <w:r w:rsidRPr="00843255">
        <w:rPr>
          <w:rFonts w:cstheme="minorHAnsi"/>
          <w:sz w:val="24"/>
          <w:szCs w:val="24"/>
        </w:rPr>
        <w:t xml:space="preserve"> 187, </w:t>
      </w:r>
      <w:r w:rsidR="003C2901">
        <w:rPr>
          <w:rFonts w:cstheme="minorHAnsi"/>
          <w:sz w:val="24"/>
          <w:szCs w:val="24"/>
        </w:rPr>
        <w:t xml:space="preserve">str. 1 z </w:t>
      </w:r>
      <w:proofErr w:type="spellStart"/>
      <w:r w:rsidR="003C2901">
        <w:rPr>
          <w:rFonts w:cstheme="minorHAnsi"/>
          <w:sz w:val="24"/>
          <w:szCs w:val="24"/>
        </w:rPr>
        <w:t>późn</w:t>
      </w:r>
      <w:proofErr w:type="spellEnd"/>
      <w:r w:rsidR="003C2901">
        <w:rPr>
          <w:rFonts w:cstheme="minorHAnsi"/>
          <w:sz w:val="24"/>
          <w:szCs w:val="24"/>
        </w:rPr>
        <w:t>. zm.</w:t>
      </w:r>
      <w:r w:rsidRPr="00843255">
        <w:rPr>
          <w:rFonts w:cstheme="minorHAnsi"/>
          <w:sz w:val="24"/>
          <w:szCs w:val="24"/>
        </w:rPr>
        <w:t>).</w:t>
      </w:r>
    </w:p>
    <w:p w14:paraId="328321D5" w14:textId="0DFF46C1"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w:t>
      </w:r>
      <w:r w:rsidR="004F251D">
        <w:rPr>
          <w:rFonts w:cstheme="minorHAnsi"/>
          <w:sz w:val="24"/>
          <w:szCs w:val="24"/>
        </w:rPr>
        <w:t>Priorytetu</w:t>
      </w:r>
      <w:r w:rsidR="0038077B">
        <w:rPr>
          <w:rFonts w:cstheme="minorHAnsi"/>
          <w:sz w:val="24"/>
          <w:szCs w:val="24"/>
        </w:rPr>
        <w:t xml:space="preserve"> </w:t>
      </w:r>
      <w:r w:rsidR="004F251D">
        <w:rPr>
          <w:rFonts w:cstheme="minorHAnsi"/>
          <w:sz w:val="24"/>
          <w:szCs w:val="24"/>
        </w:rPr>
        <w:t>II</w:t>
      </w:r>
      <w:r w:rsidR="0038077B">
        <w:rPr>
          <w:rFonts w:cstheme="minorHAnsi"/>
          <w:sz w:val="24"/>
          <w:szCs w:val="24"/>
        </w:rPr>
        <w:t>I i je</w:t>
      </w:r>
      <w:r w:rsidR="004F251D">
        <w:rPr>
          <w:rFonts w:cstheme="minorHAnsi"/>
          <w:sz w:val="24"/>
          <w:szCs w:val="24"/>
        </w:rPr>
        <w:t>go</w:t>
      </w:r>
      <w:r w:rsidR="0038077B">
        <w:rPr>
          <w:rFonts w:cstheme="minorHAnsi"/>
          <w:sz w:val="24"/>
          <w:szCs w:val="24"/>
        </w:rPr>
        <w:t xml:space="preserve"> poszczególnych działań)</w:t>
      </w:r>
      <w:r w:rsidRPr="009F6788">
        <w:rPr>
          <w:rFonts w:eastAsia="SimSun" w:cstheme="minorHAnsi"/>
          <w:sz w:val="24"/>
          <w:szCs w:val="24"/>
        </w:rPr>
        <w:t>.</w:t>
      </w:r>
    </w:p>
    <w:p w14:paraId="00D245AA" w14:textId="68EB4323" w:rsidR="00851DA3" w:rsidRDefault="00AA4EF7" w:rsidP="00AA4EF7">
      <w:pPr>
        <w:rPr>
          <w:rFonts w:cstheme="minorHAnsi"/>
          <w:sz w:val="24"/>
          <w:szCs w:val="24"/>
        </w:rPr>
      </w:pPr>
      <w:r w:rsidRPr="009F6788">
        <w:rPr>
          <w:rFonts w:cstheme="minorHAnsi"/>
          <w:sz w:val="24"/>
          <w:szCs w:val="24"/>
        </w:rPr>
        <w:t>Ponadto w punkcie tym należy wskazać</w:t>
      </w:r>
      <w:r w:rsidR="003C2901">
        <w:rPr>
          <w:rFonts w:cstheme="minorHAnsi"/>
          <w:sz w:val="24"/>
          <w:szCs w:val="24"/>
        </w:rPr>
        <w:t>,</w:t>
      </w:r>
      <w:r w:rsidRPr="009F6788">
        <w:rPr>
          <w:rFonts w:cstheme="minorHAnsi"/>
          <w:sz w:val="24"/>
          <w:szCs w:val="24"/>
        </w:rPr>
        <w:t xml:space="preserve"> czy wnioskodawca ma możliwość odzyskania podatku VAT oraz podać aktualny numer NIP i REGON wnioskodawcy. </w:t>
      </w:r>
    </w:p>
    <w:p w14:paraId="5FBFC184" w14:textId="4E794A83" w:rsidR="00851DA3" w:rsidRDefault="00851DA3" w:rsidP="00851DA3">
      <w:pPr>
        <w:rPr>
          <w:rFonts w:cstheme="minorHAnsi"/>
          <w:sz w:val="24"/>
          <w:szCs w:val="24"/>
        </w:rPr>
      </w:pPr>
      <w:r>
        <w:rPr>
          <w:rFonts w:cstheme="minorHAnsi"/>
          <w:sz w:val="24"/>
          <w:szCs w:val="24"/>
        </w:rPr>
        <w:t xml:space="preserve">W projekcie, którego łączny koszt jest mniejszy niż 5 mln EUR (włączając VAT), podatek VAT może być kwalifikowalny, z zastrzeżeniem pkt. 8 </w:t>
      </w:r>
      <w:r w:rsidRPr="00F23BD0">
        <w:rPr>
          <w:rFonts w:cstheme="minorHAnsi"/>
          <w:i/>
          <w:iCs/>
          <w:sz w:val="24"/>
          <w:szCs w:val="24"/>
        </w:rPr>
        <w:t>Wytycznych dotyczących kwalifikowalności wydatków na lata 2021-2027</w:t>
      </w:r>
      <w:r>
        <w:rPr>
          <w:rFonts w:cstheme="minorHAnsi"/>
          <w:i/>
          <w:iCs/>
          <w:sz w:val="24"/>
          <w:szCs w:val="24"/>
        </w:rPr>
        <w:t>.</w:t>
      </w:r>
      <w:r>
        <w:rPr>
          <w:rFonts w:cstheme="minorHAnsi"/>
          <w:sz w:val="24"/>
          <w:szCs w:val="24"/>
        </w:rPr>
        <w:t xml:space="preserve"> </w:t>
      </w:r>
    </w:p>
    <w:p w14:paraId="5A6FD079" w14:textId="362B9FC4" w:rsidR="00851DA3" w:rsidRDefault="00851DA3" w:rsidP="00851DA3">
      <w:pPr>
        <w:rPr>
          <w:rFonts w:cstheme="minorHAnsi"/>
          <w:sz w:val="24"/>
          <w:szCs w:val="24"/>
        </w:rPr>
      </w:pPr>
      <w:r>
        <w:rPr>
          <w:rFonts w:cstheme="minorHAnsi"/>
          <w:sz w:val="24"/>
          <w:szCs w:val="24"/>
        </w:rPr>
        <w:t>W projekcie, którego łączny koszt wynosi co najmniej 5 mln EUR (włączając VAT), podatek VAT może być kwalifikowalny, gdy brak jest prawnej możliwości odzyskania podatku VAT zgodnie z przepisami prawa krajowego.</w:t>
      </w:r>
    </w:p>
    <w:p w14:paraId="294AE630" w14:textId="4FCEEB87" w:rsidR="00D2180D" w:rsidRDefault="00AA4EF7" w:rsidP="00AA4EF7">
      <w:pPr>
        <w:rPr>
          <w:rFonts w:cstheme="minorHAnsi"/>
          <w:sz w:val="24"/>
          <w:szCs w:val="24"/>
        </w:rPr>
      </w:pPr>
      <w:r w:rsidRPr="009F6788">
        <w:rPr>
          <w:rFonts w:cstheme="minorHAnsi"/>
          <w:sz w:val="24"/>
          <w:szCs w:val="24"/>
        </w:rPr>
        <w:lastRenderedPageBreak/>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t>
      </w:r>
      <w:r w:rsidR="003C2901">
        <w:rPr>
          <w:rFonts w:cstheme="minorHAnsi"/>
          <w:sz w:val="24"/>
          <w:szCs w:val="24"/>
        </w:rPr>
        <w:br/>
      </w:r>
      <w:r w:rsidRPr="009F6788">
        <w:rPr>
          <w:rFonts w:cstheme="minorHAnsi"/>
          <w:sz w:val="24"/>
          <w:szCs w:val="24"/>
        </w:rPr>
        <w:t>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4" w:name="_Toc164234273"/>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4"/>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3AC4742"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 xml:space="preserve">z pkt. 2.1 </w:t>
      </w:r>
      <w:r w:rsidR="003C2901">
        <w:rPr>
          <w:rFonts w:cstheme="minorHAnsi"/>
          <w:sz w:val="24"/>
          <w:szCs w:val="24"/>
        </w:rPr>
        <w:t>„</w:t>
      </w:r>
      <w:r w:rsidRPr="009F6788">
        <w:rPr>
          <w:rFonts w:cstheme="minorHAnsi"/>
          <w:sz w:val="24"/>
          <w:szCs w:val="24"/>
        </w:rPr>
        <w:t>Dane teleadresowe siedziby wnioskodawcy</w:t>
      </w:r>
      <w:r w:rsidR="003C2901">
        <w:rPr>
          <w:rFonts w:cstheme="minorHAnsi"/>
          <w:sz w:val="24"/>
          <w:szCs w:val="24"/>
        </w:rPr>
        <w:t>”</w:t>
      </w:r>
      <w:r w:rsidRPr="009F6788">
        <w:rPr>
          <w:rFonts w:cstheme="minorHAnsi"/>
          <w:sz w:val="24"/>
          <w:szCs w:val="24"/>
        </w:rPr>
        <w:t>.</w:t>
      </w:r>
    </w:p>
    <w:p w14:paraId="6A424C5D" w14:textId="0417D9AE" w:rsidR="00E41F25" w:rsidRPr="009F6788" w:rsidRDefault="00E41F25" w:rsidP="009F6788">
      <w:pPr>
        <w:pStyle w:val="Nagwek2"/>
        <w:numPr>
          <w:ilvl w:val="0"/>
          <w:numId w:val="0"/>
        </w:numPr>
        <w:rPr>
          <w:rFonts w:cstheme="minorHAnsi"/>
          <w:b w:val="0"/>
          <w:sz w:val="24"/>
          <w:szCs w:val="24"/>
        </w:rPr>
      </w:pPr>
      <w:bookmarkStart w:id="15" w:name="_Toc164234274"/>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5"/>
    </w:p>
    <w:p w14:paraId="3AE901AB" w14:textId="17E12E38"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5363CBA2">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W przypadku, gdy wnioskodawca chciałby wpisać dane więcej niż jednej osoby do kontaktu</w:t>
      </w:r>
      <w:r w:rsidR="003C2901">
        <w:rPr>
          <w:rFonts w:cstheme="minorHAnsi"/>
          <w:sz w:val="24"/>
          <w:szCs w:val="24"/>
        </w:rPr>
        <w:t>,</w:t>
      </w:r>
      <w:r w:rsidR="00E41F25" w:rsidRPr="009F6788">
        <w:rPr>
          <w:rFonts w:cstheme="minorHAnsi"/>
          <w:sz w:val="24"/>
          <w:szCs w:val="24"/>
        </w:rPr>
        <w:t xml:space="preserve">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6" w:name="_Toc164234275"/>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7" w:name="_Hlk128910290"/>
      <w:r w:rsidRPr="00B24ED6">
        <w:rPr>
          <w:rStyle w:val="Nagwek2Znak"/>
          <w:rFonts w:asciiTheme="minorHAnsi" w:hAnsiTheme="minorHAnsi" w:cstheme="minorHAnsi"/>
          <w:b/>
          <w:sz w:val="24"/>
          <w:szCs w:val="24"/>
        </w:rPr>
        <w:t xml:space="preserve">do </w:t>
      </w:r>
      <w:r w:rsidR="004D3ED6">
        <w:rPr>
          <w:rStyle w:val="Nagwek2Znak"/>
          <w:rFonts w:asciiTheme="minorHAnsi" w:hAnsiTheme="minorHAnsi" w:cstheme="minorHAnsi"/>
          <w:b/>
          <w:sz w:val="24"/>
          <w:szCs w:val="24"/>
        </w:rPr>
        <w:t>podpisania wniosku o dofinansowanie</w:t>
      </w:r>
      <w:bookmarkEnd w:id="17"/>
      <w:bookmarkEnd w:id="16"/>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502E763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61D824E" w14:textId="0FF5DA99" w:rsidR="00E41F25" w:rsidRPr="009F6788" w:rsidRDefault="00F44B44" w:rsidP="009F6788">
      <w:pPr>
        <w:pStyle w:val="Nagwek2"/>
        <w:numPr>
          <w:ilvl w:val="0"/>
          <w:numId w:val="0"/>
        </w:numPr>
        <w:rPr>
          <w:rFonts w:cstheme="minorHAnsi"/>
          <w:b w:val="0"/>
          <w:sz w:val="24"/>
          <w:szCs w:val="24"/>
        </w:rPr>
      </w:pPr>
      <w:bookmarkStart w:id="18" w:name="_Toc164234276"/>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8"/>
    </w:p>
    <w:p w14:paraId="1C310E30" w14:textId="0BDD621A"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w:t>
      </w:r>
      <w:proofErr w:type="spellStart"/>
      <w:r w:rsidRPr="009F6788">
        <w:rPr>
          <w:rFonts w:cstheme="minorHAnsi"/>
          <w:sz w:val="24"/>
          <w:szCs w:val="24"/>
        </w:rPr>
        <w:t>minimis</w:t>
      </w:r>
      <w:proofErr w:type="spellEnd"/>
      <w:r w:rsidRPr="009F6788">
        <w:rPr>
          <w:rFonts w:cstheme="minorHAnsi"/>
          <w:sz w:val="24"/>
          <w:szCs w:val="24"/>
        </w:rPr>
        <w:t>/pomoc publiczną i w okresie ostatnich 3 lat</w:t>
      </w:r>
      <w:r w:rsidR="00905001">
        <w:rPr>
          <w:rFonts w:cstheme="minorHAnsi"/>
          <w:sz w:val="24"/>
          <w:szCs w:val="24"/>
        </w:rPr>
        <w:t xml:space="preserve"> (sektor MŚP)</w:t>
      </w:r>
      <w:r w:rsidR="00836E1B">
        <w:rPr>
          <w:rFonts w:cstheme="minorHAnsi"/>
          <w:sz w:val="24"/>
          <w:szCs w:val="24"/>
        </w:rPr>
        <w:t>,</w:t>
      </w:r>
      <w:r w:rsidRPr="009F6788">
        <w:rPr>
          <w:rFonts w:cstheme="minorHAnsi"/>
          <w:sz w:val="24"/>
          <w:szCs w:val="24"/>
        </w:rPr>
        <w:t xml:space="preserve"> poprzedzających złożenie wniosku o dofinansowanie projektu</w:t>
      </w:r>
      <w:r w:rsidR="00836E1B">
        <w:rPr>
          <w:rFonts w:cstheme="minorHAnsi"/>
          <w:sz w:val="24"/>
          <w:szCs w:val="24"/>
        </w:rPr>
        <w:t>,</w:t>
      </w:r>
      <w:r w:rsidRPr="009F6788">
        <w:rPr>
          <w:rFonts w:cstheme="minorHAnsi"/>
          <w:sz w:val="24"/>
          <w:szCs w:val="24"/>
        </w:rPr>
        <w:t xml:space="preserve"> wnioskodawca uzyskał wsparcie w ramach pomocy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oraz/lub korzystał z pomocy </w:t>
      </w:r>
      <w:r w:rsidRPr="009F6788">
        <w:rPr>
          <w:rFonts w:cstheme="minorHAnsi"/>
          <w:sz w:val="24"/>
          <w:szCs w:val="24"/>
        </w:rPr>
        <w:lastRenderedPageBreak/>
        <w:t xml:space="preserve">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9" w:name="_Toc164234277"/>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9"/>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0" w:name="_Toc164234278"/>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0"/>
    </w:p>
    <w:p w14:paraId="67705337" w14:textId="58B232EF" w:rsidR="00F628EB" w:rsidRPr="009F6788" w:rsidRDefault="00F628EB">
      <w:pPr>
        <w:rPr>
          <w:rFonts w:cstheme="minorHAnsi"/>
          <w:sz w:val="24"/>
          <w:szCs w:val="24"/>
        </w:rPr>
      </w:pPr>
    </w:p>
    <w:p w14:paraId="65E16431" w14:textId="54E33B56" w:rsidR="00F53F03" w:rsidRDefault="008950C9" w:rsidP="009F6788">
      <w:pPr>
        <w:pStyle w:val="Nagwek2"/>
        <w:numPr>
          <w:ilvl w:val="0"/>
          <w:numId w:val="0"/>
        </w:numPr>
        <w:rPr>
          <w:rStyle w:val="Nagwek2Znak"/>
          <w:rFonts w:asciiTheme="minorHAnsi" w:hAnsiTheme="minorHAnsi" w:cstheme="minorHAnsi"/>
          <w:b/>
          <w:sz w:val="24"/>
          <w:szCs w:val="24"/>
        </w:rPr>
      </w:pPr>
      <w:bookmarkStart w:id="21" w:name="_Toc164234279"/>
      <w:r w:rsidRPr="009F6788">
        <w:rPr>
          <w:rFonts w:asciiTheme="minorHAnsi" w:hAnsiTheme="minorHAnsi" w:cstheme="minorHAnsi"/>
          <w:sz w:val="24"/>
          <w:szCs w:val="24"/>
        </w:rPr>
        <w:t xml:space="preserve">3.1 </w:t>
      </w:r>
      <w:r w:rsidR="008717DB">
        <w:rPr>
          <w:rStyle w:val="Nagwek2Znak"/>
          <w:rFonts w:asciiTheme="minorHAnsi" w:hAnsiTheme="minorHAnsi" w:cstheme="minorHAnsi"/>
          <w:b/>
          <w:sz w:val="24"/>
          <w:szCs w:val="24"/>
        </w:rPr>
        <w:t>Informacje podstawowe</w:t>
      </w:r>
      <w:bookmarkEnd w:id="21"/>
    </w:p>
    <w:p w14:paraId="324AC07E" w14:textId="21D89884" w:rsidR="008717DB" w:rsidRPr="008717DB" w:rsidRDefault="008717DB" w:rsidP="008717DB">
      <w:pPr>
        <w:pStyle w:val="Listanumerowana2"/>
        <w:numPr>
          <w:ilvl w:val="0"/>
          <w:numId w:val="0"/>
        </w:numPr>
        <w:rPr>
          <w:b/>
          <w:bCs/>
        </w:rPr>
      </w:pPr>
      <w:r w:rsidRPr="008717DB">
        <w:rPr>
          <w:b/>
          <w:bCs/>
        </w:rPr>
        <w:t>Tytuł projektu</w:t>
      </w:r>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5E56E3F3" w14:textId="77777777" w:rsidR="00E215FB" w:rsidRDefault="00E215FB" w:rsidP="00BE2373">
      <w:pPr>
        <w:rPr>
          <w:rFonts w:cstheme="minorHAnsi"/>
          <w:sz w:val="24"/>
          <w:szCs w:val="24"/>
        </w:rPr>
      </w:pPr>
    </w:p>
    <w:p w14:paraId="2CE06436" w14:textId="08CBD472" w:rsidR="008717DB" w:rsidRDefault="008717DB" w:rsidP="00BE2373">
      <w:pPr>
        <w:rPr>
          <w:rFonts w:cstheme="minorHAnsi"/>
          <w:b/>
          <w:bCs/>
          <w:sz w:val="24"/>
          <w:szCs w:val="24"/>
        </w:rPr>
      </w:pPr>
      <w:r w:rsidRPr="008717DB">
        <w:rPr>
          <w:rFonts w:cstheme="minorHAnsi"/>
          <w:b/>
          <w:bCs/>
          <w:sz w:val="24"/>
          <w:szCs w:val="24"/>
        </w:rPr>
        <w:t>Opis projektu</w:t>
      </w:r>
    </w:p>
    <w:p w14:paraId="13679E6B" w14:textId="77777777"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noProof/>
          <w:sz w:val="24"/>
          <w:szCs w:val="24"/>
          <w:lang w:eastAsia="pl-PL"/>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09352127" w14:textId="54592A9C"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sz w:val="24"/>
          <w:szCs w:val="24"/>
          <w:lang w:eastAsia="pl-PL"/>
        </w:rPr>
        <w:t>W przypadku gdy projekt dotyczy obiektu zabytkowego należy w opisie projektu ująć informację w tym zakresie</w:t>
      </w:r>
      <w:r>
        <w:rPr>
          <w:rFonts w:ascii="Calibri" w:eastAsia="Calibri" w:hAnsi="Calibri" w:cs="Times New Roman"/>
          <w:sz w:val="24"/>
          <w:szCs w:val="24"/>
          <w:lang w:eastAsia="pl-PL"/>
        </w:rPr>
        <w:t>.</w:t>
      </w:r>
    </w:p>
    <w:p w14:paraId="79787E32" w14:textId="77777777" w:rsidR="008717DB" w:rsidRPr="008717DB" w:rsidRDefault="008717DB" w:rsidP="00BE2373">
      <w:pPr>
        <w:rPr>
          <w:rFonts w:cstheme="minorHAnsi"/>
          <w:b/>
          <w:bCs/>
          <w:sz w:val="24"/>
          <w:szCs w:val="24"/>
        </w:rPr>
      </w:pPr>
    </w:p>
    <w:p w14:paraId="249395E3" w14:textId="3EB24968" w:rsidR="008950C9" w:rsidRPr="009F6788" w:rsidRDefault="008950C9" w:rsidP="009F6788">
      <w:pPr>
        <w:pStyle w:val="Nagwek2"/>
        <w:numPr>
          <w:ilvl w:val="0"/>
          <w:numId w:val="0"/>
        </w:numPr>
        <w:rPr>
          <w:rFonts w:cstheme="minorHAnsi"/>
          <w:b w:val="0"/>
          <w:sz w:val="24"/>
          <w:szCs w:val="24"/>
        </w:rPr>
      </w:pPr>
      <w:bookmarkStart w:id="22" w:name="_Toc164234280"/>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2"/>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lastRenderedPageBreak/>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63EB8F0A"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aby okres pomiędzy planowanym terminem zakończenia rzeczowej realizacji projektu</w:t>
      </w:r>
      <w:r w:rsidR="00836E1B">
        <w:rPr>
          <w:rFonts w:cstheme="minorHAnsi"/>
          <w:sz w:val="24"/>
          <w:szCs w:val="24"/>
        </w:rPr>
        <w:t>,</w:t>
      </w:r>
      <w:r w:rsidRPr="009F6788">
        <w:rPr>
          <w:rFonts w:cstheme="minorHAnsi"/>
          <w:sz w:val="24"/>
          <w:szCs w:val="24"/>
        </w:rPr>
        <w:t xml:space="preserve">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 xml:space="preserve">Termin ten nie dotyczy projektów w których występuje leasing (wówczas należy zaznaczyć pole typu </w:t>
      </w:r>
      <w:proofErr w:type="spellStart"/>
      <w:r w:rsidRPr="00CC42D6">
        <w:rPr>
          <w:rFonts w:cstheme="minorHAnsi"/>
          <w:sz w:val="24"/>
          <w:szCs w:val="24"/>
        </w:rPr>
        <w:t>checkbox</w:t>
      </w:r>
      <w:proofErr w:type="spellEnd"/>
      <w:r w:rsidRPr="00CC42D6">
        <w:rPr>
          <w:rFonts w:cstheme="minorHAnsi"/>
          <w:sz w:val="24"/>
          <w:szCs w:val="24"/>
        </w:rPr>
        <w:t xml:space="preserve">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636AD3DC" w14:textId="24E61740" w:rsidR="008950C9" w:rsidRPr="009F6788" w:rsidRDefault="008950C9" w:rsidP="009F6788">
      <w:pPr>
        <w:pStyle w:val="Nagwek2"/>
        <w:numPr>
          <w:ilvl w:val="0"/>
          <w:numId w:val="0"/>
        </w:numPr>
        <w:rPr>
          <w:rFonts w:cstheme="minorHAnsi"/>
          <w:b w:val="0"/>
          <w:sz w:val="24"/>
          <w:szCs w:val="24"/>
        </w:rPr>
      </w:pPr>
      <w:bookmarkStart w:id="23" w:name="_Toc164234281"/>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3"/>
    </w:p>
    <w:p w14:paraId="67534DD6" w14:textId="26B950FE" w:rsidR="008950C9" w:rsidRPr="009F6788" w:rsidRDefault="008950C9" w:rsidP="008950C9">
      <w:pPr>
        <w:spacing w:before="120" w:after="120"/>
        <w:rPr>
          <w:rFonts w:cstheme="minorHAnsi"/>
          <w:sz w:val="24"/>
          <w:szCs w:val="24"/>
        </w:rPr>
      </w:pPr>
      <w:r w:rsidRPr="009F6788">
        <w:rPr>
          <w:rFonts w:cstheme="minorHAnsi"/>
          <w:sz w:val="24"/>
          <w:szCs w:val="24"/>
        </w:rPr>
        <w:t>Biorąc pod uwagę podejście terytorialne w Programie oraz odpowiednie zapisy działań</w:t>
      </w:r>
      <w:r w:rsidR="00836E1B">
        <w:rPr>
          <w:rFonts w:cstheme="minorHAnsi"/>
          <w:sz w:val="24"/>
          <w:szCs w:val="24"/>
        </w:rPr>
        <w:t>,</w:t>
      </w:r>
      <w:r w:rsidRPr="009F6788">
        <w:rPr>
          <w:rFonts w:cstheme="minorHAnsi"/>
          <w:sz w:val="24"/>
          <w:szCs w:val="24"/>
        </w:rPr>
        <w:t xml:space="preserve">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13ECFE7E"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w:t>
      </w:r>
      <w:r w:rsidR="00836E1B">
        <w:rPr>
          <w:rFonts w:cstheme="minorHAnsi"/>
          <w:sz w:val="24"/>
          <w:szCs w:val="24"/>
        </w:rPr>
        <w:t>,</w:t>
      </w:r>
      <w:r w:rsidRPr="009F6788">
        <w:rPr>
          <w:rFonts w:cstheme="minorHAnsi"/>
          <w:sz w:val="24"/>
          <w:szCs w:val="24"/>
        </w:rPr>
        <w:t xml:space="preserve"> wówczas nie należy podawać miejscowości;</w:t>
      </w:r>
    </w:p>
    <w:p w14:paraId="34947822" w14:textId="2C4CCF8F" w:rsidR="003D618E" w:rsidRPr="001B25FF" w:rsidRDefault="008950C9" w:rsidP="008B1A6E">
      <w:pPr>
        <w:numPr>
          <w:ilvl w:val="0"/>
          <w:numId w:val="6"/>
        </w:numPr>
        <w:spacing w:before="120" w:after="120" w:line="276" w:lineRule="auto"/>
        <w:ind w:left="426"/>
        <w:rPr>
          <w:rFonts w:cstheme="minorHAnsi"/>
          <w:sz w:val="24"/>
          <w:szCs w:val="24"/>
        </w:rPr>
      </w:pPr>
      <w:r w:rsidRPr="001B25FF">
        <w:rPr>
          <w:rFonts w:cstheme="minorHAnsi"/>
          <w:sz w:val="24"/>
          <w:szCs w:val="24"/>
        </w:rPr>
        <w:t xml:space="preserve">zaznaczając </w:t>
      </w:r>
      <w:proofErr w:type="spellStart"/>
      <w:r w:rsidRPr="001B25FF">
        <w:rPr>
          <w:rFonts w:cstheme="minorHAnsi"/>
          <w:sz w:val="24"/>
          <w:szCs w:val="24"/>
        </w:rPr>
        <w:t>checkbox</w:t>
      </w:r>
      <w:proofErr w:type="spellEnd"/>
      <w:r w:rsidRPr="001B25FF">
        <w:rPr>
          <w:rFonts w:cstheme="minorHAnsi"/>
          <w:sz w:val="24"/>
          <w:szCs w:val="24"/>
        </w:rPr>
        <w:t xml:space="preserve"> „Całe województwo” - zostanie dodana tylko jedna rubryka </w:t>
      </w:r>
      <w:r w:rsidRPr="001B25FF">
        <w:rPr>
          <w:rFonts w:cstheme="minorHAnsi"/>
          <w:sz w:val="24"/>
          <w:szCs w:val="24"/>
        </w:rPr>
        <w:br/>
        <w:t>z wypełnionym polem województwo – opolskie.</w:t>
      </w:r>
    </w:p>
    <w:p w14:paraId="2A16C26D" w14:textId="485908B4" w:rsidR="008950C9" w:rsidRPr="009F6788" w:rsidRDefault="002E73AE" w:rsidP="009F6788">
      <w:pPr>
        <w:pStyle w:val="Nagwek2"/>
        <w:numPr>
          <w:ilvl w:val="0"/>
          <w:numId w:val="0"/>
        </w:numPr>
        <w:rPr>
          <w:rFonts w:cstheme="minorHAnsi"/>
          <w:b w:val="0"/>
          <w:sz w:val="24"/>
          <w:szCs w:val="24"/>
        </w:rPr>
      </w:pPr>
      <w:bookmarkStart w:id="24" w:name="_Toc164234282"/>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4"/>
    </w:p>
    <w:p w14:paraId="462D90B6" w14:textId="217992C4"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w:t>
      </w:r>
      <w:r w:rsidR="00452D37">
        <w:rPr>
          <w:rFonts w:cstheme="minorHAnsi"/>
          <w:sz w:val="24"/>
          <w:szCs w:val="24"/>
        </w:rPr>
        <w:t>,</w:t>
      </w:r>
      <w:r w:rsidRPr="009F6788">
        <w:rPr>
          <w:rFonts w:cstheme="minorHAnsi"/>
          <w:sz w:val="24"/>
          <w:szCs w:val="24"/>
        </w:rPr>
        <w:t xml:space="preserve"> z listy rozwijalnej należy dokonać odpowiedniego wyboru</w:t>
      </w:r>
      <w:r w:rsidR="00452D37">
        <w:rPr>
          <w:rFonts w:cstheme="minorHAnsi"/>
          <w:sz w:val="24"/>
          <w:szCs w:val="24"/>
        </w:rPr>
        <w:t>)</w:t>
      </w:r>
      <w:r w:rsidRPr="009F6788">
        <w:rPr>
          <w:rFonts w:cstheme="minorHAnsi"/>
          <w:sz w:val="24"/>
          <w:szCs w:val="24"/>
        </w:rPr>
        <w:t>. W polu dot</w:t>
      </w:r>
      <w:r w:rsidR="00452D37">
        <w:rPr>
          <w:rFonts w:cstheme="minorHAnsi"/>
          <w:sz w:val="24"/>
          <w:szCs w:val="24"/>
        </w:rPr>
        <w:t>yczącym</w:t>
      </w:r>
      <w:r w:rsidRPr="009F6788">
        <w:rPr>
          <w:rFonts w:cstheme="minorHAnsi"/>
          <w:sz w:val="24"/>
          <w:szCs w:val="24"/>
        </w:rPr>
        <w:t xml:space="preserve">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 xml:space="preserve">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lastRenderedPageBreak/>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bez pomocy publicznej/pomocy de </w:t>
      </w:r>
      <w:proofErr w:type="spellStart"/>
      <w:r w:rsidRPr="009F6788">
        <w:rPr>
          <w:rFonts w:cstheme="minorHAnsi"/>
          <w:sz w:val="24"/>
          <w:szCs w:val="24"/>
        </w:rPr>
        <w:t>minimis</w:t>
      </w:r>
      <w:proofErr w:type="spellEnd"/>
      <w:r w:rsidRPr="009F6788">
        <w:rPr>
          <w:rFonts w:cstheme="minorHAnsi"/>
          <w:sz w:val="24"/>
          <w:szCs w:val="24"/>
        </w:rPr>
        <w:t>.</w:t>
      </w:r>
    </w:p>
    <w:p w14:paraId="7AFC2AB9" w14:textId="79520582" w:rsidR="00122BF0" w:rsidRPr="009F6788" w:rsidRDefault="00122BF0" w:rsidP="00BE2373">
      <w:pPr>
        <w:rPr>
          <w:rFonts w:cstheme="minorHAnsi"/>
          <w:sz w:val="24"/>
          <w:szCs w:val="24"/>
        </w:rPr>
      </w:pPr>
      <w:r w:rsidRPr="009F6788">
        <w:rPr>
          <w:rFonts w:cstheme="minorHAnsi"/>
          <w:sz w:val="24"/>
          <w:szCs w:val="24"/>
        </w:rPr>
        <w:t xml:space="preserve">Uwaga. W przypadku wybrania pozycji „bez pomocy publicznej/pomocy de </w:t>
      </w:r>
      <w:proofErr w:type="spellStart"/>
      <w:r w:rsidRPr="009F6788">
        <w:rPr>
          <w:rFonts w:cstheme="minorHAnsi"/>
          <w:sz w:val="24"/>
          <w:szCs w:val="24"/>
        </w:rPr>
        <w:t>minimis</w:t>
      </w:r>
      <w:proofErr w:type="spellEnd"/>
      <w:r w:rsidRPr="009F6788">
        <w:rPr>
          <w:rFonts w:cstheme="minorHAnsi"/>
          <w:sz w:val="24"/>
          <w:szCs w:val="24"/>
        </w:rPr>
        <w:t>”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500035EE"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r w:rsidR="00452D37">
        <w:rPr>
          <w:rFonts w:cstheme="minorHAnsi"/>
          <w:sz w:val="24"/>
          <w:szCs w:val="24"/>
        </w:rPr>
        <w:t>;</w:t>
      </w:r>
    </w:p>
    <w:p w14:paraId="58D4565A" w14:textId="3321C54D"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r w:rsidR="00452D37">
        <w:rPr>
          <w:rFonts w:cstheme="minorHAnsi"/>
          <w:sz w:val="24"/>
          <w:szCs w:val="24"/>
        </w:rPr>
        <w:t>;</w:t>
      </w:r>
    </w:p>
    <w:p w14:paraId="6501B247" w14:textId="413DD05F"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 xml:space="preserve">Ma charakter selektywny (uprzywilejowuje określonego lub określonych przedsiębiorców albo produkcję określonych towarów). Za selektywny uważa się taki program, </w:t>
      </w:r>
      <w:r w:rsidR="00452D37">
        <w:rPr>
          <w:rFonts w:cstheme="minorHAnsi"/>
          <w:sz w:val="24"/>
          <w:szCs w:val="24"/>
        </w:rPr>
        <w:br/>
      </w:r>
      <w:r w:rsidRPr="009F6788">
        <w:rPr>
          <w:rFonts w:cstheme="minorHAnsi"/>
          <w:sz w:val="24"/>
          <w:szCs w:val="24"/>
        </w:rPr>
        <w:t xml:space="preserve">w </w:t>
      </w:r>
      <w:r w:rsidR="008B6C4B" w:rsidRPr="009F6788">
        <w:rPr>
          <w:rFonts w:cstheme="minorHAnsi"/>
          <w:sz w:val="24"/>
          <w:szCs w:val="24"/>
        </w:rPr>
        <w:t>przypadku,</w:t>
      </w:r>
      <w:r w:rsidRPr="009F6788">
        <w:rPr>
          <w:rFonts w:cstheme="minorHAnsi"/>
          <w:sz w:val="24"/>
          <w:szCs w:val="24"/>
        </w:rPr>
        <w:t xml:space="preserve">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r w:rsidR="00452D37">
        <w:rPr>
          <w:rFonts w:cstheme="minorHAnsi"/>
          <w:sz w:val="24"/>
          <w:szCs w:val="24"/>
        </w:rPr>
        <w:t>;</w:t>
      </w:r>
    </w:p>
    <w:p w14:paraId="0D214A1A" w14:textId="1F754F5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r w:rsidR="00452D37">
        <w:rPr>
          <w:rFonts w:cstheme="minorHAnsi"/>
          <w:bCs/>
          <w:sz w:val="24"/>
          <w:szCs w:val="24"/>
        </w:rPr>
        <w:t>;</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lastRenderedPageBreak/>
        <w:t>Biorąc powyższe pod uwagę, w celu stwierdzenia czy dane wsparcie stanowi pomoc publiczną w rozumieniu art. 107 ust. 1 TFUE, konieczne jest rozważenie, czy spełnione zostają wszystkie przesłanki zawarte w tym przepisie.</w:t>
      </w:r>
    </w:p>
    <w:p w14:paraId="2E6FAF0A" w14:textId="280B101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w:t>
      </w:r>
      <w:r w:rsidR="00452D37">
        <w:rPr>
          <w:rFonts w:cstheme="minorHAnsi"/>
          <w:sz w:val="24"/>
          <w:szCs w:val="24"/>
        </w:rPr>
        <w:t>,</w:t>
      </w:r>
      <w:r w:rsidRPr="009F6788">
        <w:rPr>
          <w:rFonts w:cstheme="minorHAnsi"/>
          <w:sz w:val="24"/>
          <w:szCs w:val="24"/>
        </w:rPr>
        <w:t xml:space="preserve">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w:t>
      </w:r>
      <w:r w:rsidR="00452D37">
        <w:rPr>
          <w:rFonts w:cstheme="minorHAnsi"/>
          <w:sz w:val="24"/>
          <w:szCs w:val="24"/>
        </w:rPr>
        <w:br/>
      </w:r>
      <w:r w:rsidRPr="009F6788">
        <w:rPr>
          <w:rFonts w:cstheme="minorHAnsi"/>
          <w:sz w:val="24"/>
          <w:szCs w:val="24"/>
        </w:rPr>
        <w:t>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proofErr w:type="spellStart"/>
      <w:r w:rsidR="00231EB1" w:rsidRPr="009F6788">
        <w:rPr>
          <w:rFonts w:cstheme="minorHAnsi"/>
          <w:sz w:val="24"/>
          <w:szCs w:val="24"/>
        </w:rPr>
        <w:t>organizacyjno</w:t>
      </w:r>
      <w:proofErr w:type="spellEnd"/>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F9D356"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w:t>
      </w:r>
      <w:r w:rsidR="00452D37">
        <w:rPr>
          <w:rFonts w:cstheme="minorHAnsi"/>
          <w:sz w:val="24"/>
          <w:szCs w:val="24"/>
        </w:rPr>
        <w:t>,</w:t>
      </w:r>
      <w:r w:rsidRPr="009F6788">
        <w:rPr>
          <w:rFonts w:cstheme="minorHAnsi"/>
          <w:sz w:val="24"/>
          <w:szCs w:val="24"/>
        </w:rPr>
        <w:t xml:space="preserve"> zobowiązani są do wypełnienia oświadczenia dotyczącego zgodności projektu z zasadami udzielania pomocy publicznej</w:t>
      </w:r>
      <w:r w:rsidR="006C2E68">
        <w:rPr>
          <w:rFonts w:cstheme="minorHAnsi"/>
          <w:sz w:val="24"/>
          <w:szCs w:val="24"/>
        </w:rPr>
        <w:t>,</w:t>
      </w:r>
      <w:r w:rsidRPr="009F6788">
        <w:rPr>
          <w:rFonts w:cstheme="minorHAnsi"/>
          <w:sz w:val="24"/>
          <w:szCs w:val="24"/>
        </w:rPr>
        <w:t xml:space="preserve"> zgodnie z obowiązującymi rozporządzeniami dotyczącymi przyznawania pomocy publicznej.</w:t>
      </w:r>
    </w:p>
    <w:p w14:paraId="1EBE00BB" w14:textId="72713E1A" w:rsidR="009A2D21" w:rsidRDefault="009A2D21" w:rsidP="009A2D21">
      <w:pPr>
        <w:rPr>
          <w:rFonts w:cstheme="minorHAnsi"/>
          <w:sz w:val="24"/>
          <w:szCs w:val="24"/>
        </w:rPr>
      </w:pPr>
      <w:r w:rsidRPr="009F6788">
        <w:rPr>
          <w:rFonts w:cstheme="minorHAnsi"/>
          <w:sz w:val="24"/>
          <w:szCs w:val="24"/>
        </w:rPr>
        <w:t>Szczegółowe informacje na temat intensywności pomocy publicznej w ramach poszczególnych działań</w:t>
      </w:r>
      <w:r w:rsidR="00344BF6">
        <w:rPr>
          <w:rFonts w:cstheme="minorHAnsi"/>
          <w:sz w:val="24"/>
          <w:szCs w:val="24"/>
        </w:rPr>
        <w:t>,</w:t>
      </w:r>
      <w:r w:rsidRPr="009F6788">
        <w:rPr>
          <w:rFonts w:cstheme="minorHAnsi"/>
          <w:sz w:val="24"/>
          <w:szCs w:val="24"/>
        </w:rPr>
        <w:t xml:space="preserve">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dot</w:t>
      </w:r>
      <w:r w:rsidR="00344BF6">
        <w:rPr>
          <w:rFonts w:cstheme="minorHAnsi"/>
          <w:sz w:val="24"/>
          <w:szCs w:val="24"/>
        </w:rPr>
        <w:t>yczący</w:t>
      </w:r>
      <w:r w:rsidR="001A574E">
        <w:rPr>
          <w:rFonts w:cstheme="minorHAnsi"/>
          <w:sz w:val="24"/>
          <w:szCs w:val="24"/>
        </w:rPr>
        <w:t xml:space="preserve"> Osi </w:t>
      </w:r>
      <w:r w:rsidR="001A574E" w:rsidRPr="009F6788">
        <w:rPr>
          <w:rFonts w:cstheme="minorHAnsi"/>
          <w:sz w:val="24"/>
          <w:szCs w:val="24"/>
        </w:rPr>
        <w:t>priorytetow</w:t>
      </w:r>
      <w:r w:rsidR="001A574E">
        <w:rPr>
          <w:rFonts w:cstheme="minorHAnsi"/>
          <w:sz w:val="24"/>
          <w:szCs w:val="24"/>
        </w:rPr>
        <w:t xml:space="preserve">ej I </w:t>
      </w:r>
      <w:proofErr w:type="spellStart"/>
      <w:r w:rsidR="001A574E">
        <w:rPr>
          <w:rFonts w:cstheme="minorHAnsi"/>
          <w:sz w:val="24"/>
          <w:szCs w:val="24"/>
        </w:rPr>
        <w:t>i</w:t>
      </w:r>
      <w:proofErr w:type="spellEnd"/>
      <w:r w:rsidR="001A574E">
        <w:rPr>
          <w:rFonts w:cstheme="minorHAnsi"/>
          <w:sz w:val="24"/>
          <w:szCs w:val="24"/>
        </w:rPr>
        <w:t xml:space="preserve"> jej poszczególnych działań).</w:t>
      </w:r>
    </w:p>
    <w:p w14:paraId="2A456174" w14:textId="6D5BB23A" w:rsidR="009A5A07" w:rsidRPr="009F6788" w:rsidRDefault="009A2D21" w:rsidP="009F6788">
      <w:pPr>
        <w:pStyle w:val="Nagwek2"/>
        <w:numPr>
          <w:ilvl w:val="0"/>
          <w:numId w:val="0"/>
        </w:numPr>
        <w:rPr>
          <w:rFonts w:cstheme="minorHAnsi"/>
          <w:b w:val="0"/>
          <w:sz w:val="24"/>
          <w:szCs w:val="24"/>
        </w:rPr>
      </w:pPr>
      <w:bookmarkStart w:id="25" w:name="_Toc164234283"/>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5"/>
    </w:p>
    <w:p w14:paraId="30756F6A" w14:textId="3E7342CF" w:rsidR="001931DE" w:rsidRDefault="001931DE" w:rsidP="001931DE">
      <w:pPr>
        <w:pStyle w:val="Default"/>
        <w:spacing w:before="120" w:after="120" w:line="276" w:lineRule="auto"/>
        <w:rPr>
          <w:rFonts w:asciiTheme="minorHAnsi" w:hAnsiTheme="minorHAnsi" w:cstheme="minorHAnsi"/>
          <w:color w:val="auto"/>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w:t>
      </w:r>
      <w:r w:rsidR="00814A42">
        <w:rPr>
          <w:rFonts w:asciiTheme="minorHAnsi" w:hAnsiTheme="minorHAnsi" w:cstheme="minorHAnsi"/>
          <w:color w:val="auto"/>
        </w:rPr>
        <w:t xml:space="preserve"> (zgodny z uzasadnieniem wskazanym w pkt. 9.3 wniosku)</w:t>
      </w:r>
      <w:r w:rsidRPr="00843255">
        <w:rPr>
          <w:rFonts w:asciiTheme="minorHAnsi" w:hAnsiTheme="minorHAnsi" w:cstheme="minorHAnsi"/>
          <w:color w:val="auto"/>
        </w:rPr>
        <w:t>,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w:t>
      </w:r>
      <w:r w:rsidR="008D5210">
        <w:rPr>
          <w:rFonts w:asciiTheme="minorHAnsi" w:hAnsiTheme="minorHAnsi" w:cstheme="minorHAnsi"/>
          <w:color w:val="auto"/>
        </w:rPr>
        <w:t>h rejestrowych ujętych w pkt 2.2</w:t>
      </w:r>
      <w:r w:rsidRPr="0084325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6" w:name="_Toc164234284"/>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6"/>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75B70FE5" w:rsidR="002F5AF8" w:rsidRPr="009F6788" w:rsidRDefault="002F5AF8" w:rsidP="002F5AF8">
      <w:pPr>
        <w:spacing w:before="120" w:after="120"/>
        <w:rPr>
          <w:rFonts w:cstheme="minorHAnsi"/>
          <w:sz w:val="24"/>
          <w:szCs w:val="24"/>
        </w:rPr>
      </w:pPr>
      <w:r w:rsidRPr="009F6788">
        <w:rPr>
          <w:rFonts w:cstheme="minorHAnsi"/>
          <w:sz w:val="24"/>
          <w:szCs w:val="24"/>
        </w:rPr>
        <w:lastRenderedPageBreak/>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344BF6">
        <w:rPr>
          <w:rFonts w:cstheme="minorHAnsi"/>
          <w:sz w:val="24"/>
          <w:szCs w:val="24"/>
        </w:rPr>
        <w:t>,</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7D685D8F"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ż</w:t>
      </w:r>
      <w:r w:rsidR="00344BF6">
        <w:rPr>
          <w:rFonts w:asciiTheme="minorHAnsi" w:hAnsiTheme="minorHAnsi" w:cstheme="minorHAnsi"/>
          <w:color w:val="auto"/>
        </w:rPr>
        <w:t>e</w:t>
      </w:r>
      <w:r w:rsidRPr="009F6788">
        <w:rPr>
          <w:rFonts w:asciiTheme="minorHAnsi" w:hAnsiTheme="minorHAnsi" w:cstheme="minorHAnsi"/>
          <w:color w:val="auto"/>
        </w:rPr>
        <w:t xml:space="preserve">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435264BB" w:rsidR="002F5AF8" w:rsidRPr="009F6788" w:rsidRDefault="002F5AF8" w:rsidP="002F5AF8">
      <w:pPr>
        <w:spacing w:before="120" w:after="120"/>
        <w:rPr>
          <w:rFonts w:cstheme="minorHAnsi"/>
          <w:sz w:val="24"/>
          <w:szCs w:val="24"/>
        </w:rPr>
      </w:pPr>
      <w:r w:rsidRPr="009F6788">
        <w:rPr>
          <w:rFonts w:cstheme="minorHAnsi"/>
          <w:sz w:val="24"/>
          <w:szCs w:val="24"/>
        </w:rPr>
        <w:t>Zgodnie z ww. artykułem</w:t>
      </w:r>
      <w:r w:rsidR="00344BF6">
        <w:rPr>
          <w:rFonts w:cstheme="minorHAnsi"/>
          <w:sz w:val="24"/>
          <w:szCs w:val="24"/>
        </w:rPr>
        <w:t>,</w:t>
      </w:r>
      <w:r w:rsidRPr="009F6788">
        <w:rPr>
          <w:rFonts w:cstheme="minorHAnsi"/>
          <w:sz w:val="24"/>
          <w:szCs w:val="24"/>
        </w:rPr>
        <w:t xml:space="preserve"> jedną z zasad przyznawania wsparcia przez Unię Europejską państwom członkowskim</w:t>
      </w:r>
      <w:r w:rsidR="00344BF6">
        <w:rPr>
          <w:rFonts w:cstheme="minorHAnsi"/>
          <w:sz w:val="24"/>
          <w:szCs w:val="24"/>
        </w:rPr>
        <w:t>,</w:t>
      </w:r>
      <w:r w:rsidRPr="009F6788">
        <w:rPr>
          <w:rFonts w:cstheme="minorHAnsi"/>
          <w:sz w:val="24"/>
          <w:szCs w:val="24"/>
        </w:rPr>
        <w:t xml:space="preserve">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6F70C4C4"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w:t>
      </w:r>
      <w:r w:rsidR="00344BF6">
        <w:rPr>
          <w:rFonts w:cstheme="minorHAnsi"/>
          <w:sz w:val="24"/>
          <w:szCs w:val="24"/>
        </w:rPr>
        <w:t xml:space="preserve"> </w:t>
      </w:r>
      <w:r w:rsidRPr="009F6788">
        <w:rPr>
          <w:rFonts w:cstheme="minorHAnsi"/>
          <w:sz w:val="24"/>
          <w:szCs w:val="24"/>
        </w:rPr>
        <w:t>/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lastRenderedPageBreak/>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68269C49" w14:textId="27DA295E" w:rsidR="00344BF6"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037024" w:rsidRDefault="002F5AF8" w:rsidP="00037024">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037024">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p w14:paraId="1D5BD935" w14:textId="77777777" w:rsidR="00344BF6" w:rsidRDefault="00344BF6" w:rsidP="002F5AF8">
      <w:pPr>
        <w:pStyle w:val="NormalnyWeb"/>
        <w:spacing w:before="0" w:beforeAutospacing="0" w:after="0" w:afterAutospacing="0" w:line="276" w:lineRule="auto"/>
        <w:rPr>
          <w:rFonts w:asciiTheme="minorHAnsi" w:hAnsiTheme="minorHAnsi" w:cstheme="minorHAnsi"/>
        </w:rPr>
      </w:pPr>
    </w:p>
    <w:p w14:paraId="357C890F" w14:textId="77777777" w:rsidR="00344BF6" w:rsidRPr="009F6788" w:rsidRDefault="00344BF6" w:rsidP="002F5AF8">
      <w:pPr>
        <w:pStyle w:val="NormalnyWeb"/>
        <w:spacing w:before="0" w:beforeAutospacing="0" w:after="0" w:afterAutospacing="0" w:line="276" w:lineRule="auto"/>
        <w:rPr>
          <w:rFonts w:asciiTheme="minorHAnsi" w:hAnsiTheme="minorHAnsi" w:cstheme="minorHAnsi"/>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199"/>
      </w:tblGrid>
      <w:tr w:rsidR="002F5AF8" w:rsidRPr="00294199" w14:paraId="3E916102" w14:textId="77777777" w:rsidTr="00037024">
        <w:trPr>
          <w:tblHeader/>
        </w:trPr>
        <w:tc>
          <w:tcPr>
            <w:tcW w:w="229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19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037024">
        <w:trPr>
          <w:trHeight w:val="1061"/>
        </w:trPr>
        <w:tc>
          <w:tcPr>
            <w:tcW w:w="229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19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037024">
        <w:trPr>
          <w:trHeight w:val="1400"/>
        </w:trPr>
        <w:tc>
          <w:tcPr>
            <w:tcW w:w="2297" w:type="dxa"/>
            <w:vMerge/>
            <w:vAlign w:val="center"/>
          </w:tcPr>
          <w:p w14:paraId="2612E1EE" w14:textId="77777777" w:rsidR="002F5AF8" w:rsidRPr="009F6788" w:rsidRDefault="002F5AF8" w:rsidP="003F68F1">
            <w:pPr>
              <w:spacing w:before="120" w:after="120"/>
              <w:rPr>
                <w:rFonts w:cstheme="minorHAnsi"/>
                <w:sz w:val="24"/>
                <w:szCs w:val="24"/>
              </w:rPr>
            </w:pPr>
          </w:p>
        </w:tc>
        <w:tc>
          <w:tcPr>
            <w:tcW w:w="719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037024">
        <w:tc>
          <w:tcPr>
            <w:tcW w:w="229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19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3AAAE551" w:rsidR="002F5AF8" w:rsidRPr="009F6788" w:rsidRDefault="002F5AF8" w:rsidP="003F68F1">
            <w:pPr>
              <w:spacing w:after="0"/>
              <w:rPr>
                <w:rFonts w:cstheme="minorHAnsi"/>
                <w:spacing w:val="-6"/>
                <w:sz w:val="24"/>
                <w:szCs w:val="24"/>
              </w:rPr>
            </w:pPr>
            <w:r w:rsidRPr="009F6788">
              <w:rPr>
                <w:rFonts w:cstheme="minorHAnsi"/>
                <w:spacing w:val="-6"/>
                <w:sz w:val="24"/>
                <w:szCs w:val="24"/>
              </w:rPr>
              <w:lastRenderedPageBreak/>
              <w:t>dotyczy projektów/działań względem siebie komplementarnych, finansowanych z funduszu lub funduszy, będących instrumentami jednej polityki, np. Polityki Spójności</w:t>
            </w:r>
            <w:r w:rsidR="00344BF6">
              <w:rPr>
                <w:rFonts w:cstheme="minorHAnsi"/>
                <w:spacing w:val="-6"/>
                <w:sz w:val="24"/>
                <w:szCs w:val="24"/>
              </w:rPr>
              <w:t>.</w:t>
            </w:r>
          </w:p>
        </w:tc>
      </w:tr>
      <w:tr w:rsidR="002F5AF8" w:rsidRPr="00294199" w14:paraId="5F36B0B9" w14:textId="77777777" w:rsidTr="00037024">
        <w:tc>
          <w:tcPr>
            <w:tcW w:w="2297" w:type="dxa"/>
            <w:vMerge/>
            <w:vAlign w:val="center"/>
          </w:tcPr>
          <w:p w14:paraId="267C4888" w14:textId="77777777" w:rsidR="002F5AF8" w:rsidRPr="009F6788" w:rsidRDefault="002F5AF8" w:rsidP="003F68F1">
            <w:pPr>
              <w:spacing w:before="120" w:after="120"/>
              <w:rPr>
                <w:rFonts w:cstheme="minorHAnsi"/>
                <w:sz w:val="24"/>
                <w:szCs w:val="24"/>
              </w:rPr>
            </w:pPr>
          </w:p>
        </w:tc>
        <w:tc>
          <w:tcPr>
            <w:tcW w:w="719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037024">
        <w:tc>
          <w:tcPr>
            <w:tcW w:w="229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199" w:type="dxa"/>
          </w:tcPr>
          <w:p w14:paraId="74EAC21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wewnątrzfunduszowa</w:t>
            </w:r>
            <w:proofErr w:type="spellEnd"/>
          </w:p>
          <w:p w14:paraId="6D244637" w14:textId="7771BCB5"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037024">
        <w:tc>
          <w:tcPr>
            <w:tcW w:w="2297" w:type="dxa"/>
            <w:vMerge/>
            <w:vAlign w:val="center"/>
          </w:tcPr>
          <w:p w14:paraId="498D76D3" w14:textId="77777777" w:rsidR="002F5AF8" w:rsidRPr="009F6788" w:rsidRDefault="002F5AF8" w:rsidP="003F68F1">
            <w:pPr>
              <w:spacing w:before="120" w:after="120"/>
              <w:rPr>
                <w:rFonts w:cstheme="minorHAnsi"/>
                <w:sz w:val="24"/>
                <w:szCs w:val="24"/>
              </w:rPr>
            </w:pPr>
          </w:p>
        </w:tc>
        <w:tc>
          <w:tcPr>
            <w:tcW w:w="7199" w:type="dxa"/>
          </w:tcPr>
          <w:p w14:paraId="53145A0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międzyfunduszowa</w:t>
            </w:r>
            <w:proofErr w:type="spellEnd"/>
          </w:p>
          <w:p w14:paraId="4ECE0B5E" w14:textId="6161697B"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Rozwoju Regionalnego oraz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Społeczn</w:t>
            </w:r>
            <w:r w:rsidR="00344BF6">
              <w:rPr>
                <w:rFonts w:cstheme="minorHAnsi"/>
                <w:sz w:val="24"/>
                <w:szCs w:val="24"/>
              </w:rPr>
              <w:t>ego</w:t>
            </w:r>
            <w:r w:rsidRPr="009F6788">
              <w:rPr>
                <w:rFonts w:cstheme="minorHAnsi"/>
                <w:sz w:val="24"/>
                <w:szCs w:val="24"/>
              </w:rPr>
              <w:t>.</w:t>
            </w:r>
          </w:p>
        </w:tc>
      </w:tr>
      <w:tr w:rsidR="002F5AF8" w:rsidRPr="00294199" w14:paraId="3F5B21CF" w14:textId="77777777" w:rsidTr="00037024">
        <w:tc>
          <w:tcPr>
            <w:tcW w:w="229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199" w:type="dxa"/>
          </w:tcPr>
          <w:p w14:paraId="390327E9"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wewnątrzprogramowa</w:t>
            </w:r>
            <w:proofErr w:type="spellEnd"/>
            <w:r w:rsidRPr="009F6788">
              <w:rPr>
                <w:rFonts w:cstheme="minorHAnsi"/>
                <w:b/>
                <w:sz w:val="24"/>
                <w:szCs w:val="24"/>
              </w:rPr>
              <w:t xml:space="preserve">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037024">
        <w:tc>
          <w:tcPr>
            <w:tcW w:w="229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19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1188C17"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w:t>
            </w:r>
            <w:r w:rsidR="00587D0F">
              <w:rPr>
                <w:rFonts w:cstheme="minorHAnsi"/>
                <w:sz w:val="24"/>
                <w:szCs w:val="24"/>
              </w:rPr>
              <w:t>u</w:t>
            </w:r>
            <w:r w:rsidRPr="009F6788">
              <w:rPr>
                <w:rFonts w:cstheme="minorHAnsi"/>
                <w:sz w:val="24"/>
                <w:szCs w:val="24"/>
              </w:rPr>
              <w:t xml:space="preserve"> Operacyjn</w:t>
            </w:r>
            <w:r w:rsidR="00587D0F">
              <w:rPr>
                <w:rFonts w:cstheme="minorHAnsi"/>
                <w:sz w:val="24"/>
                <w:szCs w:val="24"/>
              </w:rPr>
              <w:t>ego</w:t>
            </w:r>
            <w:r w:rsidRPr="009F6788">
              <w:rPr>
                <w:rFonts w:cstheme="minorHAnsi"/>
                <w:sz w:val="24"/>
                <w:szCs w:val="24"/>
              </w:rPr>
              <w:t xml:space="preserve"> Infrastruktura i Środowisko 2014-2020</w:t>
            </w:r>
            <w:r w:rsidR="005C21F5">
              <w:rPr>
                <w:rFonts w:cstheme="minorHAnsi"/>
                <w:sz w:val="24"/>
                <w:szCs w:val="24"/>
              </w:rPr>
              <w:t>.</w:t>
            </w:r>
          </w:p>
        </w:tc>
      </w:tr>
      <w:tr w:rsidR="002F5AF8" w:rsidRPr="00294199" w14:paraId="151870CC" w14:textId="77777777" w:rsidTr="00037024">
        <w:tc>
          <w:tcPr>
            <w:tcW w:w="229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19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1C1F803E"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w:t>
            </w:r>
            <w:r w:rsidR="00587D0F">
              <w:rPr>
                <w:rFonts w:cstheme="minorHAnsi"/>
                <w:sz w:val="24"/>
                <w:szCs w:val="24"/>
              </w:rPr>
              <w:t>ego</w:t>
            </w:r>
            <w:r w:rsidRPr="009F6788">
              <w:rPr>
                <w:rFonts w:cstheme="minorHAnsi"/>
                <w:sz w:val="24"/>
                <w:szCs w:val="24"/>
              </w:rPr>
              <w:t xml:space="preserve"> Fundusz</w:t>
            </w:r>
            <w:r w:rsidR="00587D0F">
              <w:rPr>
                <w:rFonts w:cstheme="minorHAnsi"/>
                <w:sz w:val="24"/>
                <w:szCs w:val="24"/>
              </w:rPr>
              <w:t>u</w:t>
            </w:r>
            <w:r w:rsidRPr="009F6788">
              <w:rPr>
                <w:rFonts w:cstheme="minorHAnsi"/>
                <w:sz w:val="24"/>
                <w:szCs w:val="24"/>
              </w:rPr>
              <w:t xml:space="preserve"> Rozwoju Regionalnego oraz Fundusz</w:t>
            </w:r>
            <w:r w:rsidR="00587D0F">
              <w:rPr>
                <w:rFonts w:cstheme="minorHAnsi"/>
                <w:sz w:val="24"/>
                <w:szCs w:val="24"/>
              </w:rPr>
              <w:t>u</w:t>
            </w:r>
            <w:r w:rsidRPr="009F6788">
              <w:rPr>
                <w:rFonts w:cstheme="minorHAnsi"/>
                <w:sz w:val="24"/>
                <w:szCs w:val="24"/>
              </w:rPr>
              <w:t xml:space="preserve"> Spójności.</w:t>
            </w:r>
          </w:p>
        </w:tc>
      </w:tr>
      <w:tr w:rsidR="002F5AF8" w:rsidRPr="00294199" w14:paraId="7393CD5F" w14:textId="77777777" w:rsidTr="00037024">
        <w:tc>
          <w:tcPr>
            <w:tcW w:w="229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19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704FA1AF"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w:t>
            </w:r>
            <w:r w:rsidR="00587D0F">
              <w:rPr>
                <w:rFonts w:cstheme="minorHAnsi"/>
                <w:sz w:val="24"/>
                <w:szCs w:val="24"/>
              </w:rPr>
              <w:t>i</w:t>
            </w:r>
            <w:r w:rsidRPr="009F6788">
              <w:rPr>
                <w:rFonts w:cstheme="minorHAnsi"/>
                <w:sz w:val="24"/>
                <w:szCs w:val="24"/>
              </w:rPr>
              <w:t xml:space="preserve"> celow</w:t>
            </w:r>
            <w:r w:rsidR="00587D0F">
              <w:rPr>
                <w:rFonts w:cstheme="minorHAnsi"/>
                <w:sz w:val="24"/>
                <w:szCs w:val="24"/>
              </w:rPr>
              <w:t>ej</w:t>
            </w:r>
            <w:r w:rsidRPr="009F6788">
              <w:rPr>
                <w:rFonts w:cstheme="minorHAnsi"/>
                <w:sz w:val="24"/>
                <w:szCs w:val="24"/>
              </w:rPr>
              <w:t xml:space="preserve">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373CA8F4" w14:textId="77777777" w:rsidR="00587D0F" w:rsidRDefault="00587D0F">
      <w:pPr>
        <w:rPr>
          <w:rFonts w:cstheme="minorHAnsi"/>
          <w:sz w:val="24"/>
          <w:szCs w:val="24"/>
        </w:rPr>
      </w:pPr>
      <w:r>
        <w:rPr>
          <w:rFonts w:cstheme="minorHAnsi"/>
          <w:sz w:val="24"/>
          <w:szCs w:val="24"/>
        </w:rPr>
        <w:br w:type="page"/>
      </w:r>
    </w:p>
    <w:p w14:paraId="4C54C217" w14:textId="3D245E26" w:rsidR="002F5AF8" w:rsidRPr="009F6788" w:rsidRDefault="002F5AF8" w:rsidP="002F5AF8">
      <w:pPr>
        <w:spacing w:before="120" w:after="120"/>
        <w:rPr>
          <w:rFonts w:cstheme="minorHAnsi"/>
          <w:sz w:val="24"/>
          <w:szCs w:val="24"/>
        </w:rPr>
      </w:pPr>
      <w:r w:rsidRPr="009F6788">
        <w:rPr>
          <w:rFonts w:cstheme="minorHAnsi"/>
          <w:sz w:val="24"/>
          <w:szCs w:val="24"/>
        </w:rPr>
        <w:lastRenderedPageBreak/>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037024">
      <w:pPr>
        <w:ind w:left="426"/>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329DDF80" w14:textId="7ACC10D9" w:rsidR="00C32F85" w:rsidRDefault="00546D3E" w:rsidP="00CC7DFD">
      <w:pPr>
        <w:pStyle w:val="Nagwek2"/>
        <w:numPr>
          <w:ilvl w:val="0"/>
          <w:numId w:val="0"/>
        </w:numPr>
        <w:rPr>
          <w:rFonts w:cstheme="minorHAnsi"/>
          <w:sz w:val="24"/>
          <w:szCs w:val="24"/>
        </w:rPr>
      </w:pPr>
      <w:bookmarkStart w:id="27" w:name="_Toc164234285"/>
      <w:r>
        <w:rPr>
          <w:rFonts w:cstheme="minorHAnsi"/>
          <w:sz w:val="24"/>
          <w:szCs w:val="24"/>
        </w:rPr>
        <w:t>3.7 Informacje dodatkowe</w:t>
      </w:r>
      <w:bookmarkEnd w:id="27"/>
    </w:p>
    <w:p w14:paraId="284A0F06" w14:textId="138393B9" w:rsidR="00F04EA5" w:rsidRPr="009F6788" w:rsidRDefault="00F04EA5" w:rsidP="00BE2373">
      <w:pPr>
        <w:rPr>
          <w:rFonts w:cstheme="minorHAnsi"/>
          <w:sz w:val="24"/>
          <w:szCs w:val="24"/>
        </w:rPr>
      </w:pPr>
      <w:r w:rsidRPr="009F6788">
        <w:rPr>
          <w:rFonts w:cstheme="minorHAnsi"/>
          <w:sz w:val="24"/>
          <w:szCs w:val="24"/>
        </w:rPr>
        <w:t>W punkcie tym należy uzupełnić pola opisowe</w:t>
      </w:r>
      <w:r w:rsidR="00587D0F">
        <w:rPr>
          <w:rFonts w:cstheme="minorHAnsi"/>
          <w:sz w:val="24"/>
          <w:szCs w:val="24"/>
        </w:rPr>
        <w:t>,</w:t>
      </w:r>
      <w:r w:rsidRPr="009F6788">
        <w:rPr>
          <w:rFonts w:cstheme="minorHAnsi"/>
          <w:sz w:val="24"/>
          <w:szCs w:val="24"/>
        </w:rPr>
        <w:t xml:space="preserv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587D0F">
        <w:rPr>
          <w:sz w:val="24"/>
          <w:szCs w:val="24"/>
        </w:rPr>
        <w:t>”</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 xml:space="preserve">Ponadto należy zaznaczyć jeden z </w:t>
      </w:r>
      <w:proofErr w:type="spellStart"/>
      <w:r w:rsidRPr="009F6788">
        <w:rPr>
          <w:rFonts w:cstheme="minorHAnsi"/>
          <w:sz w:val="24"/>
          <w:szCs w:val="24"/>
        </w:rPr>
        <w:t>checkboxów</w:t>
      </w:r>
      <w:proofErr w:type="spellEnd"/>
      <w:r w:rsidRPr="009F6788">
        <w:rPr>
          <w:rFonts w:cstheme="minorHAnsi"/>
          <w:sz w:val="24"/>
          <w:szCs w:val="24"/>
        </w:rPr>
        <w:t xml:space="preserve"> dotyczących wpływu projektu na realizację kierunków działań Strategii Opolskie 2030.</w:t>
      </w: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8" w:name="_Toc164234286"/>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8"/>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9" w:name="_Toc164234287"/>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9"/>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39FAB56E"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587D0F">
        <w:rPr>
          <w:rFonts w:cstheme="minorHAnsi"/>
          <w:sz w:val="24"/>
          <w:szCs w:val="24"/>
        </w:rPr>
        <w:t>;</w:t>
      </w:r>
    </w:p>
    <w:p w14:paraId="6C4EE06D" w14:textId="620F045E"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587D0F">
        <w:rPr>
          <w:rFonts w:cstheme="minorHAnsi"/>
          <w:i/>
          <w:sz w:val="24"/>
          <w:szCs w:val="24"/>
        </w:rPr>
        <w:t>;</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lastRenderedPageBreak/>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16BE7646"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587D0F">
        <w:rPr>
          <w:rFonts w:cstheme="minorHAnsi"/>
          <w:sz w:val="24"/>
          <w:szCs w:val="24"/>
        </w:rPr>
        <w:t xml:space="preserve"> </w:t>
      </w:r>
      <w:r w:rsidR="001C52A1">
        <w:rPr>
          <w:rFonts w:cstheme="minorHAnsi"/>
          <w:sz w:val="24"/>
          <w:szCs w:val="24"/>
        </w:rPr>
        <w:t>FEO</w:t>
      </w:r>
      <w:r w:rsidRPr="009F6788">
        <w:rPr>
          <w:rFonts w:cstheme="minorHAnsi"/>
          <w:sz w:val="24"/>
          <w:szCs w:val="24"/>
        </w:rPr>
        <w:t xml:space="preserve"> i projektu</w:t>
      </w:r>
      <w:r w:rsidR="00587D0F">
        <w:rPr>
          <w:rFonts w:cstheme="minorHAnsi"/>
          <w:sz w:val="24"/>
          <w:szCs w:val="24"/>
        </w:rPr>
        <w:t>,</w:t>
      </w:r>
      <w:r w:rsidRPr="009F6788">
        <w:rPr>
          <w:rFonts w:cstheme="minorHAnsi"/>
          <w:sz w:val="24"/>
          <w:szCs w:val="24"/>
        </w:rPr>
        <w:t xml:space="preserve">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CBB5602"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814A42">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 xml:space="preserve">będzie skutkować odrzuceniem wniosku. Zwraca się ponadto uwagę, że na każdym z etapów oceny </w:t>
            </w:r>
            <w:r w:rsidRPr="00CC7DFD">
              <w:rPr>
                <w:rFonts w:cstheme="minorHAnsi"/>
                <w:sz w:val="24"/>
                <w:szCs w:val="24"/>
              </w:rPr>
              <w:lastRenderedPageBreak/>
              <w:t>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76443C25"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I</w:t>
      </w:r>
      <w:r w:rsidR="000C24D3">
        <w:rPr>
          <w:rFonts w:cstheme="minorHAnsi"/>
          <w:sz w:val="24"/>
          <w:szCs w:val="24"/>
        </w:rPr>
        <w:t>Z</w:t>
      </w:r>
      <w:r w:rsidR="002C00C2" w:rsidRPr="009F6788">
        <w:rPr>
          <w:rFonts w:cstheme="minorHAnsi"/>
          <w:sz w:val="24"/>
          <w:szCs w:val="24"/>
        </w:rPr>
        <w:t xml:space="preserve">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0C982542"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275"/>
        <w:gridCol w:w="1134"/>
        <w:gridCol w:w="1276"/>
        <w:gridCol w:w="1105"/>
      </w:tblGrid>
      <w:tr w:rsidR="00AF226C" w:rsidRPr="00294199" w14:paraId="323807DF" w14:textId="77777777" w:rsidTr="00616A9F">
        <w:tc>
          <w:tcPr>
            <w:tcW w:w="9185" w:type="dxa"/>
            <w:gridSpan w:val="6"/>
            <w:shd w:val="clear" w:color="auto" w:fill="auto"/>
            <w:vAlign w:val="center"/>
          </w:tcPr>
          <w:p w14:paraId="02FCAAFB" w14:textId="33B5DFC8" w:rsidR="00AF226C" w:rsidRPr="004D5472" w:rsidRDefault="00AF226C" w:rsidP="003F68F1">
            <w:pPr>
              <w:spacing w:before="120" w:after="120"/>
              <w:rPr>
                <w:rFonts w:cstheme="minorHAnsi"/>
                <w:sz w:val="24"/>
                <w:szCs w:val="24"/>
              </w:rPr>
            </w:pPr>
            <w:r w:rsidRPr="004D5472">
              <w:rPr>
                <w:rFonts w:cstheme="minorHAnsi"/>
                <w:sz w:val="24"/>
                <w:szCs w:val="24"/>
              </w:rPr>
              <w:t>Wskaźnik nr …</w:t>
            </w:r>
          </w:p>
        </w:tc>
      </w:tr>
      <w:tr w:rsidR="00AF226C" w:rsidRPr="00294199" w14:paraId="33F378A6" w14:textId="77777777" w:rsidTr="00616A9F">
        <w:trPr>
          <w:trHeight w:val="904"/>
        </w:trPr>
        <w:tc>
          <w:tcPr>
            <w:tcW w:w="1560" w:type="dxa"/>
            <w:vMerge w:val="restart"/>
            <w:shd w:val="clear" w:color="auto" w:fill="auto"/>
            <w:vAlign w:val="center"/>
          </w:tcPr>
          <w:p w14:paraId="02B3AEE2" w14:textId="361F3220" w:rsidR="00AF226C" w:rsidRPr="00616A9F" w:rsidRDefault="00AF226C" w:rsidP="003F68F1">
            <w:pPr>
              <w:spacing w:before="120" w:after="120"/>
              <w:rPr>
                <w:rFonts w:cstheme="minorHAnsi"/>
                <w:sz w:val="24"/>
                <w:szCs w:val="24"/>
              </w:rPr>
            </w:pPr>
            <w:r w:rsidRPr="00616A9F">
              <w:rPr>
                <w:rFonts w:cstheme="minorHAnsi"/>
                <w:sz w:val="24"/>
                <w:szCs w:val="24"/>
              </w:rPr>
              <w:t>Nazwa wskaźnika</w:t>
            </w:r>
          </w:p>
        </w:tc>
        <w:tc>
          <w:tcPr>
            <w:tcW w:w="2835" w:type="dxa"/>
            <w:vMerge w:val="restart"/>
            <w:shd w:val="clear" w:color="auto" w:fill="auto"/>
            <w:vAlign w:val="center"/>
          </w:tcPr>
          <w:p w14:paraId="4248BED0" w14:textId="457AB29A" w:rsidR="00AF226C" w:rsidRPr="00616A9F" w:rsidRDefault="00AF226C" w:rsidP="003F68F1">
            <w:pPr>
              <w:spacing w:before="120" w:after="120"/>
              <w:rPr>
                <w:rFonts w:cstheme="minorHAnsi"/>
                <w:sz w:val="24"/>
                <w:szCs w:val="24"/>
              </w:rPr>
            </w:pPr>
            <w:r w:rsidRPr="00616A9F">
              <w:rPr>
                <w:rFonts w:cstheme="minorHAnsi"/>
                <w:sz w:val="24"/>
                <w:szCs w:val="24"/>
              </w:rPr>
              <w:t xml:space="preserve">np. „Liczba obiektów dostosowanych do </w:t>
            </w:r>
            <w:r w:rsidR="008D5210" w:rsidRPr="00616A9F">
              <w:rPr>
                <w:rFonts w:cstheme="minorHAnsi"/>
                <w:sz w:val="24"/>
                <w:szCs w:val="24"/>
              </w:rPr>
              <w:br/>
            </w:r>
            <w:r w:rsidRPr="00616A9F">
              <w:rPr>
                <w:rFonts w:cstheme="minorHAnsi"/>
                <w:sz w:val="24"/>
                <w:szCs w:val="24"/>
              </w:rPr>
              <w:t xml:space="preserve">potrzeb osób </w:t>
            </w:r>
            <w:r w:rsidR="008D5210" w:rsidRPr="00616A9F">
              <w:rPr>
                <w:rFonts w:cstheme="minorHAnsi"/>
                <w:sz w:val="24"/>
                <w:szCs w:val="24"/>
              </w:rPr>
              <w:br/>
            </w:r>
            <w:r w:rsidRPr="00616A9F">
              <w:rPr>
                <w:rFonts w:cstheme="minorHAnsi"/>
                <w:sz w:val="24"/>
                <w:szCs w:val="24"/>
              </w:rPr>
              <w:t>z niepełnosprawnościami”</w:t>
            </w:r>
          </w:p>
        </w:tc>
        <w:tc>
          <w:tcPr>
            <w:tcW w:w="1275" w:type="dxa"/>
            <w:vMerge w:val="restart"/>
            <w:shd w:val="clear" w:color="auto" w:fill="auto"/>
            <w:vAlign w:val="center"/>
          </w:tcPr>
          <w:p w14:paraId="7BCCF991" w14:textId="44507F47" w:rsidR="00AF226C" w:rsidRPr="00616A9F" w:rsidRDefault="00AF226C" w:rsidP="003F68F1">
            <w:pPr>
              <w:spacing w:before="120" w:after="120"/>
              <w:rPr>
                <w:rFonts w:cstheme="minorHAnsi"/>
                <w:sz w:val="24"/>
                <w:szCs w:val="24"/>
              </w:rPr>
            </w:pPr>
            <w:r w:rsidRPr="00616A9F">
              <w:rPr>
                <w:rFonts w:cstheme="minorHAnsi"/>
                <w:sz w:val="24"/>
                <w:szCs w:val="24"/>
              </w:rPr>
              <w:t>Jednostka miary</w:t>
            </w:r>
          </w:p>
        </w:tc>
        <w:tc>
          <w:tcPr>
            <w:tcW w:w="3515" w:type="dxa"/>
            <w:gridSpan w:val="3"/>
            <w:shd w:val="clear" w:color="auto" w:fill="auto"/>
            <w:vAlign w:val="center"/>
          </w:tcPr>
          <w:p w14:paraId="597D38A8" w14:textId="78499812" w:rsidR="00AF226C" w:rsidRPr="00616A9F" w:rsidRDefault="00AF226C" w:rsidP="003F68F1">
            <w:pPr>
              <w:spacing w:before="120" w:after="120"/>
              <w:rPr>
                <w:rFonts w:cstheme="minorHAnsi"/>
                <w:sz w:val="24"/>
                <w:szCs w:val="24"/>
              </w:rPr>
            </w:pPr>
            <w:r w:rsidRPr="00616A9F">
              <w:rPr>
                <w:rFonts w:cstheme="minorHAnsi"/>
                <w:sz w:val="24"/>
                <w:szCs w:val="24"/>
              </w:rPr>
              <w:t>Wartość docelowa</w:t>
            </w:r>
          </w:p>
        </w:tc>
      </w:tr>
      <w:tr w:rsidR="00AF226C" w:rsidRPr="00294199" w14:paraId="3ABE243F" w14:textId="77777777" w:rsidTr="00616A9F">
        <w:trPr>
          <w:trHeight w:val="510"/>
        </w:trPr>
        <w:tc>
          <w:tcPr>
            <w:tcW w:w="1560" w:type="dxa"/>
            <w:vMerge/>
            <w:shd w:val="clear" w:color="auto" w:fill="auto"/>
            <w:vAlign w:val="center"/>
          </w:tcPr>
          <w:p w14:paraId="1E683633" w14:textId="3DB8FFC0" w:rsidR="00AF226C" w:rsidRPr="00616A9F"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616A9F"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616A9F" w:rsidRDefault="00AF226C" w:rsidP="003F68F1">
            <w:pPr>
              <w:spacing w:before="120" w:after="120"/>
              <w:rPr>
                <w:rFonts w:cstheme="minorHAnsi"/>
                <w:i/>
                <w:sz w:val="24"/>
                <w:szCs w:val="24"/>
              </w:rPr>
            </w:pPr>
          </w:p>
        </w:tc>
        <w:tc>
          <w:tcPr>
            <w:tcW w:w="1134" w:type="dxa"/>
            <w:shd w:val="clear" w:color="auto" w:fill="auto"/>
            <w:vAlign w:val="center"/>
          </w:tcPr>
          <w:p w14:paraId="10B1E2B2" w14:textId="3A5BDDC8" w:rsidR="00AF226C" w:rsidRPr="00616A9F" w:rsidRDefault="003502CB" w:rsidP="00F06BF6">
            <w:pPr>
              <w:spacing w:before="120" w:after="120"/>
              <w:jc w:val="center"/>
              <w:rPr>
                <w:rFonts w:cstheme="minorHAnsi"/>
                <w:i/>
                <w:sz w:val="24"/>
                <w:szCs w:val="24"/>
              </w:rPr>
            </w:pPr>
            <w:r w:rsidRPr="00616A9F">
              <w:rPr>
                <w:rFonts w:cstheme="minorHAnsi"/>
                <w:i/>
                <w:sz w:val="24"/>
                <w:szCs w:val="24"/>
              </w:rPr>
              <w:t>Kobiety</w:t>
            </w:r>
          </w:p>
        </w:tc>
        <w:tc>
          <w:tcPr>
            <w:tcW w:w="1276" w:type="dxa"/>
            <w:shd w:val="clear" w:color="auto" w:fill="auto"/>
            <w:vAlign w:val="center"/>
          </w:tcPr>
          <w:p w14:paraId="13527546" w14:textId="71580337" w:rsidR="00AF226C" w:rsidRPr="00616A9F" w:rsidRDefault="003502CB" w:rsidP="00F06BF6">
            <w:pPr>
              <w:spacing w:before="120" w:after="120"/>
              <w:jc w:val="center"/>
              <w:rPr>
                <w:rFonts w:cstheme="minorHAnsi"/>
                <w:i/>
                <w:sz w:val="24"/>
                <w:szCs w:val="24"/>
              </w:rPr>
            </w:pPr>
            <w:r w:rsidRPr="00616A9F">
              <w:rPr>
                <w:rFonts w:cstheme="minorHAnsi"/>
                <w:i/>
                <w:sz w:val="24"/>
                <w:szCs w:val="24"/>
              </w:rPr>
              <w:t>Mężczyźni</w:t>
            </w:r>
          </w:p>
        </w:tc>
        <w:tc>
          <w:tcPr>
            <w:tcW w:w="1105" w:type="dxa"/>
            <w:shd w:val="clear" w:color="auto" w:fill="auto"/>
            <w:vAlign w:val="center"/>
          </w:tcPr>
          <w:p w14:paraId="5D69B128" w14:textId="588052B5" w:rsidR="00AF226C" w:rsidRPr="00616A9F" w:rsidRDefault="003502CB" w:rsidP="00F06BF6">
            <w:pPr>
              <w:spacing w:before="120" w:after="120"/>
              <w:jc w:val="center"/>
              <w:rPr>
                <w:rFonts w:cstheme="minorHAnsi"/>
                <w:i/>
                <w:sz w:val="24"/>
                <w:szCs w:val="24"/>
              </w:rPr>
            </w:pPr>
            <w:r w:rsidRPr="00616A9F">
              <w:rPr>
                <w:rFonts w:cstheme="minorHAnsi"/>
                <w:i/>
                <w:sz w:val="24"/>
                <w:szCs w:val="24"/>
              </w:rPr>
              <w:t>Ogółem</w:t>
            </w:r>
          </w:p>
        </w:tc>
      </w:tr>
      <w:tr w:rsidR="00F06BF6" w:rsidRPr="00294199" w14:paraId="0F96E6BF" w14:textId="77777777" w:rsidTr="00616A9F">
        <w:trPr>
          <w:trHeight w:val="510"/>
        </w:trPr>
        <w:tc>
          <w:tcPr>
            <w:tcW w:w="4395" w:type="dxa"/>
            <w:gridSpan w:val="2"/>
            <w:shd w:val="clear" w:color="auto" w:fill="auto"/>
            <w:vAlign w:val="center"/>
          </w:tcPr>
          <w:p w14:paraId="1E28FED5" w14:textId="77777777" w:rsidR="00F06BF6" w:rsidRPr="00616A9F" w:rsidRDefault="00F06BF6" w:rsidP="003F68F1">
            <w:pPr>
              <w:spacing w:before="120" w:after="120"/>
              <w:rPr>
                <w:rFonts w:cstheme="minorHAnsi"/>
                <w:i/>
                <w:sz w:val="24"/>
                <w:szCs w:val="24"/>
              </w:rPr>
            </w:pPr>
          </w:p>
        </w:tc>
        <w:tc>
          <w:tcPr>
            <w:tcW w:w="1275" w:type="dxa"/>
            <w:shd w:val="clear" w:color="auto" w:fill="auto"/>
            <w:vAlign w:val="center"/>
          </w:tcPr>
          <w:p w14:paraId="25C5059A" w14:textId="72D77A11" w:rsidR="00F06BF6" w:rsidRPr="00616A9F" w:rsidRDefault="00616A9F" w:rsidP="004D5472">
            <w:pPr>
              <w:spacing w:before="120" w:after="120"/>
              <w:jc w:val="center"/>
              <w:rPr>
                <w:rFonts w:cstheme="minorHAnsi"/>
                <w:i/>
                <w:sz w:val="24"/>
                <w:szCs w:val="24"/>
              </w:rPr>
            </w:pPr>
            <w:r w:rsidRPr="00616A9F">
              <w:rPr>
                <w:rFonts w:cstheme="minorHAnsi"/>
                <w:sz w:val="24"/>
                <w:szCs w:val="24"/>
              </w:rPr>
              <w:t>s</w:t>
            </w:r>
            <w:r w:rsidR="00F06BF6" w:rsidRPr="00616A9F">
              <w:rPr>
                <w:rFonts w:cstheme="minorHAnsi"/>
                <w:sz w:val="24"/>
                <w:szCs w:val="24"/>
              </w:rPr>
              <w:t>zt.</w:t>
            </w:r>
          </w:p>
        </w:tc>
        <w:tc>
          <w:tcPr>
            <w:tcW w:w="1134" w:type="dxa"/>
            <w:shd w:val="clear" w:color="auto" w:fill="auto"/>
            <w:vAlign w:val="center"/>
          </w:tcPr>
          <w:p w14:paraId="12749EB8" w14:textId="18CE68CA"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276" w:type="dxa"/>
            <w:shd w:val="clear" w:color="auto" w:fill="auto"/>
            <w:vAlign w:val="center"/>
          </w:tcPr>
          <w:p w14:paraId="1EF9AE0C" w14:textId="4196BF96"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105" w:type="dxa"/>
            <w:shd w:val="clear" w:color="auto" w:fill="auto"/>
            <w:vAlign w:val="center"/>
          </w:tcPr>
          <w:p w14:paraId="6B96B47C" w14:textId="05898D38" w:rsidR="00F06BF6" w:rsidRPr="00616A9F" w:rsidRDefault="00F06BF6" w:rsidP="004D5472">
            <w:pPr>
              <w:spacing w:before="120" w:after="120"/>
              <w:jc w:val="center"/>
              <w:rPr>
                <w:rFonts w:cstheme="minorHAnsi"/>
                <w:sz w:val="24"/>
                <w:szCs w:val="24"/>
              </w:rPr>
            </w:pPr>
            <w:r w:rsidRPr="00616A9F">
              <w:rPr>
                <w:rFonts w:cstheme="minorHAnsi"/>
                <w:sz w:val="24"/>
                <w:szCs w:val="24"/>
              </w:rPr>
              <w:t>1,00</w:t>
            </w:r>
          </w:p>
        </w:tc>
      </w:tr>
      <w:tr w:rsidR="004D5472" w:rsidRPr="00294199" w14:paraId="6ACA96D5" w14:textId="77777777" w:rsidTr="00616A9F">
        <w:trPr>
          <w:trHeight w:val="510"/>
        </w:trPr>
        <w:tc>
          <w:tcPr>
            <w:tcW w:w="4395" w:type="dxa"/>
            <w:gridSpan w:val="2"/>
            <w:shd w:val="clear" w:color="auto" w:fill="auto"/>
            <w:vAlign w:val="center"/>
          </w:tcPr>
          <w:p w14:paraId="124E4913" w14:textId="18EA7692" w:rsidR="004D5472" w:rsidRPr="00616A9F" w:rsidRDefault="004D5472" w:rsidP="00616A9F">
            <w:pPr>
              <w:spacing w:before="120" w:after="120"/>
              <w:rPr>
                <w:rFonts w:cstheme="minorHAnsi"/>
                <w:i/>
                <w:sz w:val="24"/>
                <w:szCs w:val="24"/>
              </w:rPr>
            </w:pPr>
            <w:r w:rsidRPr="00616A9F">
              <w:rPr>
                <w:rFonts w:cstheme="minorHAnsi"/>
                <w:b/>
                <w:i/>
                <w:sz w:val="24"/>
                <w:szCs w:val="24"/>
              </w:rPr>
              <w:t xml:space="preserve">Sposób pomiaru </w:t>
            </w:r>
            <w:r w:rsidRPr="00616A9F">
              <w:rPr>
                <w:rFonts w:cstheme="minorHAnsi"/>
                <w:i/>
                <w:sz w:val="24"/>
                <w:szCs w:val="24"/>
              </w:rPr>
              <w:t>(„Na podstawie dokumentacji z realizacji projektu, jednorazowo na zakończenie realizacji projektu”)</w:t>
            </w:r>
          </w:p>
        </w:tc>
        <w:tc>
          <w:tcPr>
            <w:tcW w:w="4790" w:type="dxa"/>
            <w:gridSpan w:val="4"/>
            <w:shd w:val="clear" w:color="auto" w:fill="auto"/>
            <w:vAlign w:val="center"/>
          </w:tcPr>
          <w:p w14:paraId="18D97E2F" w14:textId="77777777" w:rsidR="004D5472" w:rsidRPr="00616A9F" w:rsidRDefault="004D5472" w:rsidP="003F68F1">
            <w:pPr>
              <w:spacing w:before="120" w:after="120"/>
              <w:rPr>
                <w:rFonts w:cstheme="minorHAnsi"/>
                <w:sz w:val="24"/>
                <w:szCs w:val="24"/>
              </w:rPr>
            </w:pPr>
          </w:p>
        </w:tc>
      </w:tr>
      <w:tr w:rsidR="004D5472" w:rsidRPr="00294199" w14:paraId="2D4CF1C7" w14:textId="77777777" w:rsidTr="00616A9F">
        <w:trPr>
          <w:trHeight w:val="510"/>
        </w:trPr>
        <w:tc>
          <w:tcPr>
            <w:tcW w:w="4395" w:type="dxa"/>
            <w:gridSpan w:val="2"/>
            <w:shd w:val="clear" w:color="auto" w:fill="auto"/>
            <w:vAlign w:val="center"/>
          </w:tcPr>
          <w:p w14:paraId="54AA4FD0" w14:textId="5557C3FE" w:rsidR="004D5472" w:rsidRPr="00616A9F" w:rsidRDefault="004D5472" w:rsidP="003F68F1">
            <w:pPr>
              <w:spacing w:before="120" w:after="120"/>
              <w:rPr>
                <w:rFonts w:cstheme="minorHAnsi"/>
                <w:b/>
                <w:i/>
                <w:sz w:val="24"/>
                <w:szCs w:val="24"/>
              </w:rPr>
            </w:pPr>
            <w:r w:rsidRPr="00616A9F">
              <w:rPr>
                <w:rFonts w:cstheme="minorHAnsi"/>
                <w:b/>
                <w:i/>
                <w:sz w:val="24"/>
                <w:szCs w:val="24"/>
              </w:rPr>
              <w:t>Szczegóły realizacji</w:t>
            </w:r>
          </w:p>
        </w:tc>
        <w:tc>
          <w:tcPr>
            <w:tcW w:w="4790" w:type="dxa"/>
            <w:gridSpan w:val="4"/>
            <w:shd w:val="clear" w:color="auto" w:fill="auto"/>
            <w:vAlign w:val="center"/>
          </w:tcPr>
          <w:p w14:paraId="24C4CF2F" w14:textId="77777777" w:rsidR="004D5472" w:rsidRPr="00616A9F" w:rsidRDefault="004D5472" w:rsidP="003F68F1">
            <w:pPr>
              <w:spacing w:before="120" w:after="120"/>
              <w:rPr>
                <w:rFonts w:cstheme="minorHAnsi"/>
                <w:sz w:val="24"/>
                <w:szCs w:val="24"/>
              </w:rPr>
            </w:pPr>
          </w:p>
        </w:tc>
      </w:tr>
    </w:tbl>
    <w:p w14:paraId="768D6BB8" w14:textId="77777777" w:rsidR="006C319E" w:rsidRPr="009F6788" w:rsidRDefault="006C319E" w:rsidP="006C319E">
      <w:pPr>
        <w:spacing w:before="120" w:after="120"/>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lastRenderedPageBreak/>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6916AFBD" w14:textId="752767F5" w:rsidR="007F3091"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wartość </w:t>
      </w:r>
      <w:r w:rsidR="006C319E" w:rsidRPr="00037024">
        <w:rPr>
          <w:rFonts w:cstheme="minorHAnsi"/>
          <w:sz w:val="24"/>
          <w:szCs w:val="24"/>
        </w:rPr>
        <w:t xml:space="preserve">wskaźnika produktu prezentowana jest </w:t>
      </w:r>
      <w:r w:rsidR="006C319E" w:rsidRPr="00037024">
        <w:rPr>
          <w:rFonts w:cstheme="minorHAnsi"/>
          <w:sz w:val="24"/>
          <w:szCs w:val="24"/>
          <w:u w:val="single"/>
        </w:rPr>
        <w:t>w roku otrzymania przedmiotu leasingu</w:t>
      </w:r>
      <w:r w:rsidR="006C319E" w:rsidRPr="00037024">
        <w:rPr>
          <w:rFonts w:cstheme="minorHAnsi"/>
          <w:sz w:val="24"/>
          <w:szCs w:val="24"/>
        </w:rPr>
        <w:t>;</w:t>
      </w:r>
    </w:p>
    <w:p w14:paraId="5CAB3493" w14:textId="0B50F175" w:rsidR="008B193F"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a </w:t>
      </w:r>
      <w:r w:rsidR="006C319E" w:rsidRPr="00037024">
        <w:rPr>
          <w:rFonts w:cstheme="minorHAnsi"/>
          <w:sz w:val="24"/>
          <w:szCs w:val="24"/>
        </w:rPr>
        <w:t xml:space="preserve">wskaźnika rezultatu prezentowana jest </w:t>
      </w:r>
      <w:r w:rsidR="006C319E" w:rsidRPr="00037024">
        <w:rPr>
          <w:rFonts w:cstheme="minorHAnsi"/>
          <w:sz w:val="24"/>
          <w:szCs w:val="24"/>
          <w:u w:val="single"/>
        </w:rPr>
        <w:t>w rok po zakończeniu finansowej realizacji projektu</w:t>
      </w:r>
      <w:r w:rsidR="006C319E" w:rsidRPr="00037024">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0" w:name="_Toc164234288"/>
      <w:r w:rsidRPr="004C7F33">
        <w:rPr>
          <w:rFonts w:cstheme="minorHAnsi"/>
          <w:sz w:val="24"/>
          <w:szCs w:val="24"/>
        </w:rPr>
        <w:t xml:space="preserve">4.5 Podsumowanie w podziale </w:t>
      </w:r>
      <w:r w:rsidRPr="003C1431">
        <w:rPr>
          <w:rFonts w:cstheme="minorHAnsi"/>
          <w:sz w:val="24"/>
          <w:szCs w:val="24"/>
        </w:rPr>
        <w:t xml:space="preserve">na </w:t>
      </w:r>
      <w:r w:rsidR="004B6817">
        <w:rPr>
          <w:rFonts w:cstheme="minorHAnsi"/>
          <w:sz w:val="24"/>
          <w:szCs w:val="24"/>
        </w:rPr>
        <w:t>partne</w:t>
      </w:r>
      <w:r w:rsidR="004B6817" w:rsidRPr="003C1431">
        <w:rPr>
          <w:rFonts w:cstheme="minorHAnsi"/>
          <w:sz w:val="24"/>
          <w:szCs w:val="24"/>
        </w:rPr>
        <w:t>rów</w:t>
      </w:r>
      <w:bookmarkEnd w:id="30"/>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34F45E19" w14:textId="40CE7C57" w:rsidR="003F68F1" w:rsidRPr="009F6788" w:rsidRDefault="002E1344" w:rsidP="009F6788">
      <w:pPr>
        <w:pStyle w:val="Nagwek1"/>
        <w:rPr>
          <w:rFonts w:asciiTheme="minorHAnsi" w:hAnsiTheme="minorHAnsi" w:cstheme="minorHAnsi"/>
          <w:sz w:val="24"/>
          <w:szCs w:val="24"/>
        </w:rPr>
      </w:pPr>
      <w:bookmarkStart w:id="31" w:name="_Toc503858631"/>
      <w:bookmarkStart w:id="32" w:name="_Toc54688599"/>
      <w:bookmarkStart w:id="33" w:name="_Toc164234289"/>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1"/>
      <w:bookmarkEnd w:id="32"/>
      <w:bookmarkEnd w:id="33"/>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4" w:name="_Toc472680288"/>
      <w:bookmarkStart w:id="35" w:name="_Toc472680359"/>
      <w:bookmarkStart w:id="36" w:name="_Toc472680430"/>
      <w:bookmarkStart w:id="37" w:name="_Toc472680611"/>
      <w:bookmarkStart w:id="38" w:name="_Toc472680747"/>
      <w:bookmarkStart w:id="39" w:name="_Toc472680819"/>
      <w:bookmarkStart w:id="40" w:name="_Toc472680890"/>
      <w:bookmarkStart w:id="41" w:name="_Toc472681085"/>
      <w:bookmarkStart w:id="42" w:name="_Toc472681322"/>
      <w:bookmarkStart w:id="43" w:name="_Toc475359835"/>
      <w:bookmarkStart w:id="44" w:name="_Toc477355031"/>
      <w:bookmarkStart w:id="45" w:name="_Toc416769220"/>
      <w:bookmarkEnd w:id="34"/>
      <w:bookmarkEnd w:id="35"/>
      <w:bookmarkEnd w:id="36"/>
      <w:bookmarkEnd w:id="37"/>
      <w:bookmarkEnd w:id="38"/>
      <w:bookmarkEnd w:id="39"/>
      <w:bookmarkEnd w:id="40"/>
      <w:bookmarkEnd w:id="41"/>
      <w:bookmarkEnd w:id="42"/>
      <w:bookmarkEnd w:id="43"/>
      <w:bookmarkEnd w:id="44"/>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6" w:name="_Toc503858632"/>
      <w:bookmarkStart w:id="47" w:name="_Toc54688600"/>
      <w:bookmarkStart w:id="48" w:name="_Toc164234290"/>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5"/>
      <w:bookmarkEnd w:id="46"/>
      <w:bookmarkEnd w:id="47"/>
      <w:bookmarkEnd w:id="48"/>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lastRenderedPageBreak/>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41E5BAA8" w:rsidR="003F68F1" w:rsidRPr="009F6788" w:rsidRDefault="003F68F1" w:rsidP="009F6788">
      <w:pPr>
        <w:spacing w:before="120" w:after="120"/>
        <w:rPr>
          <w:rFonts w:cstheme="minorHAnsi"/>
          <w:sz w:val="24"/>
          <w:szCs w:val="24"/>
        </w:rPr>
      </w:pPr>
      <w:r w:rsidRPr="009F6788">
        <w:rPr>
          <w:rFonts w:cstheme="minorHAnsi"/>
          <w:sz w:val="24"/>
          <w:szCs w:val="24"/>
        </w:rPr>
        <w:t>W przypadku</w:t>
      </w:r>
      <w:r w:rsidR="00B01145">
        <w:rPr>
          <w:rFonts w:cstheme="minorHAnsi"/>
          <w:sz w:val="24"/>
          <w:szCs w:val="24"/>
        </w:rPr>
        <w:t>,</w:t>
      </w:r>
      <w:r w:rsidRPr="009F6788">
        <w:rPr>
          <w:rFonts w:cstheme="minorHAnsi"/>
          <w:sz w:val="24"/>
          <w:szCs w:val="24"/>
        </w:rPr>
        <w:t xml:space="preserve"> gdy projekt dotyczy różnych typów </w:t>
      </w:r>
      <w:r w:rsidR="00F16ED4" w:rsidRPr="009F6788">
        <w:rPr>
          <w:rFonts w:cstheme="minorHAnsi"/>
          <w:sz w:val="24"/>
          <w:szCs w:val="24"/>
        </w:rPr>
        <w:t>pr</w:t>
      </w:r>
      <w:r w:rsidR="00F16ED4">
        <w:rPr>
          <w:rFonts w:cstheme="minorHAnsi"/>
          <w:sz w:val="24"/>
          <w:szCs w:val="24"/>
        </w:rPr>
        <w:t>zedsięwzięć</w:t>
      </w:r>
      <w:r w:rsidR="00B01145">
        <w:rPr>
          <w:rFonts w:cstheme="minorHAnsi"/>
          <w:sz w:val="24"/>
          <w:szCs w:val="24"/>
        </w:rPr>
        <w:t>,</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6ECEDE19" w14:textId="09E50DA1" w:rsidR="00A15D51" w:rsidRPr="00B950FC" w:rsidRDefault="00A15D51" w:rsidP="00A15D51">
      <w:pPr>
        <w:tabs>
          <w:tab w:val="left" w:pos="1160"/>
        </w:tabs>
        <w:spacing w:after="120" w:line="276" w:lineRule="auto"/>
        <w:ind w:right="20"/>
        <w:contextualSpacing/>
        <w:jc w:val="both"/>
        <w:rPr>
          <w:rFonts w:ascii="Calibri" w:eastAsia="Calibri" w:hAnsi="Calibri" w:cs="Arial"/>
          <w:sz w:val="24"/>
          <w:szCs w:val="20"/>
          <w:lang w:eastAsia="pl-PL"/>
        </w:rPr>
      </w:pPr>
      <w:r w:rsidRPr="00B950FC">
        <w:rPr>
          <w:rFonts w:ascii="Calibri" w:eastAsia="Calibri" w:hAnsi="Calibri" w:cs="Arial"/>
          <w:sz w:val="24"/>
          <w:szCs w:val="20"/>
          <w:lang w:eastAsia="pl-PL"/>
        </w:rPr>
        <w:t xml:space="preserve">Zgodnie z zapisami sekcji 4.1.3 pkt 1 </w:t>
      </w:r>
      <w:r w:rsidRPr="00B950FC">
        <w:rPr>
          <w:rFonts w:ascii="Calibri" w:eastAsia="Calibri" w:hAnsi="Calibri" w:cs="Arial"/>
          <w:i/>
          <w:iCs/>
          <w:sz w:val="24"/>
          <w:szCs w:val="20"/>
          <w:lang w:eastAsia="pl-PL"/>
        </w:rPr>
        <w:t>Wytycznych dotyczących realizacji zasad równościowych w ramach funduszy unijnych na lata 2021-2027</w:t>
      </w:r>
      <w:r w:rsidRPr="00B950FC">
        <w:rPr>
          <w:rFonts w:ascii="Calibri" w:eastAsia="Calibri" w:hAnsi="Calibri" w:cs="Arial"/>
          <w:sz w:val="24"/>
          <w:szCs w:val="20"/>
          <w:lang w:eastAsia="pl-PL"/>
        </w:rPr>
        <w:t xml:space="preserve">, w ramach realizowanych inwestycji </w:t>
      </w:r>
      <w:r w:rsidRPr="00B950FC">
        <w:rPr>
          <w:rFonts w:ascii="Calibri" w:eastAsia="Calibri" w:hAnsi="Calibri" w:cs="Arial"/>
          <w:b/>
          <w:bCs/>
          <w:sz w:val="24"/>
          <w:szCs w:val="20"/>
          <w:lang w:eastAsia="pl-PL"/>
        </w:rPr>
        <w:t>koniecznym jest wydzielenie wydatków na dostępność</w:t>
      </w:r>
      <w:r w:rsidRPr="00B950FC">
        <w:rPr>
          <w:rFonts w:ascii="Calibri" w:eastAsia="Calibri" w:hAnsi="Calibri" w:cs="Arial"/>
          <w:sz w:val="24"/>
          <w:szCs w:val="20"/>
          <w:lang w:eastAsia="pl-PL"/>
        </w:rPr>
        <w:t xml:space="preserve">. W przypadku gdy wyłonienie konkretnych wydatków na dostępność jest utrudnione, można przyjąć, że wydatki na dostępność stanowią określoną wartość procentową całej inwestycji (np. 1-2-5%). Mając powyższe na </w:t>
      </w:r>
      <w:r w:rsidR="008B6C4B" w:rsidRPr="00B950FC">
        <w:rPr>
          <w:rFonts w:ascii="Calibri" w:eastAsia="Calibri" w:hAnsi="Calibri" w:cs="Arial"/>
          <w:sz w:val="24"/>
          <w:szCs w:val="20"/>
          <w:lang w:eastAsia="pl-PL"/>
        </w:rPr>
        <w:t>uwadze, należy</w:t>
      </w:r>
      <w:r>
        <w:rPr>
          <w:rFonts w:ascii="Calibri" w:eastAsia="Calibri" w:hAnsi="Calibri" w:cs="Arial"/>
          <w:sz w:val="24"/>
          <w:szCs w:val="20"/>
          <w:lang w:eastAsia="pl-PL"/>
        </w:rPr>
        <w:t xml:space="preserve"> wydzielić</w:t>
      </w:r>
      <w:r w:rsidRPr="00B950FC">
        <w:rPr>
          <w:rFonts w:ascii="Calibri" w:eastAsia="Calibri" w:hAnsi="Calibri" w:cs="Arial"/>
          <w:sz w:val="24"/>
          <w:szCs w:val="20"/>
          <w:lang w:eastAsia="pl-PL"/>
        </w:rPr>
        <w:t xml:space="preserve"> do odrębnego kosztu wydatk</w:t>
      </w:r>
      <w:r>
        <w:rPr>
          <w:rFonts w:ascii="Calibri" w:eastAsia="Calibri" w:hAnsi="Calibri" w:cs="Arial"/>
          <w:sz w:val="24"/>
          <w:szCs w:val="20"/>
          <w:lang w:eastAsia="pl-PL"/>
        </w:rPr>
        <w:t>i</w:t>
      </w:r>
      <w:r w:rsidRPr="00B950FC">
        <w:rPr>
          <w:rFonts w:ascii="Calibri" w:eastAsia="Calibri" w:hAnsi="Calibri" w:cs="Arial"/>
          <w:sz w:val="24"/>
          <w:szCs w:val="20"/>
          <w:lang w:eastAsia="pl-PL"/>
        </w:rPr>
        <w:t xml:space="preserve"> na dostępność (przy wydzieleniu należy pamiętać o wypełnieniu pola ,,limity") w wysokości oszacowanej na podstawie przeprowadzonej analizy, którą należy wykazać (wraz z metodologią) w punkcie A.1 SWI. Ponadto w opisie kosztu należy wskazać, jakie wydatki wchodzą w skład ww. limitu.</w:t>
      </w:r>
    </w:p>
    <w:p w14:paraId="758759E5" w14:textId="77777777" w:rsidR="00A15D51" w:rsidRDefault="00A15D51" w:rsidP="009F6788">
      <w:pPr>
        <w:spacing w:before="120" w:after="120"/>
        <w:rPr>
          <w:rFonts w:cstheme="minorHAnsi"/>
          <w:sz w:val="24"/>
          <w:szCs w:val="24"/>
        </w:rPr>
      </w:pPr>
    </w:p>
    <w:p w14:paraId="1B3B2EA7" w14:textId="77777777" w:rsidR="00A15D51" w:rsidRDefault="00A15D51" w:rsidP="009F6788">
      <w:pPr>
        <w:spacing w:before="120" w:after="120"/>
        <w:rPr>
          <w:rFonts w:cstheme="minorHAnsi"/>
          <w:sz w:val="24"/>
          <w:szCs w:val="24"/>
        </w:rPr>
      </w:pP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w:t>
      </w:r>
      <w:r w:rsidRPr="009F6788">
        <w:rPr>
          <w:rFonts w:cstheme="minorHAnsi"/>
          <w:sz w:val="24"/>
          <w:szCs w:val="24"/>
        </w:rPr>
        <w:lastRenderedPageBreak/>
        <w:t xml:space="preserve">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037024">
        <w:rPr>
          <w:rFonts w:cstheme="minorHAnsi"/>
          <w:bCs/>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6E7E220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xml:space="preserve">. Ponadto, w polu </w:t>
      </w:r>
      <w:r w:rsidR="00B01145">
        <w:rPr>
          <w:rFonts w:cstheme="minorHAnsi"/>
          <w:sz w:val="24"/>
          <w:szCs w:val="24"/>
        </w:rPr>
        <w:t>„</w:t>
      </w:r>
      <w:r w:rsidRPr="00DC5E78">
        <w:rPr>
          <w:rFonts w:cstheme="minorHAnsi"/>
          <w:sz w:val="24"/>
          <w:szCs w:val="24"/>
        </w:rPr>
        <w:t>Dofinansowanie</w:t>
      </w:r>
      <w:r w:rsidR="00B01145">
        <w:rPr>
          <w:rFonts w:cstheme="minorHAnsi"/>
          <w:sz w:val="24"/>
          <w:szCs w:val="24"/>
        </w:rPr>
        <w:t>”</w:t>
      </w:r>
      <w:r w:rsidRPr="00DC5E78">
        <w:rPr>
          <w:rFonts w:cstheme="minorHAnsi"/>
          <w:sz w:val="24"/>
          <w:szCs w:val="24"/>
        </w:rPr>
        <w:t xml:space="preserv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742B8410" w:rsidR="003F68F1"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 xml:space="preserve">de </w:t>
      </w:r>
      <w:proofErr w:type="spellStart"/>
      <w:r w:rsidRPr="009F6788">
        <w:rPr>
          <w:rFonts w:cstheme="minorHAnsi"/>
          <w:i/>
          <w:sz w:val="24"/>
          <w:szCs w:val="24"/>
        </w:rPr>
        <w:t>minimis</w:t>
      </w:r>
      <w:proofErr w:type="spellEnd"/>
      <w:r w:rsidR="00B01145">
        <w:rPr>
          <w:rFonts w:cstheme="minorHAnsi"/>
          <w:i/>
          <w:sz w:val="24"/>
          <w:szCs w:val="24"/>
        </w:rPr>
        <w:t>,</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 xml:space="preserve">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w:t>
      </w:r>
      <w:proofErr w:type="spellStart"/>
      <w:r w:rsidRPr="009F6788">
        <w:rPr>
          <w:rFonts w:cstheme="minorHAnsi"/>
          <w:i/>
          <w:sz w:val="24"/>
          <w:szCs w:val="24"/>
        </w:rPr>
        <w:t>financing</w:t>
      </w:r>
      <w:proofErr w:type="spellEnd"/>
      <w:r w:rsidRPr="009F6788">
        <w:rPr>
          <w:rFonts w:cstheme="minorHAnsi"/>
          <w:i/>
          <w:sz w:val="24"/>
          <w:szCs w:val="24"/>
        </w:rPr>
        <w:t>,</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66FDAAEC" w14:textId="47E35E00" w:rsidR="001B73AF" w:rsidRPr="009263EF" w:rsidRDefault="001B73AF" w:rsidP="009F6788">
      <w:pPr>
        <w:pStyle w:val="Tekstkomentarza"/>
        <w:spacing w:before="120" w:after="120"/>
        <w:rPr>
          <w:rFonts w:cstheme="minorHAnsi"/>
          <w:sz w:val="24"/>
          <w:szCs w:val="24"/>
        </w:rPr>
      </w:pPr>
      <w:r w:rsidRPr="001B73AF">
        <w:rPr>
          <w:rFonts w:cstheme="minorHAnsi"/>
          <w:sz w:val="24"/>
          <w:szCs w:val="24"/>
        </w:rPr>
        <w:t>Limit cross-</w:t>
      </w:r>
      <w:proofErr w:type="spellStart"/>
      <w:r w:rsidRPr="001B73AF">
        <w:rPr>
          <w:rFonts w:cstheme="minorHAnsi"/>
          <w:sz w:val="24"/>
          <w:szCs w:val="24"/>
        </w:rPr>
        <w:t>financingu</w:t>
      </w:r>
      <w:proofErr w:type="spellEnd"/>
      <w:r w:rsidRPr="001B73AF">
        <w:rPr>
          <w:rFonts w:cstheme="minorHAnsi"/>
          <w:sz w:val="24"/>
          <w:szCs w:val="24"/>
        </w:rPr>
        <w:t xml:space="preserve"> w projektach EFRR jest obliczany automatycznie jako suma kosztów bezpośrednich zaliczonych do tego limitu, powiększony o naliczone od nich, zgodnie z obowiązującą stawką ryczałtową koszty pośrednie.</w:t>
      </w:r>
    </w:p>
    <w:p w14:paraId="35AADB76" w14:textId="1ABEEED2"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w:t>
      </w:r>
      <w:r w:rsidR="00B01145">
        <w:rPr>
          <w:rFonts w:cstheme="minorHAnsi"/>
          <w:sz w:val="24"/>
          <w:szCs w:val="24"/>
        </w:rPr>
        <w:t>,</w:t>
      </w:r>
      <w:r w:rsidRPr="001D5A22">
        <w:rPr>
          <w:rFonts w:cstheme="minorHAnsi"/>
          <w:sz w:val="24"/>
          <w:szCs w:val="24"/>
        </w:rPr>
        <w:t xml:space="preserve"> należy w kolumnie wydatki kwalifikowalne wykazać kwoty brutto (tj. z podatkiem VAT).</w:t>
      </w:r>
    </w:p>
    <w:p w14:paraId="76B21D2C" w14:textId="3EF006BF" w:rsidR="003F68F1" w:rsidRPr="008B7544" w:rsidRDefault="003F68F1" w:rsidP="009F6788">
      <w:pPr>
        <w:spacing w:before="120" w:after="120"/>
        <w:rPr>
          <w:rFonts w:cstheme="minorHAnsi"/>
          <w:sz w:val="24"/>
          <w:szCs w:val="24"/>
        </w:rPr>
      </w:pPr>
      <w:r w:rsidRPr="009F6788">
        <w:rPr>
          <w:rFonts w:cstheme="minorHAnsi"/>
          <w:sz w:val="24"/>
          <w:szCs w:val="24"/>
        </w:rPr>
        <w:t>Co do zasady</w:t>
      </w:r>
      <w:r w:rsidR="00B01145">
        <w:rPr>
          <w:rFonts w:cstheme="minorHAnsi"/>
          <w:sz w:val="24"/>
          <w:szCs w:val="24"/>
        </w:rPr>
        <w:t>,</w:t>
      </w:r>
      <w:r w:rsidRPr="009F6788">
        <w:rPr>
          <w:rFonts w:cstheme="minorHAnsi"/>
          <w:sz w:val="24"/>
          <w:szCs w:val="24"/>
        </w:rPr>
        <w:t xml:space="preserve">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B01145">
        <w:rPr>
          <w:rFonts w:cstheme="minorHAnsi"/>
          <w:sz w:val="24"/>
          <w:szCs w:val="24"/>
        </w:rPr>
        <w:t>,</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79C85525"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sidR="00B01145">
        <w:rPr>
          <w:rFonts w:cstheme="minorHAnsi"/>
          <w:sz w:val="24"/>
          <w:szCs w:val="24"/>
        </w:rPr>
        <w:t>p</w:t>
      </w:r>
      <w:r>
        <w:rPr>
          <w:rFonts w:cstheme="minorHAnsi"/>
          <w:sz w:val="24"/>
          <w:szCs w:val="24"/>
        </w:rPr>
        <w:t>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B01145">
        <w:rPr>
          <w:rFonts w:cstheme="minorHAnsi"/>
          <w:sz w:val="24"/>
          <w:szCs w:val="24"/>
        </w:rPr>
        <w:t>,</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w:t>
      </w:r>
      <w:proofErr w:type="spellStart"/>
      <w:r w:rsidR="006F7F30" w:rsidRPr="009F6788">
        <w:rPr>
          <w:rFonts w:cstheme="minorHAnsi"/>
          <w:sz w:val="24"/>
          <w:szCs w:val="24"/>
        </w:rPr>
        <w:t>checkbox</w:t>
      </w:r>
      <w:proofErr w:type="spellEnd"/>
      <w:r w:rsidR="006F7F30" w:rsidRPr="009F6788">
        <w:rPr>
          <w:rFonts w:cstheme="minorHAnsi"/>
          <w:sz w:val="24"/>
          <w:szCs w:val="24"/>
        </w:rPr>
        <w:t xml:space="preserve"> „Koszty pośrednie”. System umożliwia doda</w:t>
      </w:r>
      <w:r w:rsidR="00B01145">
        <w:rPr>
          <w:rFonts w:cstheme="minorHAnsi"/>
          <w:sz w:val="24"/>
          <w:szCs w:val="24"/>
        </w:rPr>
        <w:t>nie</w:t>
      </w:r>
      <w:r w:rsidR="006F7F30" w:rsidRPr="009F6788">
        <w:rPr>
          <w:rFonts w:cstheme="minorHAnsi"/>
          <w:sz w:val="24"/>
          <w:szCs w:val="24"/>
        </w:rPr>
        <w:t xml:space="preserve"> koszt</w:t>
      </w:r>
      <w:r w:rsidR="00B01145">
        <w:rPr>
          <w:rFonts w:cstheme="minorHAnsi"/>
          <w:sz w:val="24"/>
          <w:szCs w:val="24"/>
        </w:rPr>
        <w:t>ów</w:t>
      </w:r>
      <w:r w:rsidR="006F7F30" w:rsidRPr="009F6788">
        <w:rPr>
          <w:rFonts w:cstheme="minorHAnsi"/>
          <w:sz w:val="24"/>
          <w:szCs w:val="24"/>
        </w:rPr>
        <w:t xml:space="preserve"> pośredni</w:t>
      </w:r>
      <w:r w:rsidR="00B01145">
        <w:rPr>
          <w:rFonts w:cstheme="minorHAnsi"/>
          <w:sz w:val="24"/>
          <w:szCs w:val="24"/>
        </w:rPr>
        <w:t>ch</w:t>
      </w:r>
      <w:r w:rsidR="006F7F30" w:rsidRPr="009F6788">
        <w:rPr>
          <w:rFonts w:cstheme="minorHAnsi"/>
          <w:sz w:val="24"/>
          <w:szCs w:val="24"/>
        </w:rPr>
        <w:t xml:space="preserve"> niższ</w:t>
      </w:r>
      <w:r w:rsidR="00B01145">
        <w:rPr>
          <w:rFonts w:cstheme="minorHAnsi"/>
          <w:sz w:val="24"/>
          <w:szCs w:val="24"/>
        </w:rPr>
        <w:t>ych</w:t>
      </w:r>
      <w:r w:rsidR="006F7F30" w:rsidRPr="009F6788">
        <w:rPr>
          <w:rFonts w:cstheme="minorHAnsi"/>
          <w:sz w:val="24"/>
          <w:szCs w:val="24"/>
        </w:rPr>
        <w:t xml:space="preserve"> niż maksymalny poziom określony wybraną stawką</w:t>
      </w:r>
      <w:r w:rsidR="00BE2896">
        <w:rPr>
          <w:rFonts w:cstheme="minorHAnsi"/>
          <w:sz w:val="24"/>
          <w:szCs w:val="24"/>
        </w:rPr>
        <w:t xml:space="preserve"> (</w:t>
      </w:r>
      <w:proofErr w:type="spellStart"/>
      <w:r w:rsidR="00BE2896">
        <w:rPr>
          <w:rFonts w:cstheme="minorHAnsi"/>
          <w:sz w:val="24"/>
          <w:szCs w:val="24"/>
        </w:rPr>
        <w:t>checkbox</w:t>
      </w:r>
      <w:proofErr w:type="spellEnd"/>
      <w:r w:rsidR="00BE2896">
        <w:rPr>
          <w:rFonts w:cstheme="minorHAnsi"/>
          <w:sz w:val="24"/>
          <w:szCs w:val="24"/>
        </w:rPr>
        <w:t xml:space="preserve">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w:t>
      </w:r>
      <w:r w:rsidR="006F7F30" w:rsidRPr="00294199">
        <w:rPr>
          <w:rFonts w:cstheme="minorHAnsi"/>
          <w:sz w:val="24"/>
          <w:szCs w:val="24"/>
        </w:rPr>
        <w:lastRenderedPageBreak/>
        <w:t>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4CE9D4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w:t>
      </w:r>
      <w:r w:rsidR="00422C20">
        <w:rPr>
          <w:rFonts w:cstheme="minorHAnsi"/>
          <w:sz w:val="24"/>
          <w:szCs w:val="24"/>
        </w:rPr>
        <w:t>,</w:t>
      </w:r>
      <w:r w:rsidRPr="009F6788">
        <w:rPr>
          <w:rFonts w:cstheme="minorHAnsi"/>
          <w:sz w:val="24"/>
          <w:szCs w:val="24"/>
        </w:rPr>
        <w:t xml:space="preserve"> to:</w:t>
      </w:r>
    </w:p>
    <w:p w14:paraId="111A331F" w14:textId="3AC4536A"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r w:rsidR="00422C20">
        <w:rPr>
          <w:rFonts w:cstheme="minorHAnsi"/>
          <w:sz w:val="24"/>
          <w:szCs w:val="24"/>
        </w:rPr>
        <w:t>;</w:t>
      </w:r>
    </w:p>
    <w:p w14:paraId="3527E6A2" w14:textId="4517079E"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422C20">
        <w:rPr>
          <w:rFonts w:cstheme="minorHAnsi"/>
          <w:sz w:val="24"/>
          <w:szCs w:val="24"/>
        </w:rPr>
        <w:t xml:space="preserve">        ;</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32DE959E"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w:t>
      </w:r>
      <w:r w:rsidR="000C24D3">
        <w:rPr>
          <w:rFonts w:cstheme="minorHAnsi"/>
          <w:sz w:val="24"/>
          <w:szCs w:val="24"/>
        </w:rPr>
        <w:t>Z</w:t>
      </w:r>
      <w:r w:rsidRPr="001D5A22">
        <w:rPr>
          <w:rFonts w:cstheme="minorHAnsi"/>
          <w:sz w:val="24"/>
          <w:szCs w:val="24"/>
        </w:rPr>
        <w:t xml:space="preserve"> projektu, na etapie którejkolwiek z ocen</w:t>
      </w:r>
      <w:r>
        <w:rPr>
          <w:rFonts w:cstheme="minorHAnsi"/>
          <w:sz w:val="24"/>
          <w:szCs w:val="24"/>
        </w:rPr>
        <w:t>.</w:t>
      </w:r>
    </w:p>
    <w:p w14:paraId="2E93628E" w14:textId="77777777" w:rsidR="00A15D51" w:rsidRDefault="00A15D51" w:rsidP="006F7F30">
      <w:pPr>
        <w:spacing w:before="120" w:after="120"/>
        <w:rPr>
          <w:rFonts w:cstheme="minorHAnsi"/>
          <w:sz w:val="24"/>
          <w:szCs w:val="24"/>
        </w:rPr>
      </w:pPr>
    </w:p>
    <w:p w14:paraId="12788616" w14:textId="65961C0B"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B81E75" w14:paraId="6A4C46F0" w14:textId="77777777" w:rsidTr="001E3A83">
        <w:tc>
          <w:tcPr>
            <w:tcW w:w="9062" w:type="dxa"/>
          </w:tcPr>
          <w:p w14:paraId="45FC7629" w14:textId="77777777" w:rsidR="00B81E75" w:rsidRDefault="00B81E75" w:rsidP="001E3A83">
            <w:pPr>
              <w:spacing w:before="120" w:after="120"/>
              <w:rPr>
                <w:rFonts w:cstheme="minorHAnsi"/>
                <w:sz w:val="24"/>
                <w:szCs w:val="24"/>
              </w:rPr>
            </w:pPr>
            <w:r w:rsidRPr="00352E20">
              <w:rPr>
                <w:rFonts w:cstheme="minorHAnsi"/>
                <w:sz w:val="24"/>
                <w:szCs w:val="24"/>
              </w:rPr>
              <w:t>UWAGA!</w:t>
            </w:r>
          </w:p>
          <w:p w14:paraId="014DD0F9" w14:textId="77777777" w:rsidR="00B81E75" w:rsidRPr="00CD0F93" w:rsidRDefault="00B81E75" w:rsidP="001E3A83">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 xml:space="preserve">w wysokości </w:t>
            </w:r>
            <w:r>
              <w:rPr>
                <w:rFonts w:cstheme="minorHAnsi"/>
                <w:b/>
                <w:bCs/>
                <w:sz w:val="24"/>
                <w:szCs w:val="24"/>
              </w:rPr>
              <w:t>określonej w Regulaminie wyboru projektów</w:t>
            </w:r>
            <w:r w:rsidRPr="001E1EE8">
              <w:rPr>
                <w:rFonts w:cstheme="minorHAnsi"/>
                <w:b/>
                <w:bCs/>
                <w:sz w:val="24"/>
                <w:szCs w:val="24"/>
              </w:rPr>
              <w:t>.</w:t>
            </w:r>
          </w:p>
          <w:p w14:paraId="21569E46" w14:textId="77777777" w:rsidR="00B81E75" w:rsidRDefault="00B81E75" w:rsidP="001E3A83">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EUR w dniu </w:t>
            </w:r>
            <w:r>
              <w:rPr>
                <w:rFonts w:cstheme="minorHAnsi"/>
                <w:sz w:val="24"/>
                <w:szCs w:val="24"/>
              </w:rPr>
              <w:t>podpisania umowy</w:t>
            </w:r>
            <w:r w:rsidRPr="00172F3D">
              <w:rPr>
                <w:rFonts w:cstheme="minorHAnsi"/>
                <w:sz w:val="24"/>
                <w:szCs w:val="24"/>
              </w:rPr>
              <w:t xml:space="preserve"> o dofinansowani</w:t>
            </w:r>
            <w:r>
              <w:rPr>
                <w:rFonts w:cstheme="minorHAnsi"/>
                <w:sz w:val="24"/>
                <w:szCs w:val="24"/>
              </w:rPr>
              <w:t>e</w:t>
            </w:r>
            <w:r w:rsidRPr="00172F3D">
              <w:rPr>
                <w:rFonts w:cstheme="minorHAnsi"/>
                <w:sz w:val="24"/>
                <w:szCs w:val="24"/>
              </w:rPr>
              <w:t xml:space="preserve"> projektu, rozliczany jest </w:t>
            </w:r>
            <w:r w:rsidRPr="00690B95">
              <w:rPr>
                <w:rFonts w:cstheme="minorHAnsi"/>
                <w:b/>
                <w:bCs/>
                <w:sz w:val="24"/>
                <w:szCs w:val="24"/>
              </w:rPr>
              <w:t>obligatoryjnie za pomocą uproszczonych metod</w:t>
            </w:r>
            <w:r w:rsidRPr="00172F3D">
              <w:rPr>
                <w:rFonts w:cstheme="minorHAnsi"/>
                <w:sz w:val="24"/>
                <w:szCs w:val="24"/>
              </w:rPr>
              <w:t xml:space="preserve"> rozliczania wydatków. </w:t>
            </w:r>
          </w:p>
          <w:p w14:paraId="1302B7A7" w14:textId="1FBA1E54" w:rsidR="00B81E75" w:rsidRDefault="00B81E75" w:rsidP="001E3A83">
            <w:pPr>
              <w:spacing w:before="120" w:after="120"/>
              <w:rPr>
                <w:rFonts w:cstheme="minorHAnsi"/>
                <w:sz w:val="24"/>
                <w:szCs w:val="24"/>
              </w:rPr>
            </w:pPr>
            <w:r w:rsidRPr="00172F3D">
              <w:rPr>
                <w:rFonts w:cstheme="minorHAnsi"/>
                <w:sz w:val="24"/>
                <w:szCs w:val="24"/>
              </w:rPr>
              <w:lastRenderedPageBreak/>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w:t>
            </w:r>
            <w:r w:rsidR="00D75C0B">
              <w:rPr>
                <w:rFonts w:cstheme="minorHAnsi"/>
                <w:sz w:val="24"/>
                <w:szCs w:val="24"/>
              </w:rPr>
              <w:t>wyżej</w:t>
            </w:r>
            <w:r w:rsidRPr="00172F3D">
              <w:rPr>
                <w:rFonts w:cstheme="minorHAnsi"/>
                <w:sz w:val="24"/>
                <w:szCs w:val="24"/>
              </w:rPr>
              <w:t>.</w:t>
            </w:r>
          </w:p>
        </w:tc>
      </w:tr>
    </w:tbl>
    <w:p w14:paraId="7719C474" w14:textId="77777777" w:rsidR="00A15D51" w:rsidRPr="001D5A22" w:rsidRDefault="00A15D51" w:rsidP="00A15D51">
      <w:pPr>
        <w:spacing w:before="120" w:after="120"/>
        <w:rPr>
          <w:rFonts w:cstheme="minorHAnsi"/>
          <w:b/>
          <w:sz w:val="24"/>
          <w:szCs w:val="24"/>
        </w:rPr>
      </w:pPr>
      <w:r w:rsidRPr="001D5A22">
        <w:rPr>
          <w:rFonts w:cstheme="minorHAnsi"/>
          <w:b/>
          <w:sz w:val="24"/>
          <w:szCs w:val="24"/>
        </w:rPr>
        <w:lastRenderedPageBreak/>
        <w:t xml:space="preserve">Wartości liczbowe w poszczególnych polach należy wpisać z dokładnością do dwóch miejsc po przecinku. </w:t>
      </w:r>
    </w:p>
    <w:p w14:paraId="32929705" w14:textId="1F6B1429" w:rsidR="00A15D51" w:rsidRPr="008642F6" w:rsidRDefault="00A15D51" w:rsidP="00A15D51">
      <w:pPr>
        <w:spacing w:before="120" w:after="120"/>
        <w:rPr>
          <w:rFonts w:cstheme="minorHAnsi"/>
          <w:sz w:val="24"/>
          <w:szCs w:val="24"/>
        </w:rPr>
      </w:pPr>
      <w:r w:rsidRPr="009F6788">
        <w:rPr>
          <w:rFonts w:cstheme="minorHAnsi"/>
          <w:sz w:val="24"/>
          <w:szCs w:val="24"/>
        </w:rPr>
        <w:t>W przypadku</w:t>
      </w:r>
      <w:r>
        <w:rPr>
          <w:rFonts w:cstheme="minorHAnsi"/>
          <w:sz w:val="24"/>
          <w:szCs w:val="24"/>
        </w:rPr>
        <w:t>,</w:t>
      </w:r>
      <w:r w:rsidRPr="009F6788">
        <w:rPr>
          <w:rFonts w:cstheme="minorHAnsi"/>
          <w:sz w:val="24"/>
          <w:szCs w:val="24"/>
        </w:rPr>
        <w:t xml:space="preserve"> gdy w projekcie wnoszony jest wkład niepieniężny (stanowiący część lub całość wkładu własnego), należy wydatek ten wyodrębnić do osobnego zadania. Zwraca się uwagę, iż dofinansowanie takiego wydatku powinno wynosić „0”, natomiast w celu </w:t>
      </w:r>
      <w:r w:rsidR="008B6C4B" w:rsidRPr="009F6788">
        <w:rPr>
          <w:rFonts w:cstheme="minorHAnsi"/>
          <w:sz w:val="24"/>
          <w:szCs w:val="24"/>
        </w:rPr>
        <w:t>zachowania odpowiedniego</w:t>
      </w:r>
      <w:r w:rsidRPr="009F6788">
        <w:rPr>
          <w:rFonts w:cstheme="minorHAnsi"/>
          <w:sz w:val="24"/>
          <w:szCs w:val="24"/>
        </w:rPr>
        <w:t xml:space="preserve"> poziomu dofinansowania na projekcie należy odpowiednio zwiększyć kwotę dofinansowania dla pozostałych wydatków. Szczegółowe warunki dla wkładu niepieniężnego w projekcie zostały określone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 xml:space="preserve">ych </w:t>
      </w:r>
      <w:r w:rsidRPr="009F19FA">
        <w:rPr>
          <w:rFonts w:cstheme="minorHAnsi"/>
          <w:i/>
          <w:sz w:val="24"/>
          <w:szCs w:val="24"/>
        </w:rPr>
        <w:t xml:space="preserve">kwalifikowalności </w:t>
      </w:r>
      <w:r>
        <w:rPr>
          <w:rFonts w:cstheme="minorHAnsi"/>
          <w:i/>
          <w:sz w:val="24"/>
          <w:szCs w:val="24"/>
        </w:rPr>
        <w:t xml:space="preserve">wydatków na lata </w:t>
      </w:r>
      <w:r w:rsidRPr="009F19FA">
        <w:rPr>
          <w:rFonts w:cstheme="minorHAnsi"/>
          <w:i/>
          <w:sz w:val="24"/>
          <w:szCs w:val="24"/>
        </w:rPr>
        <w:t>2021-2027</w:t>
      </w:r>
      <w:r w:rsidRPr="008642F6">
        <w:rPr>
          <w:rFonts w:cstheme="minorHAnsi"/>
          <w:sz w:val="24"/>
          <w:szCs w:val="24"/>
        </w:rPr>
        <w:t>.</w:t>
      </w:r>
    </w:p>
    <w:p w14:paraId="75030647" w14:textId="3CB85E7A" w:rsidR="00A15D51" w:rsidRDefault="00A15D51" w:rsidP="00A15D51">
      <w:pPr>
        <w:spacing w:before="120" w:after="120"/>
        <w:rPr>
          <w:rFonts w:cstheme="minorHAnsi"/>
          <w:sz w:val="24"/>
          <w:szCs w:val="24"/>
        </w:rPr>
      </w:pPr>
      <w:r w:rsidRPr="008642F6">
        <w:rPr>
          <w:rFonts w:cstheme="minorHAnsi"/>
          <w:sz w:val="24"/>
          <w:szCs w:val="24"/>
        </w:rPr>
        <w:t>Maksymalna liczba znaków do wpisania w poszczególnych polach zo</w:t>
      </w:r>
      <w:r w:rsidRPr="009F6788">
        <w:rPr>
          <w:rFonts w:cstheme="minorHAnsi"/>
          <w:sz w:val="24"/>
          <w:szCs w:val="24"/>
        </w:rPr>
        <w:t>stała określona</w:t>
      </w:r>
      <w:r w:rsidRPr="009F6788">
        <w:rPr>
          <w:rFonts w:cstheme="minorHAnsi"/>
          <w:sz w:val="24"/>
          <w:szCs w:val="24"/>
        </w:rPr>
        <w:br/>
        <w:t>w generatorze.</w:t>
      </w:r>
    </w:p>
    <w:p w14:paraId="5BF22C4F" w14:textId="77777777" w:rsidR="008A6E39" w:rsidRDefault="00605570" w:rsidP="008A6E39">
      <w:pPr>
        <w:pStyle w:val="Nagwek2"/>
        <w:numPr>
          <w:ilvl w:val="0"/>
          <w:numId w:val="0"/>
        </w:numPr>
        <w:ind w:left="360" w:hanging="360"/>
        <w:rPr>
          <w:rFonts w:cstheme="minorHAnsi"/>
          <w:sz w:val="24"/>
          <w:szCs w:val="24"/>
        </w:rPr>
      </w:pPr>
      <w:bookmarkStart w:id="49" w:name="_Toc164234291"/>
      <w:r>
        <w:rPr>
          <w:rFonts w:cstheme="minorHAnsi"/>
          <w:sz w:val="24"/>
          <w:szCs w:val="24"/>
        </w:rPr>
        <w:t xml:space="preserve">5.2 </w:t>
      </w:r>
      <w:r w:rsidRPr="00605570">
        <w:rPr>
          <w:rFonts w:cstheme="minorHAnsi"/>
          <w:sz w:val="24"/>
          <w:szCs w:val="24"/>
        </w:rPr>
        <w:t>Podsumowanie budżetu</w:t>
      </w:r>
      <w:bookmarkEnd w:id="49"/>
    </w:p>
    <w:p w14:paraId="2FF8AFF1" w14:textId="58FDE37A" w:rsidR="00605570" w:rsidRPr="008A6E39" w:rsidRDefault="00586764" w:rsidP="00843255">
      <w:pPr>
        <w:pStyle w:val="Nagwek2"/>
        <w:numPr>
          <w:ilvl w:val="0"/>
          <w:numId w:val="0"/>
        </w:numPr>
        <w:rPr>
          <w:rFonts w:cstheme="minorHAnsi"/>
          <w:b w:val="0"/>
          <w:sz w:val="24"/>
          <w:szCs w:val="24"/>
        </w:rPr>
      </w:pPr>
      <w:bookmarkStart w:id="50" w:name="_Toc164234292"/>
      <w:r>
        <w:rPr>
          <w:b w:val="0"/>
          <w:sz w:val="24"/>
          <w:szCs w:val="24"/>
        </w:rPr>
        <w:t>Segment przedstawia</w:t>
      </w:r>
      <w:r w:rsidR="00D05A7A">
        <w:rPr>
          <w:b w:val="0"/>
          <w:sz w:val="24"/>
          <w:szCs w:val="24"/>
        </w:rPr>
        <w:t xml:space="preserve"> ogólne podsumowanie kosztów projektu w podziale na rodzaj pomocy oraz rodzaj wydatków.</w:t>
      </w:r>
      <w:bookmarkEnd w:id="50"/>
    </w:p>
    <w:p w14:paraId="510F3390" w14:textId="1F69AF92" w:rsidR="00605570" w:rsidRDefault="00605570" w:rsidP="008A6E39">
      <w:pPr>
        <w:pStyle w:val="Listanumerowana2"/>
        <w:numPr>
          <w:ilvl w:val="0"/>
          <w:numId w:val="0"/>
        </w:numPr>
        <w:outlineLvl w:val="1"/>
        <w:rPr>
          <w:b/>
          <w:sz w:val="24"/>
          <w:szCs w:val="24"/>
        </w:rPr>
      </w:pPr>
      <w:bookmarkStart w:id="51" w:name="_Toc164234293"/>
      <w:r w:rsidRPr="00CC7DFD">
        <w:rPr>
          <w:b/>
          <w:sz w:val="24"/>
          <w:szCs w:val="24"/>
        </w:rPr>
        <w:t>5.3 Podsumowanie w ramach zadań</w:t>
      </w:r>
      <w:bookmarkEnd w:id="51"/>
    </w:p>
    <w:p w14:paraId="7C4838CE" w14:textId="0FB424D9"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po</w:t>
      </w:r>
      <w:r w:rsidR="00422C20">
        <w:rPr>
          <w:sz w:val="24"/>
          <w:szCs w:val="24"/>
        </w:rPr>
        <w:t>d</w:t>
      </w:r>
      <w:r>
        <w:rPr>
          <w:sz w:val="24"/>
          <w:szCs w:val="24"/>
        </w:rPr>
        <w:t xml:space="preserve">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2" w:name="_Toc164234294"/>
      <w:r w:rsidRPr="00605570">
        <w:rPr>
          <w:b/>
          <w:sz w:val="24"/>
          <w:szCs w:val="24"/>
        </w:rPr>
        <w:t>5.4 Podsumowanie w ramach kategorii kosztów</w:t>
      </w:r>
      <w:bookmarkEnd w:id="52"/>
    </w:p>
    <w:p w14:paraId="455E44FC" w14:textId="0D367045"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3" w:name="_Toc164234295"/>
      <w:r w:rsidRPr="00CC7DFD">
        <w:rPr>
          <w:b/>
          <w:sz w:val="24"/>
          <w:szCs w:val="24"/>
        </w:rPr>
        <w:t>5.5 Podsumowanie w ramach typów przedsięwzięć</w:t>
      </w:r>
      <w:bookmarkEnd w:id="53"/>
    </w:p>
    <w:p w14:paraId="26A155F8" w14:textId="7D71556E"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1579F3E3"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4" w:name="_Toc164234296"/>
      <w:r w:rsidRPr="00605570">
        <w:rPr>
          <w:b/>
          <w:sz w:val="24"/>
          <w:szCs w:val="24"/>
        </w:rPr>
        <w:t>5.7 Podsumowanie w podziale na realizatorów</w:t>
      </w:r>
      <w:bookmarkEnd w:id="54"/>
    </w:p>
    <w:p w14:paraId="477600AD" w14:textId="5B6EC8A8"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F3D6E1C" w14:textId="77777777" w:rsidR="00782BFC" w:rsidRDefault="00782BFC" w:rsidP="00CC7DFD">
      <w:pPr>
        <w:pStyle w:val="Listanumerowana2"/>
        <w:numPr>
          <w:ilvl w:val="0"/>
          <w:numId w:val="0"/>
        </w:numPr>
        <w:ind w:left="643"/>
        <w:rPr>
          <w:b/>
          <w:sz w:val="24"/>
          <w:szCs w:val="24"/>
        </w:rPr>
      </w:pPr>
    </w:p>
    <w:p w14:paraId="654477FB" w14:textId="7C0AE2A7" w:rsidR="003F68F1" w:rsidRPr="00CC7DFD" w:rsidRDefault="002E1344" w:rsidP="009F6788">
      <w:pPr>
        <w:pStyle w:val="Nagwek1"/>
        <w:rPr>
          <w:rFonts w:asciiTheme="minorHAnsi" w:hAnsiTheme="minorHAnsi" w:cstheme="minorHAnsi"/>
          <w:color w:val="auto"/>
          <w:sz w:val="24"/>
          <w:szCs w:val="24"/>
        </w:rPr>
      </w:pPr>
      <w:bookmarkStart w:id="55" w:name="_Toc503858633"/>
      <w:bookmarkStart w:id="56" w:name="_Toc54688601"/>
      <w:bookmarkStart w:id="57" w:name="_Toc164234297"/>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8" w:name="_Toc472680292"/>
      <w:bookmarkStart w:id="59" w:name="_Toc472680363"/>
      <w:bookmarkStart w:id="60" w:name="_Toc472680434"/>
      <w:bookmarkStart w:id="61" w:name="_Toc472680615"/>
      <w:bookmarkStart w:id="62" w:name="_Toc472680751"/>
      <w:bookmarkStart w:id="63" w:name="_Toc472680823"/>
      <w:bookmarkStart w:id="64" w:name="_Toc472680894"/>
      <w:bookmarkStart w:id="65" w:name="_Toc472681088"/>
      <w:bookmarkStart w:id="66" w:name="_Toc472681325"/>
      <w:bookmarkStart w:id="67" w:name="_Toc475359838"/>
      <w:bookmarkStart w:id="68" w:name="_Toc477355034"/>
      <w:bookmarkEnd w:id="55"/>
      <w:bookmarkEnd w:id="56"/>
      <w:bookmarkEnd w:id="58"/>
      <w:bookmarkEnd w:id="59"/>
      <w:bookmarkEnd w:id="60"/>
      <w:bookmarkEnd w:id="61"/>
      <w:bookmarkEnd w:id="62"/>
      <w:bookmarkEnd w:id="63"/>
      <w:bookmarkEnd w:id="64"/>
      <w:bookmarkEnd w:id="65"/>
      <w:bookmarkEnd w:id="66"/>
      <w:bookmarkEnd w:id="67"/>
      <w:bookmarkEnd w:id="68"/>
      <w:bookmarkEnd w:id="57"/>
    </w:p>
    <w:p w14:paraId="60316AA9" w14:textId="77777777" w:rsidR="00F46A34" w:rsidRPr="009F6788" w:rsidRDefault="00F46A34" w:rsidP="009F6788">
      <w:pPr>
        <w:rPr>
          <w:rFonts w:cstheme="minorHAnsi"/>
          <w:sz w:val="24"/>
          <w:szCs w:val="24"/>
        </w:rPr>
      </w:pPr>
    </w:p>
    <w:p w14:paraId="0EBBC3B6" w14:textId="7444CF04"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4"/>
      <w:bookmarkStart w:id="70" w:name="_Toc54688602"/>
      <w:bookmarkStart w:id="71" w:name="_Toc164234298"/>
      <w:r w:rsidRPr="009F6788">
        <w:rPr>
          <w:rFonts w:asciiTheme="minorHAnsi" w:hAnsiTheme="minorHAnsi" w:cstheme="minorHAnsi"/>
          <w:sz w:val="24"/>
          <w:szCs w:val="24"/>
        </w:rPr>
        <w:t xml:space="preserve">6.1 </w:t>
      </w:r>
      <w:bookmarkEnd w:id="69"/>
      <w:bookmarkEnd w:id="70"/>
      <w:r w:rsidR="005A64BF" w:rsidRPr="009F6788">
        <w:rPr>
          <w:rFonts w:asciiTheme="minorHAnsi" w:hAnsiTheme="minorHAnsi" w:cstheme="minorHAnsi"/>
          <w:sz w:val="24"/>
          <w:szCs w:val="24"/>
        </w:rPr>
        <w:t>Źródła finansowania wydatków kwalifikowalnych projektu nie objętych pomocą publiczną</w:t>
      </w:r>
      <w:bookmarkEnd w:id="71"/>
    </w:p>
    <w:p w14:paraId="5EBA5F71" w14:textId="77777777" w:rsidR="005A64BF" w:rsidRPr="008642F6" w:rsidRDefault="005A64BF" w:rsidP="005A64BF">
      <w:pPr>
        <w:spacing w:before="120" w:after="120"/>
        <w:rPr>
          <w:rFonts w:cstheme="minorHAnsi"/>
          <w:sz w:val="24"/>
          <w:szCs w:val="24"/>
        </w:rPr>
      </w:pPr>
      <w:r w:rsidRPr="00294199">
        <w:rPr>
          <w:rFonts w:cstheme="minorHAnsi"/>
          <w:sz w:val="24"/>
          <w:szCs w:val="24"/>
        </w:rPr>
        <w:lastRenderedPageBreak/>
        <w:t>Należy dokonać podziału źródeł finansowania projektu, z których pokryte zostaną wydatki kwalifikowalne, w rozbiciu na: nieobjęte (tabela 6.</w:t>
      </w:r>
      <w:r>
        <w:rPr>
          <w:rFonts w:cstheme="minorHAnsi"/>
          <w:sz w:val="24"/>
          <w:szCs w:val="24"/>
        </w:rPr>
        <w:t>1</w:t>
      </w:r>
      <w:r w:rsidRPr="00294199">
        <w:rPr>
          <w:rFonts w:cstheme="minorHAnsi"/>
          <w:sz w:val="24"/>
          <w:szCs w:val="24"/>
        </w:rPr>
        <w:t>) lub/oraz objęte pomocą publiczną (tabela 6.</w:t>
      </w:r>
      <w:r>
        <w:rPr>
          <w:rFonts w:cstheme="minorHAnsi"/>
          <w:sz w:val="24"/>
          <w:szCs w:val="24"/>
        </w:rPr>
        <w:t>2</w:t>
      </w:r>
      <w:r w:rsidRPr="00294199">
        <w:rPr>
          <w:rFonts w:cstheme="minorHAnsi"/>
          <w:sz w:val="24"/>
          <w:szCs w:val="24"/>
        </w:rPr>
        <w:t xml:space="preserve">) czy objęte pomocą de </w:t>
      </w:r>
      <w:proofErr w:type="spellStart"/>
      <w:r w:rsidRPr="00352E20">
        <w:rPr>
          <w:rFonts w:cstheme="minorHAnsi"/>
          <w:sz w:val="24"/>
          <w:szCs w:val="24"/>
        </w:rPr>
        <w:t>minimis</w:t>
      </w:r>
      <w:proofErr w:type="spellEnd"/>
      <w:r w:rsidRPr="00352E20">
        <w:rPr>
          <w:rFonts w:cstheme="minorHAnsi"/>
          <w:sz w:val="24"/>
          <w:szCs w:val="24"/>
        </w:rPr>
        <w:t xml:space="preserve"> (tabela 6.</w:t>
      </w:r>
      <w:r>
        <w:rPr>
          <w:rFonts w:cstheme="minorHAnsi"/>
          <w:sz w:val="24"/>
          <w:szCs w:val="24"/>
        </w:rPr>
        <w:t>3</w:t>
      </w:r>
      <w:r w:rsidRPr="008642F6">
        <w:rPr>
          <w:rFonts w:cstheme="minorHAnsi"/>
          <w:sz w:val="24"/>
          <w:szCs w:val="24"/>
        </w:rPr>
        <w:t xml:space="preserve">). </w:t>
      </w:r>
    </w:p>
    <w:p w14:paraId="2EEC5F5F" w14:textId="77777777" w:rsidR="005A64BF" w:rsidRPr="009F6788" w:rsidRDefault="005A64BF" w:rsidP="005A64BF">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Pr>
          <w:rFonts w:cstheme="minorHAnsi"/>
          <w:iCs/>
          <w:sz w:val="24"/>
          <w:szCs w:val="24"/>
        </w:rPr>
        <w:t>,</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3D1399E0" w14:textId="77777777" w:rsidR="005A64BF" w:rsidRPr="009F6788" w:rsidRDefault="005A64BF" w:rsidP="005A64BF">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w:t>
      </w:r>
      <w:r>
        <w:rPr>
          <w:rFonts w:cstheme="minorHAnsi"/>
          <w:sz w:val="24"/>
          <w:szCs w:val="24"/>
        </w:rPr>
        <w:t>1</w:t>
      </w:r>
      <w:r w:rsidRPr="009F6788">
        <w:rPr>
          <w:rFonts w:cstheme="minorHAnsi"/>
          <w:sz w:val="24"/>
          <w:szCs w:val="24"/>
        </w:rPr>
        <w:t>. Wartości liczbowe w poszczególnych polach należy wpisywać z dokładnością do dwóch miejsc po przecinku, zwracając uwagę, aby suma wartości dofinansowania oraz wkładu własnego była tożsama z wartością wydatków kwalifikowalnych.</w:t>
      </w:r>
    </w:p>
    <w:p w14:paraId="34030277" w14:textId="7F567B02" w:rsidR="005A64BF" w:rsidRPr="009F6788" w:rsidRDefault="005A64BF" w:rsidP="005A64BF">
      <w:pPr>
        <w:spacing w:before="120" w:after="120"/>
        <w:rPr>
          <w:rFonts w:cstheme="minorHAnsi"/>
          <w:sz w:val="24"/>
          <w:szCs w:val="24"/>
        </w:rPr>
      </w:pPr>
      <w:r w:rsidRPr="009F6788">
        <w:rPr>
          <w:rFonts w:cstheme="minorHAnsi"/>
          <w:sz w:val="24"/>
          <w:szCs w:val="24"/>
        </w:rPr>
        <w:t>W sytuacji</w:t>
      </w:r>
      <w:r>
        <w:rPr>
          <w:rFonts w:cstheme="minorHAnsi"/>
          <w:sz w:val="24"/>
          <w:szCs w:val="24"/>
        </w:rPr>
        <w:t>,</w:t>
      </w:r>
      <w:r w:rsidRPr="009F6788">
        <w:rPr>
          <w:rFonts w:cstheme="minorHAnsi"/>
          <w:sz w:val="24"/>
          <w:szCs w:val="24"/>
        </w:rPr>
        <w:t xml:space="preserve"> gdy środki własne wnioskodawcy na realizację projektu stanowią kredyty </w:t>
      </w:r>
      <w:r w:rsidRPr="009F6788">
        <w:rPr>
          <w:rFonts w:cstheme="minorHAnsi"/>
          <w:sz w:val="24"/>
          <w:szCs w:val="24"/>
        </w:rPr>
        <w:br/>
        <w:t>i pożyczki</w:t>
      </w:r>
      <w:r>
        <w:rPr>
          <w:rFonts w:cstheme="minorHAnsi"/>
          <w:sz w:val="24"/>
          <w:szCs w:val="24"/>
        </w:rPr>
        <w:t>,</w:t>
      </w:r>
      <w:r w:rsidRPr="009F6788">
        <w:rPr>
          <w:rFonts w:cstheme="minorHAnsi"/>
          <w:sz w:val="24"/>
          <w:szCs w:val="24"/>
        </w:rPr>
        <w:t xml:space="preserve"> należy zwrócić szczególną </w:t>
      </w:r>
      <w:r w:rsidR="008B6C4B" w:rsidRPr="009F6788">
        <w:rPr>
          <w:rFonts w:cstheme="minorHAnsi"/>
          <w:sz w:val="24"/>
          <w:szCs w:val="24"/>
        </w:rPr>
        <w:t>uwagę,</w:t>
      </w:r>
      <w:r w:rsidRPr="009F6788">
        <w:rPr>
          <w:rFonts w:cstheme="minorHAnsi"/>
          <w:sz w:val="24"/>
          <w:szCs w:val="24"/>
        </w:rPr>
        <w:t xml:space="preserve"> aby spełniona została zasada </w:t>
      </w:r>
      <w:r w:rsidRPr="009F6788">
        <w:rPr>
          <w:rFonts w:cstheme="minorHAnsi"/>
          <w:sz w:val="24"/>
          <w:szCs w:val="24"/>
          <w:u w:val="single"/>
        </w:rPr>
        <w:t>zakazu podwójnego finansowania</w:t>
      </w:r>
      <w:r w:rsidRPr="009F6788">
        <w:rPr>
          <w:rFonts w:cstheme="minorHAnsi"/>
          <w:sz w:val="24"/>
          <w:szCs w:val="24"/>
        </w:rPr>
        <w:t>, tj. aby</w:t>
      </w:r>
      <w:r>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ych</w:t>
      </w:r>
      <w:r w:rsidRPr="009F19FA">
        <w:rPr>
          <w:rFonts w:cstheme="minorHAnsi"/>
          <w:i/>
          <w:sz w:val="24"/>
          <w:szCs w:val="24"/>
        </w:rPr>
        <w:t xml:space="preserve"> kwalifikowalności 2021-2027</w:t>
      </w:r>
      <w:r w:rsidRPr="009F6788">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2" w:name="_Toc54688603"/>
    </w:p>
    <w:p w14:paraId="2404A27D" w14:textId="04B157F1" w:rsidR="003F68F1" w:rsidRPr="009F6788" w:rsidRDefault="003F68F1" w:rsidP="00CC7DFD">
      <w:pPr>
        <w:pStyle w:val="Nagwek2"/>
        <w:numPr>
          <w:ilvl w:val="0"/>
          <w:numId w:val="0"/>
        </w:numPr>
        <w:rPr>
          <w:rFonts w:asciiTheme="minorHAnsi" w:hAnsiTheme="minorHAnsi" w:cstheme="minorHAnsi"/>
          <w:sz w:val="24"/>
          <w:szCs w:val="24"/>
        </w:rPr>
      </w:pPr>
      <w:bookmarkStart w:id="73" w:name="_Toc164234299"/>
      <w:r w:rsidRPr="009F6788">
        <w:rPr>
          <w:rFonts w:asciiTheme="minorHAnsi" w:hAnsiTheme="minorHAnsi" w:cstheme="minorHAnsi"/>
          <w:sz w:val="24"/>
          <w:szCs w:val="24"/>
        </w:rPr>
        <w:t xml:space="preserve">6.2 </w:t>
      </w:r>
      <w:bookmarkEnd w:id="72"/>
      <w:r w:rsidR="005A64BF" w:rsidRPr="009F6788">
        <w:rPr>
          <w:rFonts w:asciiTheme="minorHAnsi" w:hAnsiTheme="minorHAnsi" w:cstheme="minorHAnsi"/>
          <w:sz w:val="24"/>
          <w:szCs w:val="24"/>
        </w:rPr>
        <w:t>Źródła finansowania wydatków kwalifikowalnych projektu objęte pomocą publiczną</w:t>
      </w:r>
      <w:bookmarkEnd w:id="73"/>
    </w:p>
    <w:p w14:paraId="7FA4FBFE" w14:textId="77777777" w:rsidR="005A64BF" w:rsidRPr="008642F6" w:rsidRDefault="005A64BF" w:rsidP="005A64BF">
      <w:pPr>
        <w:rPr>
          <w:rFonts w:cstheme="minorHAnsi"/>
          <w:sz w:val="24"/>
          <w:szCs w:val="24"/>
        </w:rPr>
      </w:pPr>
      <w:r w:rsidRPr="00294199">
        <w:rPr>
          <w:rFonts w:cstheme="minorHAnsi"/>
          <w:sz w:val="24"/>
          <w:szCs w:val="24"/>
        </w:rPr>
        <w:t>W przypadku inwestycji objętych pomocą publiczną dofinansowanie powinno być zgodne ze schematami pomocy publicznej</w:t>
      </w:r>
      <w:r>
        <w:rPr>
          <w:rFonts w:cstheme="minorHAnsi"/>
          <w:sz w:val="24"/>
          <w:szCs w:val="24"/>
        </w:rPr>
        <w:t>,</w:t>
      </w:r>
      <w:r w:rsidRPr="00294199">
        <w:rPr>
          <w:rFonts w:cstheme="minorHAnsi"/>
          <w:sz w:val="24"/>
          <w:szCs w:val="24"/>
        </w:rPr>
        <w:t xml:space="preserve"> określonymi przez ministra właściwego ds. rozwoju w programach pomocowych.</w:t>
      </w:r>
      <w:r w:rsidRPr="00352E20">
        <w:rPr>
          <w:rFonts w:cstheme="minorHAnsi"/>
          <w:sz w:val="24"/>
          <w:szCs w:val="24"/>
        </w:rPr>
        <w:tab/>
      </w:r>
    </w:p>
    <w:p w14:paraId="2231C1D3" w14:textId="1BB1D9C6" w:rsidR="0080547C" w:rsidRPr="009F6788" w:rsidRDefault="005A64BF" w:rsidP="005A64BF">
      <w:pPr>
        <w:rPr>
          <w:rFonts w:cstheme="minorHAnsi"/>
          <w:sz w:val="24"/>
          <w:szCs w:val="24"/>
        </w:rPr>
      </w:pPr>
      <w:r w:rsidRPr="001D5A22">
        <w:rPr>
          <w:rFonts w:cstheme="minorHAnsi"/>
          <w:sz w:val="24"/>
          <w:szCs w:val="24"/>
        </w:rPr>
        <w:t>Tabelę należy wypełnić analogiczne jak dla projektu bez pomocy</w:t>
      </w:r>
      <w:r>
        <w:rPr>
          <w:rFonts w:cstheme="minorHAnsi"/>
          <w:sz w:val="24"/>
          <w:szCs w:val="24"/>
        </w:rPr>
        <w:t>,</w:t>
      </w:r>
      <w:r w:rsidRPr="001D5A22">
        <w:rPr>
          <w:rFonts w:cstheme="minorHAnsi"/>
          <w:sz w:val="24"/>
          <w:szCs w:val="24"/>
        </w:rPr>
        <w:t xml:space="preserve"> tj. zgodnie z opisem w pkt 6.</w:t>
      </w:r>
      <w:r>
        <w:rPr>
          <w:rFonts w:cstheme="minorHAnsi"/>
          <w:sz w:val="24"/>
          <w:szCs w:val="24"/>
        </w:rPr>
        <w:t>1</w:t>
      </w:r>
      <w:r w:rsidRPr="001D5A22">
        <w:rPr>
          <w:rFonts w:cstheme="minorHAnsi"/>
          <w:sz w:val="24"/>
          <w:szCs w:val="24"/>
        </w:rPr>
        <w:t>.</w:t>
      </w:r>
    </w:p>
    <w:p w14:paraId="708141EE" w14:textId="5674342F" w:rsidR="003F68F1" w:rsidRPr="009F6788" w:rsidRDefault="003F68F1" w:rsidP="00CC7DFD">
      <w:pPr>
        <w:pStyle w:val="Nagwek2"/>
        <w:numPr>
          <w:ilvl w:val="0"/>
          <w:numId w:val="0"/>
        </w:numPr>
        <w:rPr>
          <w:rFonts w:asciiTheme="minorHAnsi" w:hAnsiTheme="minorHAnsi" w:cstheme="minorHAnsi"/>
          <w:sz w:val="24"/>
          <w:szCs w:val="24"/>
        </w:rPr>
      </w:pPr>
      <w:bookmarkStart w:id="74" w:name="_Toc503858635"/>
      <w:bookmarkStart w:id="75" w:name="_Toc54688604"/>
      <w:bookmarkStart w:id="76" w:name="_Toc164234300"/>
      <w:r w:rsidRPr="009F6788">
        <w:rPr>
          <w:rFonts w:asciiTheme="minorHAnsi" w:hAnsiTheme="minorHAnsi" w:cstheme="minorHAnsi"/>
          <w:sz w:val="24"/>
          <w:szCs w:val="24"/>
        </w:rPr>
        <w:t>6.3.</w:t>
      </w:r>
      <w:bookmarkStart w:id="77" w:name="_Toc472681328"/>
      <w:bookmarkEnd w:id="74"/>
      <w:bookmarkEnd w:id="75"/>
      <w:bookmarkEnd w:id="77"/>
      <w:r w:rsidR="005A64BF" w:rsidRPr="005A64BF">
        <w:rPr>
          <w:rFonts w:asciiTheme="minorHAnsi" w:hAnsiTheme="minorHAnsi" w:cstheme="minorHAnsi"/>
          <w:sz w:val="24"/>
          <w:szCs w:val="24"/>
        </w:rPr>
        <w:t xml:space="preserve"> </w:t>
      </w:r>
      <w:r w:rsidR="005A64BF" w:rsidRPr="009F6788">
        <w:rPr>
          <w:rFonts w:asciiTheme="minorHAnsi" w:hAnsiTheme="minorHAnsi" w:cstheme="minorHAnsi"/>
          <w:sz w:val="24"/>
          <w:szCs w:val="24"/>
        </w:rPr>
        <w:t>Źródła finansowania wydatków kwalifikowalnych projektu objęte pomocą de minimis</w:t>
      </w:r>
      <w:bookmarkEnd w:id="76"/>
    </w:p>
    <w:p w14:paraId="3F2F0880" w14:textId="77777777" w:rsidR="005A64BF" w:rsidRPr="001D5A22" w:rsidRDefault="005A64BF" w:rsidP="005A64BF">
      <w:pPr>
        <w:spacing w:before="120" w:after="120"/>
        <w:rPr>
          <w:rFonts w:cstheme="minorHAnsi"/>
          <w:sz w:val="24"/>
          <w:szCs w:val="24"/>
        </w:rPr>
      </w:pPr>
      <w:bookmarkStart w:id="78" w:name="_Toc472681330"/>
      <w:bookmarkStart w:id="79" w:name="_Toc503858637"/>
      <w:bookmarkStart w:id="80" w:name="_Toc54688605"/>
      <w:bookmarkEnd w:id="78"/>
      <w:r w:rsidRPr="00352E20">
        <w:rPr>
          <w:rFonts w:cstheme="minorHAnsi"/>
          <w:sz w:val="24"/>
          <w:szCs w:val="24"/>
        </w:rPr>
        <w:t>W przypa</w:t>
      </w:r>
      <w:r w:rsidRPr="008642F6">
        <w:rPr>
          <w:rFonts w:cstheme="minorHAnsi"/>
          <w:sz w:val="24"/>
          <w:szCs w:val="24"/>
        </w:rPr>
        <w:t xml:space="preserve">dku inwestycji objętych pomocą de </w:t>
      </w:r>
      <w:proofErr w:type="spellStart"/>
      <w:r w:rsidRPr="008642F6">
        <w:rPr>
          <w:rFonts w:cstheme="minorHAnsi"/>
          <w:sz w:val="24"/>
          <w:szCs w:val="24"/>
        </w:rPr>
        <w:t>minimis</w:t>
      </w:r>
      <w:proofErr w:type="spellEnd"/>
      <w:r>
        <w:rPr>
          <w:rFonts w:cstheme="minorHAnsi"/>
          <w:sz w:val="24"/>
          <w:szCs w:val="24"/>
        </w:rPr>
        <w:t>,</w:t>
      </w:r>
      <w:r w:rsidRPr="008642F6">
        <w:rPr>
          <w:rFonts w:cstheme="minorHAnsi"/>
          <w:sz w:val="24"/>
          <w:szCs w:val="24"/>
        </w:rPr>
        <w:t xml:space="preserve"> dofinansowanie powinno być zgodne ze schematami ww. pomocy</w:t>
      </w:r>
      <w:r>
        <w:rPr>
          <w:rFonts w:cstheme="minorHAnsi"/>
          <w:sz w:val="24"/>
          <w:szCs w:val="24"/>
        </w:rPr>
        <w:t>,</w:t>
      </w:r>
      <w:r w:rsidRPr="008642F6">
        <w:rPr>
          <w:rFonts w:cstheme="minorHAnsi"/>
          <w:sz w:val="24"/>
          <w:szCs w:val="24"/>
        </w:rPr>
        <w:t xml:space="preserve"> określonymi przez ministra właściwego ds. rozwoju </w:t>
      </w:r>
      <w:r>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0A65DDFC" w14:textId="77777777" w:rsidR="005A64BF" w:rsidRPr="009F6788" w:rsidRDefault="005A64BF" w:rsidP="005A64BF">
      <w:pPr>
        <w:spacing w:before="120" w:after="120"/>
        <w:rPr>
          <w:rFonts w:cstheme="minorHAnsi"/>
          <w:sz w:val="24"/>
          <w:szCs w:val="24"/>
        </w:rPr>
      </w:pPr>
      <w:r w:rsidRPr="009F6788">
        <w:rPr>
          <w:rFonts w:cstheme="minorHAnsi"/>
          <w:sz w:val="24"/>
          <w:szCs w:val="24"/>
        </w:rPr>
        <w:t>Tabelę należy wypełnić analogiczne jak dla projektu bez pomocy</w:t>
      </w:r>
      <w:r>
        <w:rPr>
          <w:rFonts w:cstheme="minorHAnsi"/>
          <w:sz w:val="24"/>
          <w:szCs w:val="24"/>
        </w:rPr>
        <w:t>,</w:t>
      </w:r>
      <w:r w:rsidRPr="009F6788">
        <w:rPr>
          <w:rFonts w:cstheme="minorHAnsi"/>
          <w:sz w:val="24"/>
          <w:szCs w:val="24"/>
        </w:rPr>
        <w:t xml:space="preserve"> tj. zgodnie z opisem w pkt 6.</w:t>
      </w:r>
      <w:r>
        <w:rPr>
          <w:rFonts w:cstheme="minorHAnsi"/>
          <w:sz w:val="24"/>
          <w:szCs w:val="24"/>
        </w:rPr>
        <w:t>1</w:t>
      </w:r>
      <w:r w:rsidRPr="009F6788">
        <w:rPr>
          <w:rFonts w:cstheme="minorHAnsi"/>
          <w:sz w:val="24"/>
          <w:szCs w:val="24"/>
        </w:rPr>
        <w:t>.</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81" w:name="_Toc164234301"/>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9"/>
      <w:bookmarkEnd w:id="80"/>
      <w:bookmarkEnd w:id="81"/>
      <w:r w:rsidRPr="009F6788" w:rsidDel="001E14ED">
        <w:rPr>
          <w:rFonts w:asciiTheme="minorHAnsi" w:hAnsiTheme="minorHAnsi" w:cstheme="minorHAnsi"/>
          <w:sz w:val="24"/>
          <w:szCs w:val="24"/>
        </w:rPr>
        <w:t xml:space="preserve"> </w:t>
      </w:r>
    </w:p>
    <w:p w14:paraId="3FF69317" w14:textId="77777777" w:rsidR="005A64BF" w:rsidRDefault="005A64BF" w:rsidP="005A64BF">
      <w:pPr>
        <w:spacing w:before="120" w:after="120"/>
        <w:rPr>
          <w:rFonts w:cstheme="minorHAnsi"/>
          <w:bCs/>
          <w:sz w:val="24"/>
          <w:szCs w:val="24"/>
        </w:rPr>
      </w:pPr>
      <w:bookmarkStart w:id="82" w:name="_Toc476579478"/>
      <w:bookmarkStart w:id="83" w:name="_Toc482194095"/>
      <w:bookmarkStart w:id="84" w:name="_Toc485130602"/>
      <w:bookmarkStart w:id="85" w:name="_Toc503858638"/>
      <w:bookmarkStart w:id="86" w:name="_Toc54688606"/>
      <w:r w:rsidRPr="00352E20">
        <w:rPr>
          <w:rFonts w:cstheme="minorHAnsi"/>
          <w:sz w:val="24"/>
          <w:szCs w:val="24"/>
        </w:rPr>
        <w:t>Generator na podstawie danych wprowadzonych do pkt 6.</w:t>
      </w:r>
      <w:r>
        <w:rPr>
          <w:rFonts w:cstheme="minorHAnsi"/>
          <w:sz w:val="24"/>
          <w:szCs w:val="24"/>
        </w:rPr>
        <w:t>1</w:t>
      </w:r>
      <w:r w:rsidRPr="00352E20">
        <w:rPr>
          <w:rFonts w:cstheme="minorHAnsi"/>
          <w:sz w:val="24"/>
          <w:szCs w:val="24"/>
        </w:rPr>
        <w:t xml:space="preserve"> oraz 6.</w:t>
      </w:r>
      <w:r>
        <w:rPr>
          <w:rFonts w:cstheme="minorHAnsi"/>
          <w:sz w:val="24"/>
          <w:szCs w:val="24"/>
        </w:rPr>
        <w:t>2</w:t>
      </w:r>
      <w:r w:rsidRPr="001D5A22">
        <w:rPr>
          <w:rFonts w:cstheme="minorHAnsi"/>
          <w:sz w:val="24"/>
          <w:szCs w:val="24"/>
        </w:rPr>
        <w:t xml:space="preserve"> i 6.</w:t>
      </w:r>
      <w:r>
        <w:rPr>
          <w:rFonts w:cstheme="minorHAnsi"/>
          <w:sz w:val="24"/>
          <w:szCs w:val="24"/>
        </w:rPr>
        <w:t>3</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w:t>
      </w:r>
      <w:r w:rsidRPr="001D5A22">
        <w:rPr>
          <w:rFonts w:cstheme="minorHAnsi"/>
          <w:sz w:val="24"/>
          <w:szCs w:val="24"/>
        </w:rPr>
        <w:lastRenderedPageBreak/>
        <w:t>edytowalne) oraz następuje automatyczne obliczenie % dofinansowania. Należ</w:t>
      </w:r>
      <w:r w:rsidRPr="009F6788">
        <w:rPr>
          <w:rFonts w:cstheme="minorHAnsi"/>
          <w:sz w:val="24"/>
          <w:szCs w:val="24"/>
        </w:rPr>
        <w:t>y zwrócić szczególną uwagę na obliczon</w:t>
      </w:r>
      <w:r>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w:t>
      </w:r>
      <w:r>
        <w:rPr>
          <w:rFonts w:cstheme="minorHAnsi"/>
          <w:sz w:val="24"/>
          <w:szCs w:val="24"/>
        </w:rPr>
        <w:t>1</w:t>
      </w:r>
      <w:r w:rsidRPr="009F6788">
        <w:rPr>
          <w:rFonts w:cstheme="minorHAnsi"/>
          <w:sz w:val="24"/>
          <w:szCs w:val="24"/>
        </w:rPr>
        <w:t xml:space="preserve"> / 6.</w:t>
      </w:r>
      <w:r>
        <w:rPr>
          <w:rFonts w:cstheme="minorHAnsi"/>
          <w:sz w:val="24"/>
          <w:szCs w:val="24"/>
        </w:rPr>
        <w:t>2</w:t>
      </w:r>
      <w:r w:rsidRPr="009F6788">
        <w:rPr>
          <w:rFonts w:cstheme="minorHAnsi"/>
          <w:sz w:val="24"/>
          <w:szCs w:val="24"/>
        </w:rPr>
        <w:t xml:space="preserve"> / 6.</w:t>
      </w:r>
      <w:r>
        <w:rPr>
          <w:rFonts w:cstheme="minorHAnsi"/>
          <w:sz w:val="24"/>
          <w:szCs w:val="24"/>
        </w:rPr>
        <w:t>3</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Pr>
          <w:rFonts w:cstheme="minorHAnsi"/>
          <w:bCs/>
          <w:sz w:val="24"/>
          <w:szCs w:val="24"/>
        </w:rPr>
        <w:t>karty SZOP FEO dla danego działania</w:t>
      </w:r>
      <w:r w:rsidRPr="009F6788">
        <w:rPr>
          <w:rFonts w:cstheme="minorHAnsi"/>
          <w:bCs/>
          <w:sz w:val="24"/>
          <w:szCs w:val="24"/>
        </w:rPr>
        <w:t xml:space="preserve">. </w:t>
      </w:r>
    </w:p>
    <w:p w14:paraId="69359A1F" w14:textId="20F2332B" w:rsidR="0026055C" w:rsidRPr="009F6788" w:rsidRDefault="0026055C" w:rsidP="00CC7DFD">
      <w:pPr>
        <w:pStyle w:val="Nagwek2"/>
        <w:numPr>
          <w:ilvl w:val="0"/>
          <w:numId w:val="0"/>
        </w:numPr>
        <w:rPr>
          <w:rFonts w:cstheme="minorHAnsi"/>
          <w:bCs/>
          <w:sz w:val="24"/>
          <w:szCs w:val="24"/>
        </w:rPr>
      </w:pPr>
      <w:bookmarkStart w:id="87" w:name="_Toc164234302"/>
      <w:bookmarkEnd w:id="82"/>
      <w:bookmarkEnd w:id="83"/>
      <w:bookmarkEnd w:id="84"/>
      <w:bookmarkEnd w:id="85"/>
      <w:bookmarkEnd w:id="86"/>
      <w:r w:rsidRPr="0026055C">
        <w:rPr>
          <w:rFonts w:cstheme="minorHAnsi"/>
          <w:bCs/>
          <w:sz w:val="24"/>
          <w:szCs w:val="24"/>
        </w:rPr>
        <w:t>6.</w:t>
      </w:r>
      <w:r w:rsidR="005A64BF">
        <w:rPr>
          <w:rFonts w:cstheme="minorHAnsi"/>
          <w:bCs/>
          <w:sz w:val="24"/>
          <w:szCs w:val="24"/>
        </w:rPr>
        <w:t>5</w:t>
      </w:r>
      <w:r w:rsidRPr="0026055C">
        <w:rPr>
          <w:rFonts w:cstheme="minorHAnsi"/>
          <w:bCs/>
          <w:sz w:val="24"/>
          <w:szCs w:val="24"/>
        </w:rPr>
        <w:t xml:space="preserve"> Weryfikacja poziomu dofinansowania</w:t>
      </w:r>
      <w:bookmarkEnd w:id="87"/>
    </w:p>
    <w:p w14:paraId="61343E7D" w14:textId="205915EA"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ania przekracza ten %</w:t>
      </w:r>
      <w:r w:rsidR="00422C20">
        <w:rPr>
          <w:rFonts w:cstheme="minorHAnsi"/>
          <w:sz w:val="24"/>
          <w:szCs w:val="24"/>
        </w:rPr>
        <w:t>,</w:t>
      </w:r>
      <w:r w:rsidRPr="001D5A22">
        <w:rPr>
          <w:rFonts w:cstheme="minorHAnsi"/>
          <w:sz w:val="24"/>
          <w:szCs w:val="24"/>
        </w:rPr>
        <w:t xml:space="preserve">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CE7EC31" w:rsidR="003F68F1" w:rsidRPr="009F6788" w:rsidRDefault="003F68F1" w:rsidP="009F6788">
      <w:pPr>
        <w:spacing w:before="120" w:after="120"/>
        <w:rPr>
          <w:rFonts w:cstheme="minorHAnsi"/>
          <w:sz w:val="24"/>
          <w:szCs w:val="24"/>
        </w:rPr>
      </w:pPr>
      <w:r w:rsidRPr="008642F6">
        <w:rPr>
          <w:rFonts w:cstheme="minorHAnsi"/>
          <w:sz w:val="24"/>
          <w:szCs w:val="24"/>
        </w:rPr>
        <w:t>Następnie system sam obliczy</w:t>
      </w:r>
      <w:r w:rsidR="00422C20">
        <w:rPr>
          <w:rFonts w:cstheme="minorHAnsi"/>
          <w:sz w:val="24"/>
          <w:szCs w:val="24"/>
        </w:rPr>
        <w:t>,</w:t>
      </w:r>
      <w:r w:rsidRPr="008642F6">
        <w:rPr>
          <w:rFonts w:cstheme="minorHAnsi"/>
          <w:sz w:val="24"/>
          <w:szCs w:val="24"/>
        </w:rPr>
        <w:t xml:space="preserve">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w:t>
      </w:r>
      <w:r w:rsidR="005A64BF">
        <w:rPr>
          <w:rFonts w:cstheme="minorHAnsi"/>
          <w:sz w:val="24"/>
          <w:szCs w:val="24"/>
        </w:rPr>
        <w:t>1</w:t>
      </w:r>
      <w:r w:rsidRPr="001D5A22">
        <w:rPr>
          <w:rFonts w:cstheme="minorHAnsi"/>
          <w:sz w:val="24"/>
          <w:szCs w:val="24"/>
        </w:rPr>
        <w:t xml:space="preserve"> / 6.</w:t>
      </w:r>
      <w:r w:rsidR="005A64BF">
        <w:rPr>
          <w:rFonts w:cstheme="minorHAnsi"/>
          <w:sz w:val="24"/>
          <w:szCs w:val="24"/>
        </w:rPr>
        <w:t>2</w:t>
      </w:r>
      <w:r w:rsidRPr="001D5A22">
        <w:rPr>
          <w:rFonts w:cstheme="minorHAnsi"/>
          <w:sz w:val="24"/>
          <w:szCs w:val="24"/>
        </w:rPr>
        <w:t xml:space="preserve"> / 6.</w:t>
      </w:r>
      <w:r w:rsidR="005A64BF">
        <w:rPr>
          <w:rFonts w:cstheme="minorHAnsi"/>
          <w:sz w:val="24"/>
          <w:szCs w:val="24"/>
        </w:rPr>
        <w:t xml:space="preserve">3 </w:t>
      </w:r>
      <w:r w:rsidRPr="008642F6">
        <w:rPr>
          <w:rFonts w:cstheme="minorHAnsi"/>
          <w:sz w:val="24"/>
          <w:szCs w:val="24"/>
        </w:rPr>
        <w:t>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8"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bookmarkStart w:id="89" w:name="_Toc164234303"/>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9"/>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0" w:name="_Toc164234304"/>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0"/>
    </w:p>
    <w:p w14:paraId="19B740D2" w14:textId="2347D5F2"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t>
      </w:r>
      <w:r w:rsidR="00814A42">
        <w:rPr>
          <w:rFonts w:cstheme="minorHAnsi"/>
          <w:sz w:val="24"/>
          <w:szCs w:val="24"/>
        </w:rPr>
        <w:t>potencjału finansowego</w:t>
      </w:r>
      <w:r w:rsidRPr="009F6788">
        <w:rPr>
          <w:rFonts w:cstheme="minorHAnsi"/>
          <w:sz w:val="24"/>
          <w:szCs w:val="24"/>
        </w:rPr>
        <w:t>”.</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1" w:name="_Toc164234305"/>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1"/>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0E0FCAC7" w:rsidR="006B29C1" w:rsidRPr="006B29C1" w:rsidRDefault="006B29C1" w:rsidP="006B29C1">
      <w:pPr>
        <w:spacing w:before="120" w:after="120"/>
        <w:rPr>
          <w:rFonts w:cstheme="minorHAnsi"/>
          <w:sz w:val="24"/>
          <w:szCs w:val="24"/>
        </w:rPr>
      </w:pPr>
      <w:r>
        <w:rPr>
          <w:rFonts w:cstheme="minorHAnsi"/>
          <w:sz w:val="24"/>
          <w:szCs w:val="24"/>
        </w:rPr>
        <w:lastRenderedPageBreak/>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otworzy się okno</w:t>
      </w:r>
      <w:r w:rsidR="00A15CFF">
        <w:rPr>
          <w:rFonts w:cstheme="minorHAnsi"/>
          <w:sz w:val="24"/>
          <w:szCs w:val="24"/>
        </w:rPr>
        <w:t>,</w:t>
      </w:r>
      <w:r>
        <w:rPr>
          <w:rFonts w:cstheme="minorHAnsi"/>
          <w:sz w:val="24"/>
          <w:szCs w:val="24"/>
        </w:rPr>
        <w:t xml:space="preserve">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w:t>
      </w:r>
      <w:proofErr w:type="spellStart"/>
      <w:r>
        <w:rPr>
          <w:rFonts w:cstheme="minorHAnsi"/>
          <w:sz w:val="24"/>
          <w:szCs w:val="24"/>
        </w:rPr>
        <w:t>ryzyk</w:t>
      </w:r>
      <w:proofErr w:type="spellEnd"/>
      <w:r>
        <w:rPr>
          <w:rFonts w:cstheme="minorHAnsi"/>
          <w:sz w:val="24"/>
          <w:szCs w:val="24"/>
        </w:rPr>
        <w:t xml:space="preserve">,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12B5F953" w14:textId="77777777" w:rsidR="00782BFC" w:rsidRDefault="00782BFC"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2" w:name="_Toc164234306"/>
      <w:r w:rsidRPr="009F6788">
        <w:rPr>
          <w:rFonts w:asciiTheme="minorHAnsi" w:hAnsiTheme="minorHAnsi" w:cstheme="minorHAnsi"/>
          <w:b/>
          <w:color w:val="auto"/>
          <w:sz w:val="24"/>
          <w:szCs w:val="24"/>
        </w:rPr>
        <w:t>Sekcja 8. Zgodność projektu z zasadą konkurencyjności / ustawą prawo zamówień publicznych</w:t>
      </w:r>
      <w:bookmarkEnd w:id="92"/>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71124D74"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weryfikowana jest na etapie realizacji projektu</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3" w:name="_Toc164234307"/>
      <w:r w:rsidRPr="009F6788">
        <w:rPr>
          <w:rFonts w:asciiTheme="minorHAnsi" w:hAnsiTheme="minorHAnsi" w:cstheme="minorHAnsi"/>
          <w:sz w:val="24"/>
          <w:szCs w:val="24"/>
        </w:rPr>
        <w:t>8.1 Wydatki zgodne z ustawą Prawo Zamówień Publicznych</w:t>
      </w:r>
      <w:bookmarkEnd w:id="93"/>
    </w:p>
    <w:p w14:paraId="04FA3732" w14:textId="77777777" w:rsidR="00AA3BE1" w:rsidRDefault="00AA3BE1" w:rsidP="00AA3BE1">
      <w:pPr>
        <w:spacing w:before="120" w:after="120"/>
        <w:rPr>
          <w:rFonts w:cstheme="minorHAnsi"/>
          <w:sz w:val="24"/>
          <w:szCs w:val="24"/>
        </w:rPr>
      </w:pPr>
      <w:r>
        <w:rPr>
          <w:rFonts w:cstheme="minorHAnsi"/>
          <w:sz w:val="24"/>
          <w:szCs w:val="24"/>
        </w:rPr>
        <w:t xml:space="preserve">Wnioskodawca zobowiązany jest do przedstawienia wszystkich postępowań, które będą prowadzone w oparciu o przepisy </w:t>
      </w:r>
      <w:r w:rsidRPr="009F6788">
        <w:rPr>
          <w:rFonts w:cstheme="minorHAnsi"/>
          <w:sz w:val="24"/>
          <w:szCs w:val="24"/>
        </w:rPr>
        <w:t xml:space="preserve">Ustawy z dnia </w:t>
      </w:r>
      <w:r>
        <w:rPr>
          <w:rFonts w:cstheme="minorHAnsi"/>
          <w:sz w:val="24"/>
          <w:szCs w:val="24"/>
        </w:rPr>
        <w:t>11</w:t>
      </w:r>
      <w:r w:rsidRPr="009F6788">
        <w:rPr>
          <w:rFonts w:cstheme="minorHAnsi"/>
          <w:sz w:val="24"/>
          <w:szCs w:val="24"/>
        </w:rPr>
        <w:t xml:space="preserve"> </w:t>
      </w:r>
      <w:r>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Pr>
          <w:rFonts w:cstheme="minorHAnsi"/>
          <w:sz w:val="24"/>
          <w:szCs w:val="24"/>
        </w:rPr>
        <w:t>.</w:t>
      </w:r>
    </w:p>
    <w:p w14:paraId="488DDA3D" w14:textId="1CBA92B1" w:rsidR="00AA3BE1" w:rsidRDefault="00AA3BE1" w:rsidP="00AA3BE1">
      <w:pPr>
        <w:spacing w:before="120" w:after="120"/>
        <w:rPr>
          <w:rFonts w:cstheme="minorHAnsi"/>
          <w:sz w:val="24"/>
          <w:szCs w:val="24"/>
        </w:rPr>
      </w:pPr>
      <w:r w:rsidRPr="00CD092A">
        <w:rPr>
          <w:rFonts w:ascii="Calibri" w:hAnsi="Calibri"/>
          <w:sz w:val="24"/>
          <w:szCs w:val="28"/>
        </w:rPr>
        <w:t>Zwraca się szczególną uwagę na właściwe określenie przedmiotu postępowania w przypadku realizacji projektu w formule zaprojektuj i wybuduj.</w:t>
      </w:r>
      <w:r>
        <w:rPr>
          <w:rFonts w:ascii="Calibri" w:hAnsi="Calibri"/>
          <w:sz w:val="24"/>
          <w:szCs w:val="28"/>
        </w:rPr>
        <w:t xml:space="preserve"> </w:t>
      </w:r>
    </w:p>
    <w:p w14:paraId="093D6B86" w14:textId="3CB71DD0" w:rsidR="00FF502D" w:rsidRPr="009F6788" w:rsidRDefault="00FF502D" w:rsidP="009F6788">
      <w:pPr>
        <w:spacing w:before="120" w:after="120"/>
        <w:rPr>
          <w:rFonts w:cstheme="minorHAnsi"/>
          <w:sz w:val="24"/>
          <w:szCs w:val="24"/>
        </w:rPr>
      </w:pPr>
      <w:r w:rsidRPr="009F6788">
        <w:rPr>
          <w:rFonts w:cstheme="minorHAnsi"/>
          <w:sz w:val="24"/>
          <w:szCs w:val="24"/>
        </w:rPr>
        <w:t>W przypadku, gdy wnioskodawca (</w:t>
      </w:r>
      <w:r w:rsidR="00AA3BE1">
        <w:rPr>
          <w:rFonts w:cstheme="minorHAnsi"/>
          <w:sz w:val="24"/>
          <w:szCs w:val="24"/>
        </w:rPr>
        <w:t>np.</w:t>
      </w:r>
      <w:r w:rsidRPr="009F6788">
        <w:rPr>
          <w:rFonts w:cstheme="minorHAnsi"/>
          <w:sz w:val="24"/>
          <w:szCs w:val="24"/>
        </w:rPr>
        <w:t xml:space="preserve"> przedsiębiorca</w:t>
      </w:r>
      <w:r w:rsidR="00AA3BE1">
        <w:rPr>
          <w:rFonts w:cstheme="minorHAnsi"/>
          <w:sz w:val="24"/>
          <w:szCs w:val="24"/>
        </w:rPr>
        <w:t>, stowarzyszenie</w:t>
      </w:r>
      <w:r w:rsidRPr="009F6788">
        <w:rPr>
          <w:rFonts w:cstheme="minorHAnsi"/>
          <w:sz w:val="24"/>
          <w:szCs w:val="24"/>
        </w:rPr>
        <w:t xml:space="preserve">)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0058648C">
        <w:rPr>
          <w:rFonts w:cstheme="minorHAnsi"/>
          <w:iCs/>
          <w:sz w:val="24"/>
          <w:szCs w:val="24"/>
        </w:rPr>
        <w:t>,</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4" w:name="_Toc164234308"/>
      <w:r w:rsidRPr="009F6788">
        <w:rPr>
          <w:rFonts w:asciiTheme="minorHAnsi" w:hAnsiTheme="minorHAnsi" w:cstheme="minorHAnsi"/>
          <w:sz w:val="24"/>
          <w:szCs w:val="24"/>
        </w:rPr>
        <w:t>8.2 Wydatki zgodne z zasadą konkurencyjności</w:t>
      </w:r>
      <w:bookmarkEnd w:id="94"/>
    </w:p>
    <w:p w14:paraId="1B0F5685" w14:textId="448B820F"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z powyższym</w:t>
      </w:r>
      <w:r w:rsidR="007740B5">
        <w:rPr>
          <w:rFonts w:cstheme="minorHAnsi"/>
          <w:sz w:val="24"/>
          <w:szCs w:val="24"/>
        </w:rPr>
        <w:t>,</w:t>
      </w:r>
      <w:r w:rsidRPr="009F6788">
        <w:rPr>
          <w:rFonts w:cstheme="minorHAnsi"/>
          <w:sz w:val="24"/>
          <w:szCs w:val="24"/>
        </w:rPr>
        <w:t xml:space="preserve">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w:t>
      </w:r>
      <w:r w:rsidRPr="009F6788">
        <w:rPr>
          <w:rFonts w:cstheme="minorHAnsi"/>
          <w:sz w:val="24"/>
          <w:szCs w:val="24"/>
        </w:rPr>
        <w:lastRenderedPageBreak/>
        <w:t>powinien wypełnić tabelę opisując przedmioty zamówienia</w:t>
      </w:r>
      <w:r w:rsidR="007740B5">
        <w:rPr>
          <w:rFonts w:cstheme="minorHAnsi"/>
          <w:sz w:val="24"/>
          <w:szCs w:val="24"/>
        </w:rPr>
        <w:t>,</w:t>
      </w:r>
      <w:r w:rsidRPr="009F6788">
        <w:rPr>
          <w:rFonts w:cstheme="minorHAnsi"/>
          <w:sz w:val="24"/>
          <w:szCs w:val="24"/>
        </w:rPr>
        <w:t xml:space="preserve">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te</w:t>
      </w:r>
      <w:r w:rsidR="007740B5">
        <w:rPr>
          <w:rFonts w:cstheme="minorHAnsi"/>
          <w:sz w:val="24"/>
          <w:szCs w:val="24"/>
          <w:u w:val="single"/>
        </w:rPr>
        <w:t>,</w:t>
      </w:r>
      <w:r w:rsidR="00846B2D">
        <w:rPr>
          <w:rFonts w:cstheme="minorHAnsi"/>
          <w:sz w:val="24"/>
          <w:szCs w:val="24"/>
          <w:u w:val="single"/>
        </w:rPr>
        <w:t xml:space="preserve"> które </w:t>
      </w:r>
      <w:r w:rsidRPr="009F6788">
        <w:rPr>
          <w:rFonts w:cstheme="minorHAnsi"/>
          <w:sz w:val="24"/>
          <w:szCs w:val="24"/>
          <w:u w:val="single"/>
        </w:rPr>
        <w:t>nie zostały ujęte w punkcie 8.1).</w:t>
      </w:r>
    </w:p>
    <w:p w14:paraId="0D14B6A6" w14:textId="13D7A663" w:rsidR="00FF502D" w:rsidRPr="009F6788" w:rsidRDefault="00FF502D" w:rsidP="009F6788">
      <w:pPr>
        <w:spacing w:before="120" w:after="120"/>
        <w:rPr>
          <w:rFonts w:cstheme="minorHAnsi"/>
          <w:sz w:val="24"/>
          <w:szCs w:val="24"/>
        </w:rPr>
      </w:pPr>
      <w:r w:rsidRPr="009F6788">
        <w:rPr>
          <w:rFonts w:cstheme="minorHAnsi"/>
          <w:sz w:val="24"/>
          <w:szCs w:val="24"/>
        </w:rPr>
        <w:t>W przypadku, gdy występuje konieczność wprowadzenia kolejnych postępowań</w:t>
      </w:r>
      <w:r w:rsidR="007740B5">
        <w:rPr>
          <w:rFonts w:cstheme="minorHAnsi"/>
          <w:sz w:val="24"/>
          <w:szCs w:val="24"/>
        </w:rPr>
        <w:t>,</w:t>
      </w:r>
      <w:r w:rsidRPr="009F6788">
        <w:rPr>
          <w:rFonts w:cstheme="minorHAnsi"/>
          <w:sz w:val="24"/>
          <w:szCs w:val="24"/>
        </w:rPr>
        <w:t xml:space="preserve">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37095BD5"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5" w:name="_Toc503858639"/>
      <w:bookmarkStart w:id="96" w:name="_Toc54688607"/>
      <w:bookmarkStart w:id="97" w:name="_Toc164234309"/>
      <w:r w:rsidRPr="00B07C93">
        <w:rPr>
          <w:rFonts w:asciiTheme="minorHAnsi" w:hAnsiTheme="minorHAnsi" w:cstheme="minorHAnsi"/>
          <w:b/>
          <w:color w:val="auto"/>
          <w:sz w:val="24"/>
          <w:szCs w:val="24"/>
        </w:rPr>
        <w:t xml:space="preserve">Sekcja </w:t>
      </w:r>
      <w:bookmarkEnd w:id="88"/>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5"/>
      <w:bookmarkEnd w:id="96"/>
      <w:bookmarkEnd w:id="97"/>
    </w:p>
    <w:p w14:paraId="1E630C61" w14:textId="21FB4980"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Podczas oceny merytorycznej polityki horyzontalne</w:t>
      </w:r>
      <w:r w:rsidR="007740B5">
        <w:rPr>
          <w:rFonts w:asciiTheme="minorHAnsi" w:hAnsiTheme="minorHAnsi" w:cstheme="minorHAnsi"/>
          <w:color w:val="auto"/>
        </w:rPr>
        <w:t>,</w:t>
      </w:r>
      <w:r w:rsidRPr="00B07C93">
        <w:rPr>
          <w:rFonts w:asciiTheme="minorHAnsi" w:hAnsiTheme="minorHAnsi" w:cstheme="minorHAnsi"/>
          <w:color w:val="auto"/>
        </w:rPr>
        <w:t xml:space="preserv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z </w:t>
      </w:r>
      <w:r w:rsidRPr="00B07C93">
        <w:rPr>
          <w:rFonts w:asciiTheme="minorHAnsi" w:hAnsiTheme="minorHAnsi" w:cstheme="minorHAnsi"/>
          <w:color w:val="auto"/>
        </w:rPr>
        <w:t>właściwymi zasadami unijnymi</w:t>
      </w:r>
      <w:r w:rsidR="00782BFC">
        <w:rPr>
          <w:rFonts w:asciiTheme="minorHAnsi" w:hAnsiTheme="minorHAnsi" w:cstheme="minorHAnsi"/>
          <w:color w:val="auto"/>
        </w:rPr>
        <w:t>,</w:t>
      </w:r>
      <w:r w:rsidRPr="00B07C93">
        <w:rPr>
          <w:rFonts w:asciiTheme="minorHAnsi" w:hAnsiTheme="minorHAnsi" w:cstheme="minorHAnsi"/>
          <w:color w:val="auto"/>
        </w:rPr>
        <w:t xml:space="preserve">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2AB99158"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r w:rsidR="00782BFC">
        <w:rPr>
          <w:rFonts w:asciiTheme="minorHAnsi" w:hAnsiTheme="minorHAnsi" w:cstheme="minorHAnsi"/>
          <w:color w:val="auto"/>
        </w:rPr>
        <w:t>;</w:t>
      </w:r>
    </w:p>
    <w:p w14:paraId="2399F5E2" w14:textId="63F3416B"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7740B5">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8" w:name="_Toc472680299"/>
      <w:bookmarkStart w:id="99" w:name="_Toc472680370"/>
      <w:bookmarkStart w:id="100" w:name="_Toc472680441"/>
      <w:bookmarkStart w:id="101" w:name="_Toc472680622"/>
      <w:bookmarkStart w:id="102" w:name="_Toc472680758"/>
      <w:bookmarkStart w:id="103" w:name="_Toc472680830"/>
      <w:bookmarkStart w:id="104" w:name="_Toc472680901"/>
      <w:bookmarkStart w:id="105" w:name="_Toc472681094"/>
      <w:bookmarkStart w:id="106" w:name="_Toc472681333"/>
      <w:bookmarkStart w:id="107" w:name="_Toc475359844"/>
      <w:bookmarkStart w:id="108" w:name="_Toc477355040"/>
      <w:bookmarkStart w:id="109" w:name="_Toc416769230"/>
      <w:bookmarkStart w:id="110" w:name="_Toc503858640"/>
      <w:bookmarkStart w:id="111" w:name="_Toc54688608"/>
      <w:bookmarkStart w:id="112" w:name="_Toc164234310"/>
      <w:bookmarkEnd w:id="98"/>
      <w:bookmarkEnd w:id="99"/>
      <w:bookmarkEnd w:id="100"/>
      <w:bookmarkEnd w:id="101"/>
      <w:bookmarkEnd w:id="102"/>
      <w:bookmarkEnd w:id="103"/>
      <w:bookmarkEnd w:id="104"/>
      <w:bookmarkEnd w:id="105"/>
      <w:bookmarkEnd w:id="106"/>
      <w:bookmarkEnd w:id="107"/>
      <w:bookmarkEnd w:id="108"/>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9"/>
      <w:bookmarkEnd w:id="110"/>
      <w:bookmarkEnd w:id="111"/>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bookmarkEnd w:id="112"/>
    </w:p>
    <w:p w14:paraId="4949BA02" w14:textId="6C5799AA" w:rsidR="00B07C93" w:rsidRDefault="00B07C93" w:rsidP="00843255">
      <w:pPr>
        <w:spacing w:before="120" w:after="120" w:line="276" w:lineRule="auto"/>
        <w:rPr>
          <w:rFonts w:cstheme="minorHAnsi"/>
          <w:sz w:val="24"/>
          <w:szCs w:val="24"/>
        </w:rPr>
      </w:pPr>
      <w:bookmarkStart w:id="113" w:name="_Toc472681335"/>
      <w:bookmarkStart w:id="114" w:name="_Toc416769231"/>
      <w:bookmarkEnd w:id="113"/>
      <w:r>
        <w:rPr>
          <w:rFonts w:cstheme="minorHAnsi"/>
          <w:sz w:val="24"/>
          <w:szCs w:val="24"/>
        </w:rPr>
        <w:t xml:space="preserve">W punkcie </w:t>
      </w:r>
      <w:r w:rsidR="0003681A">
        <w:rPr>
          <w:rFonts w:cstheme="minorHAnsi"/>
          <w:sz w:val="24"/>
          <w:szCs w:val="24"/>
        </w:rPr>
        <w:t xml:space="preserve">tym wnioskodawca określa czy jego projekt będzie miał </w:t>
      </w:r>
      <w:r>
        <w:rPr>
          <w:rFonts w:cstheme="minorHAnsi"/>
          <w:sz w:val="24"/>
          <w:szCs w:val="24"/>
        </w:rPr>
        <w:t>pozytywny bądź neutralny</w:t>
      </w:r>
      <w:r w:rsidR="0003681A">
        <w:rPr>
          <w:rFonts w:cstheme="minorHAnsi"/>
          <w:sz w:val="24"/>
          <w:szCs w:val="24"/>
        </w:rPr>
        <w:t xml:space="preserve"> wpływ na zasadę z</w:t>
      </w:r>
      <w:r w:rsidR="0003681A" w:rsidRPr="0003681A">
        <w:rPr>
          <w:rFonts w:cstheme="minorHAnsi"/>
          <w:sz w:val="24"/>
          <w:szCs w:val="24"/>
        </w:rPr>
        <w:t>równoważon</w:t>
      </w:r>
      <w:r w:rsidR="0003681A">
        <w:rPr>
          <w:rFonts w:cstheme="minorHAnsi"/>
          <w:sz w:val="24"/>
          <w:szCs w:val="24"/>
        </w:rPr>
        <w:t>ego</w:t>
      </w:r>
      <w:r w:rsidR="0003681A" w:rsidRPr="0003681A">
        <w:rPr>
          <w:rFonts w:cstheme="minorHAnsi"/>
          <w:sz w:val="24"/>
          <w:szCs w:val="24"/>
        </w:rPr>
        <w:t xml:space="preserve"> rozw</w:t>
      </w:r>
      <w:r w:rsidR="0003681A">
        <w:rPr>
          <w:rFonts w:cstheme="minorHAnsi"/>
          <w:sz w:val="24"/>
          <w:szCs w:val="24"/>
        </w:rPr>
        <w:t>oju</w:t>
      </w:r>
      <w:r w:rsidR="0003681A" w:rsidRPr="0003681A">
        <w:rPr>
          <w:rFonts w:cstheme="minorHAnsi"/>
          <w:sz w:val="24"/>
          <w:szCs w:val="24"/>
        </w:rPr>
        <w:t xml:space="preserve"> oraz zasad</w:t>
      </w:r>
      <w:r w:rsidR="0003681A">
        <w:rPr>
          <w:rFonts w:cstheme="minorHAnsi"/>
          <w:sz w:val="24"/>
          <w:szCs w:val="24"/>
        </w:rPr>
        <w:t>ę</w:t>
      </w:r>
      <w:r w:rsidR="0003681A" w:rsidRPr="0003681A">
        <w:rPr>
          <w:rFonts w:cstheme="minorHAnsi"/>
          <w:sz w:val="24"/>
          <w:szCs w:val="24"/>
        </w:rPr>
        <w:t xml:space="preserve"> DNSH</w:t>
      </w:r>
      <w:r w:rsidR="0003681A">
        <w:rPr>
          <w:rFonts w:cstheme="minorHAnsi"/>
          <w:sz w:val="24"/>
          <w:szCs w:val="24"/>
        </w:rPr>
        <w:t>.</w:t>
      </w:r>
    </w:p>
    <w:p w14:paraId="30737F18" w14:textId="521E2D65"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 xml:space="preserve">oraz z zasadą „Do No </w:t>
      </w:r>
      <w:proofErr w:type="spellStart"/>
      <w:r w:rsidR="009237E1" w:rsidRPr="0073083B">
        <w:rPr>
          <w:rFonts w:eastAsia="Calibri" w:cstheme="minorHAnsi"/>
          <w:sz w:val="24"/>
          <w:szCs w:val="24"/>
          <w:lang w:bidi="pl-PL"/>
        </w:rPr>
        <w:t>Significant</w:t>
      </w:r>
      <w:proofErr w:type="spellEnd"/>
      <w:r w:rsidR="009237E1" w:rsidRPr="0073083B">
        <w:rPr>
          <w:rFonts w:eastAsia="Calibri" w:cstheme="minorHAnsi"/>
          <w:sz w:val="24"/>
          <w:szCs w:val="24"/>
          <w:lang w:bidi="pl-PL"/>
        </w:rPr>
        <w:t xml:space="preserve"> </w:t>
      </w:r>
      <w:proofErr w:type="spellStart"/>
      <w:r w:rsidR="009237E1" w:rsidRPr="0073083B">
        <w:rPr>
          <w:rFonts w:eastAsia="Calibri" w:cstheme="minorHAnsi"/>
          <w:sz w:val="24"/>
          <w:szCs w:val="24"/>
          <w:lang w:bidi="pl-PL"/>
        </w:rPr>
        <w:t>Harm</w:t>
      </w:r>
      <w:proofErr w:type="spellEnd"/>
      <w:r w:rsidR="009237E1" w:rsidRPr="0073083B">
        <w:rPr>
          <w:rFonts w:eastAsia="Calibri" w:cstheme="minorHAnsi"/>
          <w:sz w:val="24"/>
          <w:szCs w:val="24"/>
          <w:lang w:bidi="pl-PL"/>
        </w:rPr>
        <w:t>” - „nie czyń poważnych szkód” (DNSH)</w:t>
      </w:r>
      <w:r w:rsidR="007740B5">
        <w:rPr>
          <w:rFonts w:eastAsia="Calibri" w:cstheme="minorHAnsi"/>
          <w:sz w:val="24"/>
          <w:szCs w:val="24"/>
          <w:lang w:bidi="pl-PL"/>
        </w:rPr>
        <w:t>,</w:t>
      </w:r>
      <w:r w:rsidR="009237E1" w:rsidRPr="0073083B">
        <w:rPr>
          <w:rFonts w:eastAsia="Calibri" w:cstheme="minorHAnsi"/>
          <w:sz w:val="24"/>
          <w:szCs w:val="24"/>
          <w:lang w:bidi="pl-PL"/>
        </w:rPr>
        <w:t xml:space="preserve">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Zgodnie z art. 9 ust. 4 rozporządzenia ogólnego</w:t>
      </w:r>
      <w:r w:rsidR="007740B5">
        <w:rPr>
          <w:rFonts w:eastAsia="Calibri" w:cstheme="minorHAnsi"/>
          <w:sz w:val="24"/>
          <w:szCs w:val="24"/>
          <w:lang w:bidi="pl-PL"/>
        </w:rPr>
        <w:t>,</w:t>
      </w:r>
      <w:r w:rsidRPr="00DE2CBE">
        <w:rPr>
          <w:rFonts w:eastAsia="Calibri" w:cstheme="minorHAnsi"/>
          <w:sz w:val="24"/>
          <w:szCs w:val="24"/>
          <w:lang w:bidi="pl-PL"/>
        </w:rPr>
        <w:t xml:space="preserve"> cele funduszy są realizowane zgodnie z celem wspierania zrównoważonego </w:t>
      </w:r>
      <w:r w:rsidRPr="00DE2CBE">
        <w:rPr>
          <w:rFonts w:eastAsia="Calibri" w:cstheme="minorHAnsi"/>
          <w:sz w:val="24"/>
          <w:szCs w:val="24"/>
          <w:lang w:bidi="pl-PL"/>
        </w:rPr>
        <w:lastRenderedPageBreak/>
        <w:t>rozwoju, określonym w art. 11 Traktat</w:t>
      </w:r>
      <w:r w:rsidR="007740B5">
        <w:rPr>
          <w:rFonts w:eastAsia="Calibri" w:cstheme="minorHAnsi"/>
          <w:sz w:val="24"/>
          <w:szCs w:val="24"/>
          <w:lang w:bidi="pl-PL"/>
        </w:rPr>
        <w:t>u</w:t>
      </w:r>
      <w:r w:rsidRPr="00DE2CBE">
        <w:rPr>
          <w:rFonts w:eastAsia="Calibri" w:cstheme="minorHAnsi"/>
          <w:sz w:val="24"/>
          <w:szCs w:val="24"/>
          <w:lang w:bidi="pl-PL"/>
        </w:rPr>
        <w:t xml:space="preserve"> o funkcjonowaniu Unii Europejskiej (TFUE) oraz </w:t>
      </w:r>
      <w:r w:rsidR="00A65B38">
        <w:rPr>
          <w:rFonts w:eastAsia="Calibri" w:cstheme="minorHAnsi"/>
          <w:sz w:val="24"/>
          <w:szCs w:val="24"/>
          <w:lang w:bidi="pl-PL"/>
        </w:rPr>
        <w:br/>
      </w:r>
      <w:r w:rsidRPr="00DE2CBE">
        <w:rPr>
          <w:rFonts w:eastAsia="Calibri" w:cstheme="minorHAnsi"/>
          <w:sz w:val="24"/>
          <w:szCs w:val="24"/>
          <w:lang w:bidi="pl-PL"/>
        </w:rPr>
        <w:t>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w:t>
      </w:r>
      <w:r w:rsidR="00A65B38">
        <w:rPr>
          <w:rFonts w:eastAsia="Calibri" w:cstheme="minorHAnsi"/>
          <w:sz w:val="24"/>
          <w:szCs w:val="24"/>
          <w:lang w:bidi="pl-PL"/>
        </w:rPr>
        <w:t>,</w:t>
      </w:r>
      <w:r w:rsidRPr="00DE2CBE">
        <w:rPr>
          <w:rFonts w:eastAsia="Calibri" w:cstheme="minorHAnsi"/>
          <w:sz w:val="24"/>
          <w:szCs w:val="24"/>
          <w:lang w:bidi="pl-PL"/>
        </w:rPr>
        <w:t xml:space="preserve"> jest zastosowanie rozwiązań proekologicznych</w:t>
      </w:r>
      <w:r w:rsidR="00A65B38">
        <w:rPr>
          <w:rFonts w:eastAsia="Calibri" w:cstheme="minorHAnsi"/>
          <w:sz w:val="24"/>
          <w:szCs w:val="24"/>
          <w:lang w:bidi="pl-PL"/>
        </w:rPr>
        <w:t>,</w:t>
      </w:r>
      <w:r w:rsidRPr="00DE2CBE">
        <w:rPr>
          <w:rFonts w:eastAsia="Calibri" w:cstheme="minorHAnsi"/>
          <w:sz w:val="24"/>
          <w:szCs w:val="24"/>
          <w:lang w:bidi="pl-PL"/>
        </w:rPr>
        <w:t xml:space="preserve"> takich między innymi jak oszczędność energii i wody, czy powtórne wykorzystanie zasobów.</w:t>
      </w:r>
      <w:r w:rsidRPr="0073083B">
        <w:rPr>
          <w:rFonts w:eastAsia="Calibri" w:cstheme="minorHAnsi"/>
          <w:sz w:val="24"/>
          <w:szCs w:val="24"/>
          <w:lang w:bidi="pl-PL"/>
        </w:rPr>
        <w:t xml:space="preserve"> </w:t>
      </w:r>
    </w:p>
    <w:p w14:paraId="26A2C021" w14:textId="62819457"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 xml:space="preserve">pozytywny wpływ na </w:t>
      </w:r>
      <w:r w:rsidR="008B6C4B" w:rsidRPr="00EC3D49">
        <w:rPr>
          <w:rFonts w:cstheme="minorHAnsi"/>
          <w:sz w:val="24"/>
          <w:szCs w:val="24"/>
        </w:rPr>
        <w:t>zasadę zrównoważonego</w:t>
      </w:r>
      <w:r w:rsidRPr="00EC3D49">
        <w:rPr>
          <w:rFonts w:cstheme="minorHAnsi"/>
          <w:sz w:val="24"/>
          <w:szCs w:val="24"/>
        </w:rPr>
        <w:t xml:space="preserve"> rozwoju.</w:t>
      </w:r>
      <w:r>
        <w:rPr>
          <w:rFonts w:cstheme="minorHAnsi"/>
          <w:sz w:val="24"/>
          <w:szCs w:val="24"/>
        </w:rPr>
        <w:t xml:space="preserve"> </w:t>
      </w:r>
      <w:r w:rsidRPr="00EC3D49">
        <w:rPr>
          <w:rFonts w:cstheme="minorHAnsi"/>
          <w:sz w:val="24"/>
          <w:szCs w:val="24"/>
        </w:rPr>
        <w:t xml:space="preserve">Głównym założeniem tej zasady jest zachowanie zasobów i walorów środowiska w stanie zapewniającym trwałe i </w:t>
      </w:r>
      <w:r w:rsidR="008B6C4B" w:rsidRPr="00EC3D49">
        <w:rPr>
          <w:rFonts w:cstheme="minorHAnsi"/>
          <w:sz w:val="24"/>
          <w:szCs w:val="24"/>
        </w:rPr>
        <w:t>niedoznające</w:t>
      </w:r>
      <w:r w:rsidRPr="00EC3D49">
        <w:rPr>
          <w:rFonts w:cstheme="minorHAnsi"/>
          <w:sz w:val="24"/>
          <w:szCs w:val="24"/>
        </w:rPr>
        <w:t xml:space="preserve"> uszczerbku możliwości korzystania z nich</w:t>
      </w:r>
      <w:r w:rsidR="00A65B38">
        <w:rPr>
          <w:rFonts w:cstheme="minorHAnsi"/>
          <w:sz w:val="24"/>
          <w:szCs w:val="24"/>
        </w:rPr>
        <w:t>,</w:t>
      </w:r>
      <w:r w:rsidRPr="00EC3D49">
        <w:rPr>
          <w:rFonts w:cstheme="minorHAnsi"/>
          <w:sz w:val="24"/>
          <w:szCs w:val="24"/>
        </w:rPr>
        <w:t xml:space="preserve">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w:t>
      </w:r>
      <w:r w:rsidR="00A65B38">
        <w:rPr>
          <w:rFonts w:cstheme="minorHAnsi"/>
          <w:sz w:val="24"/>
          <w:szCs w:val="24"/>
        </w:rPr>
        <w:t>,</w:t>
      </w:r>
      <w:r w:rsidRPr="00EC3D49">
        <w:rPr>
          <w:rFonts w:cstheme="minorHAnsi"/>
          <w:sz w:val="24"/>
          <w:szCs w:val="24"/>
        </w:rPr>
        <w:t xml:space="preserve"> jak </w:t>
      </w:r>
      <w:r w:rsidR="00A65B38">
        <w:rPr>
          <w:rFonts w:cstheme="minorHAnsi"/>
          <w:sz w:val="24"/>
          <w:szCs w:val="24"/>
        </w:rPr>
        <w:br/>
      </w:r>
      <w:r w:rsidRPr="00EC3D49">
        <w:rPr>
          <w:rFonts w:cstheme="minorHAnsi"/>
          <w:sz w:val="24"/>
          <w:szCs w:val="24"/>
        </w:rPr>
        <w:t>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w:t>
      </w:r>
      <w:r w:rsidR="00A65B38">
        <w:rPr>
          <w:rFonts w:cstheme="minorHAnsi"/>
          <w:sz w:val="24"/>
          <w:szCs w:val="24"/>
        </w:rPr>
        <w:t>,</w:t>
      </w:r>
      <w:r w:rsidRPr="00EC3D49">
        <w:rPr>
          <w:rFonts w:cstheme="minorHAnsi"/>
          <w:sz w:val="24"/>
          <w:szCs w:val="24"/>
        </w:rPr>
        <w:t xml:space="preserve"> były promowane podczas przygotowania i wdrażania umów partnerstwa i programów.</w:t>
      </w:r>
    </w:p>
    <w:p w14:paraId="4CB185AF" w14:textId="333071BB" w:rsidR="00EF49F2" w:rsidRPr="00EC3D49" w:rsidRDefault="00EF49F2" w:rsidP="00EF49F2">
      <w:pPr>
        <w:spacing w:before="120" w:after="0"/>
        <w:rPr>
          <w:rFonts w:cstheme="minorHAnsi"/>
        </w:rPr>
      </w:pPr>
      <w:r w:rsidRPr="00EC3D49">
        <w:rPr>
          <w:rFonts w:cstheme="minorHAnsi"/>
          <w:sz w:val="24"/>
          <w:szCs w:val="24"/>
        </w:rPr>
        <w:t>Produkty i efekty projektów powinny spełniać te wymogi lub</w:t>
      </w:r>
      <w:r w:rsidR="00A65B38">
        <w:rPr>
          <w:rFonts w:cstheme="minorHAnsi"/>
          <w:sz w:val="24"/>
          <w:szCs w:val="24"/>
        </w:rPr>
        <w:t>,</w:t>
      </w:r>
      <w:r w:rsidRPr="00EC3D49">
        <w:rPr>
          <w:rFonts w:cstheme="minorHAnsi"/>
          <w:sz w:val="24"/>
          <w:szCs w:val="24"/>
        </w:rPr>
        <w:t xml:space="preserve"> w uzasadnionych przypadkach</w:t>
      </w:r>
      <w:r w:rsidR="00A65B38">
        <w:rPr>
          <w:rFonts w:cstheme="minorHAnsi"/>
          <w:sz w:val="24"/>
          <w:szCs w:val="24"/>
        </w:rPr>
        <w:t>,</w:t>
      </w:r>
      <w:r w:rsidRPr="00EC3D49">
        <w:rPr>
          <w:rFonts w:cstheme="minorHAnsi"/>
          <w:sz w:val="24"/>
          <w:szCs w:val="24"/>
        </w:rPr>
        <w:t xml:space="preserve">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6AC06065" w:rsidR="00B07C93" w:rsidRDefault="00B07C93" w:rsidP="00EF49F2">
      <w:pPr>
        <w:spacing w:before="40" w:after="0" w:line="276" w:lineRule="auto"/>
        <w:rPr>
          <w:rFonts w:eastAsia="Calibri" w:cstheme="minorHAnsi"/>
          <w:sz w:val="24"/>
          <w:szCs w:val="24"/>
          <w:lang w:bidi="pl-PL"/>
        </w:rPr>
      </w:pPr>
      <w:r w:rsidRPr="0073083B">
        <w:rPr>
          <w:rFonts w:eastAsia="Calibri" w:cstheme="minorHAnsi"/>
          <w:sz w:val="24"/>
          <w:szCs w:val="24"/>
          <w:lang w:bidi="pl-PL"/>
        </w:rPr>
        <w:t>Ze względu na charakter interwencji</w:t>
      </w:r>
      <w:r w:rsidR="007824A2">
        <w:rPr>
          <w:rFonts w:eastAsia="Calibri" w:cstheme="minorHAnsi"/>
          <w:sz w:val="24"/>
          <w:szCs w:val="24"/>
          <w:lang w:bidi="pl-PL"/>
        </w:rPr>
        <w:t>,</w:t>
      </w:r>
      <w:r w:rsidRPr="0073083B">
        <w:rPr>
          <w:rFonts w:eastAsia="Calibri" w:cstheme="minorHAnsi"/>
          <w:sz w:val="24"/>
          <w:szCs w:val="24"/>
          <w:lang w:bidi="pl-PL"/>
        </w:rPr>
        <w:t xml:space="preserve"> przewidzianej do realizacji w programie Fundusze Europejskie dla Opolskiego 2021-2027</w:t>
      </w:r>
      <w:r w:rsidR="007824A2">
        <w:rPr>
          <w:rFonts w:eastAsia="Calibri" w:cstheme="minorHAnsi"/>
          <w:sz w:val="24"/>
          <w:szCs w:val="24"/>
          <w:lang w:bidi="pl-PL"/>
        </w:rPr>
        <w:t>,</w:t>
      </w:r>
      <w:r w:rsidRPr="0073083B">
        <w:rPr>
          <w:rFonts w:eastAsia="Calibri" w:cstheme="minorHAnsi"/>
          <w:sz w:val="24"/>
          <w:szCs w:val="24"/>
          <w:lang w:bidi="pl-PL"/>
        </w:rPr>
        <w:t xml:space="preserve">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0257B366" w14:textId="77777777" w:rsidR="00AA3BE1" w:rsidRDefault="00AA3BE1" w:rsidP="00EF49F2">
      <w:pPr>
        <w:spacing w:before="40" w:after="0" w:line="276" w:lineRule="auto"/>
        <w:rPr>
          <w:rFonts w:cstheme="minorHAnsi"/>
          <w:sz w:val="24"/>
          <w:szCs w:val="24"/>
        </w:rPr>
      </w:pPr>
    </w:p>
    <w:p w14:paraId="553E5D4B" w14:textId="713EE153"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5" w:name="_Toc503858641"/>
      <w:bookmarkStart w:id="116" w:name="_Toc54688609"/>
      <w:bookmarkStart w:id="117" w:name="_Toc164234311"/>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4"/>
      <w:bookmarkEnd w:id="115"/>
      <w:bookmarkEnd w:id="116"/>
      <w:bookmarkEnd w:id="117"/>
    </w:p>
    <w:p w14:paraId="155CDCC2" w14:textId="7A97717E"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w:t>
      </w:r>
      <w:r w:rsidR="00A65B38">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2A9D3653" w14:textId="7EBEF9F6"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w:t>
      </w:r>
      <w:r w:rsidR="007824A2">
        <w:rPr>
          <w:rFonts w:cstheme="minorHAnsi"/>
          <w:sz w:val="24"/>
          <w:szCs w:val="24"/>
        </w:rPr>
        <w:br/>
      </w:r>
      <w:r w:rsidRPr="0073083B">
        <w:rPr>
          <w:rFonts w:cstheme="minorHAnsi"/>
          <w:sz w:val="24"/>
          <w:szCs w:val="24"/>
        </w:rPr>
        <w:t xml:space="preserve">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20AD45CF"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w:t>
      </w:r>
      <w:r w:rsidR="007824A2">
        <w:rPr>
          <w:rFonts w:cstheme="minorHAnsi"/>
          <w:sz w:val="24"/>
          <w:szCs w:val="24"/>
        </w:rPr>
        <w:t>j</w:t>
      </w:r>
      <w:r w:rsidRPr="00DE2CBE">
        <w:rPr>
          <w:rFonts w:cstheme="minorHAnsi"/>
          <w:sz w:val="24"/>
          <w:szCs w:val="24"/>
        </w:rPr>
        <w:t xml:space="preserve">kolwiek dyskryminacji ze względu na przesłanki określone w art. 9 Rozporządzenia ogólnego, w tym </w:t>
      </w:r>
      <w:r w:rsidRPr="00DE2CBE">
        <w:rPr>
          <w:rFonts w:cstheme="minorHAnsi"/>
          <w:sz w:val="24"/>
          <w:szCs w:val="24"/>
        </w:rPr>
        <w:lastRenderedPageBreak/>
        <w:t>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0FA51AEB"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w:t>
      </w:r>
      <w:r w:rsidR="007824A2">
        <w:rPr>
          <w:rFonts w:eastAsia="Calibri" w:cstheme="minorHAnsi"/>
          <w:iCs/>
          <w:sz w:val="24"/>
          <w:szCs w:val="24"/>
        </w:rPr>
        <w:t>,</w:t>
      </w:r>
      <w:r w:rsidRPr="0073083B">
        <w:rPr>
          <w:rFonts w:eastAsia="Calibri" w:cstheme="minorHAnsi"/>
          <w:iCs/>
          <w:sz w:val="24"/>
          <w:szCs w:val="24"/>
        </w:rPr>
        <w:t xml:space="preserve">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EA2888A"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w:t>
      </w:r>
      <w:r w:rsidR="007824A2">
        <w:rPr>
          <w:rFonts w:eastAsia="Calibri" w:cstheme="minorHAnsi"/>
          <w:iCs/>
          <w:sz w:val="24"/>
          <w:szCs w:val="24"/>
        </w:rPr>
        <w:t>,</w:t>
      </w:r>
      <w:r w:rsidRPr="0073083B">
        <w:rPr>
          <w:rFonts w:eastAsia="Calibri" w:cstheme="minorHAnsi"/>
          <w:iCs/>
          <w:sz w:val="24"/>
          <w:szCs w:val="24"/>
        </w:rPr>
        <w:t xml:space="preserve"> w jaki zapewni zgodnie ze standardami dostępności dla polityki spójności na lata 2021-2027:</w:t>
      </w:r>
    </w:p>
    <w:p w14:paraId="6C98E541" w14:textId="1D2B7DF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dostępność do oferowanego w projekcie wsparcia i rekrutacji dla wszystkich jego uczestników/uczestniczek</w:t>
      </w:r>
      <w:r w:rsidR="007824A2">
        <w:rPr>
          <w:rFonts w:eastAsia="Calibri" w:cstheme="minorHAnsi"/>
          <w:iCs/>
          <w:sz w:val="24"/>
          <w:szCs w:val="24"/>
        </w:rPr>
        <w:t>;</w:t>
      </w:r>
      <w:r w:rsidRPr="0073083B">
        <w:rPr>
          <w:rFonts w:eastAsia="Calibri" w:cstheme="minorHAnsi"/>
          <w:iCs/>
          <w:sz w:val="24"/>
          <w:szCs w:val="24"/>
        </w:rPr>
        <w:t xml:space="preserve"> </w:t>
      </w:r>
    </w:p>
    <w:p w14:paraId="409FE36D" w14:textId="288C3005"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r w:rsidR="007824A2">
        <w:rPr>
          <w:rFonts w:eastAsia="Calibri" w:cstheme="minorHAnsi"/>
          <w:iCs/>
          <w:sz w:val="24"/>
          <w:szCs w:val="24"/>
        </w:rPr>
        <w:t>;</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179E9B6D"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w:t>
      </w:r>
      <w:r w:rsidR="00782BFC">
        <w:rPr>
          <w:rFonts w:cstheme="minorHAnsi"/>
          <w:sz w:val="24"/>
          <w:szCs w:val="24"/>
        </w:rPr>
        <w:t>,</w:t>
      </w:r>
      <w:r w:rsidRPr="00DE2CBE">
        <w:rPr>
          <w:rFonts w:cstheme="minorHAnsi"/>
          <w:sz w:val="24"/>
          <w:szCs w:val="24"/>
        </w:rPr>
        <w:t xml:space="preserve">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007824A2">
        <w:rPr>
          <w:rFonts w:cstheme="minorHAnsi"/>
          <w:sz w:val="24"/>
          <w:szCs w:val="24"/>
        </w:rPr>
        <w:t>,</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1A4B77C0" w14:textId="77777777" w:rsidR="00AA3BE1" w:rsidRDefault="00AA3BE1" w:rsidP="00BD42C4">
      <w:pPr>
        <w:autoSpaceDE w:val="0"/>
        <w:autoSpaceDN w:val="0"/>
        <w:adjustRightInd w:val="0"/>
        <w:spacing w:after="0" w:line="276" w:lineRule="auto"/>
        <w:rPr>
          <w:rFonts w:cstheme="minorHAnsi"/>
          <w:sz w:val="24"/>
          <w:szCs w:val="24"/>
        </w:rPr>
      </w:pPr>
    </w:p>
    <w:p w14:paraId="1D68CFD2" w14:textId="77777777" w:rsidR="00AA3BE1" w:rsidRDefault="00AA3BE1" w:rsidP="00AA3BE1">
      <w:pPr>
        <w:spacing w:line="276" w:lineRule="auto"/>
        <w:rPr>
          <w:rFonts w:cs="Calibri"/>
          <w:sz w:val="24"/>
          <w:szCs w:val="24"/>
        </w:rPr>
      </w:pPr>
      <w:r>
        <w:rPr>
          <w:rFonts w:eastAsia="Times New Roman" w:cs="Calibri"/>
          <w:sz w:val="24"/>
          <w:szCs w:val="24"/>
        </w:rPr>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58F9649C" w14:textId="77777777" w:rsidR="00AA3BE1" w:rsidRDefault="00AA3BE1" w:rsidP="00AA3BE1">
      <w:pPr>
        <w:spacing w:line="276" w:lineRule="auto"/>
        <w:rPr>
          <w:rFonts w:cs="Calibri"/>
          <w:sz w:val="24"/>
          <w:szCs w:val="24"/>
        </w:rPr>
      </w:pPr>
      <w:r>
        <w:rPr>
          <w:rFonts w:eastAsia="Times New Roman" w:cs="Calibri"/>
          <w:sz w:val="24"/>
          <w:szCs w:val="24"/>
        </w:rPr>
        <w:lastRenderedPageBreak/>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2006 r. Za </w:t>
      </w:r>
      <w:r>
        <w:rPr>
          <w:rFonts w:eastAsia="Times New Roman" w:cs="Calibri"/>
          <w:sz w:val="24"/>
          <w:szCs w:val="24"/>
        </w:rPr>
        <w:t xml:space="preserve">zgodność </w:t>
      </w:r>
      <w:r>
        <w:rPr>
          <w:rFonts w:cs="Calibri"/>
          <w:sz w:val="24"/>
          <w:szCs w:val="24"/>
        </w:rPr>
        <w:t>projektu w zakresie odnoszącym się do sposobu jego realizacji, zakresu oraz Wnioskodawcy z KPON należy rozumieć brak sprzeczności pomiędzy zapisami projektu  a wymogami tego dokumentu lub stwierdzenie, że te wymagania są neutralne wobec zakresu i zawartości projektu.</w:t>
      </w:r>
    </w:p>
    <w:p w14:paraId="6E46EC3C" w14:textId="77777777" w:rsidR="00AA3BE1" w:rsidRDefault="00AA3BE1" w:rsidP="00AA3BE1">
      <w:pPr>
        <w:spacing w:line="276" w:lineRule="auto"/>
        <w:rPr>
          <w:rFonts w:cs="Calibri"/>
          <w:b/>
          <w:sz w:val="24"/>
          <w:szCs w:val="24"/>
        </w:rPr>
      </w:pPr>
      <w:r>
        <w:rPr>
          <w:rFonts w:cs="Calibri"/>
          <w:b/>
          <w:sz w:val="24"/>
          <w:szCs w:val="24"/>
        </w:rPr>
        <w:t xml:space="preserve">Uwaga! </w:t>
      </w:r>
    </w:p>
    <w:p w14:paraId="31E1A552" w14:textId="77777777" w:rsidR="00AA3BE1" w:rsidRDefault="00AA3BE1" w:rsidP="00AA3BE1">
      <w:pPr>
        <w:spacing w:line="276" w:lineRule="auto"/>
        <w:rPr>
          <w:rFonts w:cs="Calibri"/>
          <w:b/>
          <w:sz w:val="24"/>
          <w:szCs w:val="24"/>
        </w:rPr>
      </w:pPr>
      <w:r>
        <w:rPr>
          <w:rFonts w:cs="Calibri"/>
          <w:b/>
          <w:sz w:val="24"/>
          <w:szCs w:val="24"/>
        </w:rPr>
        <w:t>Każdy beneficjent ma obowiązek stosowania KPP i KPON w trakcie realizacji projektu.</w:t>
      </w:r>
    </w:p>
    <w:p w14:paraId="38900771" w14:textId="77777777" w:rsidR="00AA3BE1" w:rsidRDefault="00AA3BE1" w:rsidP="00AA3BE1">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087A4CED" w14:textId="77777777" w:rsidR="00AA3BE1" w:rsidRDefault="00AA3BE1" w:rsidP="00AA3BE1">
      <w:pPr>
        <w:spacing w:before="120" w:after="120" w:line="276" w:lineRule="auto"/>
        <w:rPr>
          <w:rFonts w:cs="Calibri"/>
          <w:sz w:val="24"/>
          <w:szCs w:val="24"/>
        </w:rPr>
      </w:pPr>
      <w:r>
        <w:rPr>
          <w:rFonts w:cs="Calibri"/>
          <w:sz w:val="24"/>
          <w:szCs w:val="24"/>
        </w:rPr>
        <w:t>Maksymalna liczba znaków do wpisania w tym polu wynosi: 3000.</w:t>
      </w:r>
    </w:p>
    <w:p w14:paraId="56E5CF87" w14:textId="77777777" w:rsidR="00AA3BE1" w:rsidRDefault="00AA3BE1" w:rsidP="00AA3BE1">
      <w:pPr>
        <w:spacing w:before="120" w:after="120" w:line="276" w:lineRule="auto"/>
        <w:rPr>
          <w:rFonts w:cs="Calibri"/>
          <w:sz w:val="24"/>
          <w:szCs w:val="24"/>
        </w:rPr>
      </w:pPr>
      <w:r>
        <w:rPr>
          <w:rFonts w:cs="Calibri"/>
          <w:sz w:val="24"/>
          <w:szCs w:val="24"/>
        </w:rPr>
        <w:t>W polu „Wpływ” wykazywany jest wpływ projektu na zasadę równości szans i niedyskryminacji. W polu tym należy z rozwijalnej listy wybrać „pozytywny”.</w:t>
      </w:r>
    </w:p>
    <w:p w14:paraId="708E47E3" w14:textId="77777777" w:rsidR="00AA3BE1" w:rsidRPr="0073083B" w:rsidRDefault="00AA3BE1" w:rsidP="00BD42C4">
      <w:pPr>
        <w:autoSpaceDE w:val="0"/>
        <w:autoSpaceDN w:val="0"/>
        <w:adjustRightInd w:val="0"/>
        <w:spacing w:after="0" w:line="276" w:lineRule="auto"/>
        <w:rPr>
          <w:rFonts w:cstheme="minorHAnsi"/>
          <w:sz w:val="24"/>
          <w:szCs w:val="24"/>
        </w:rPr>
      </w:pPr>
    </w:p>
    <w:p w14:paraId="495CD406" w14:textId="251AE7A4"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399FCD0E"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8" w:name="_Toc472681337"/>
      <w:bookmarkStart w:id="119" w:name="_Toc416769232"/>
      <w:bookmarkStart w:id="120" w:name="_Toc503858642"/>
      <w:bookmarkStart w:id="121" w:name="_Toc54688610"/>
      <w:bookmarkStart w:id="122" w:name="_Toc164234312"/>
      <w:bookmarkEnd w:id="118"/>
      <w:r w:rsidRPr="00B07C93">
        <w:rPr>
          <w:rFonts w:asciiTheme="minorHAnsi" w:hAnsiTheme="minorHAnsi" w:cstheme="minorHAnsi"/>
          <w:sz w:val="24"/>
          <w:szCs w:val="24"/>
        </w:rPr>
        <w:t>9</w:t>
      </w:r>
      <w:r w:rsidR="003F68F1" w:rsidRPr="00B07C93">
        <w:rPr>
          <w:rFonts w:asciiTheme="minorHAnsi" w:hAnsiTheme="minorHAnsi" w:cstheme="minorHAnsi"/>
          <w:sz w:val="24"/>
          <w:szCs w:val="24"/>
        </w:rPr>
        <w:t xml:space="preserve">.3 Równouprawnienie </w:t>
      </w:r>
      <w:bookmarkEnd w:id="119"/>
      <w:bookmarkEnd w:id="120"/>
      <w:bookmarkEnd w:id="121"/>
      <w:bookmarkEnd w:id="122"/>
      <w:r w:rsidR="004F251D">
        <w:rPr>
          <w:rFonts w:asciiTheme="minorHAnsi" w:hAnsiTheme="minorHAnsi" w:cstheme="minorHAnsi"/>
          <w:sz w:val="24"/>
          <w:szCs w:val="24"/>
        </w:rPr>
        <w:t>kobiet i mężczyzn</w:t>
      </w:r>
    </w:p>
    <w:p w14:paraId="17E82697" w14:textId="756145C6" w:rsidR="00B07C93" w:rsidRDefault="00B07C93" w:rsidP="00B07C93">
      <w:pPr>
        <w:spacing w:before="120" w:after="120" w:line="276" w:lineRule="auto"/>
        <w:rPr>
          <w:rFonts w:cstheme="minorHAnsi"/>
          <w:sz w:val="24"/>
          <w:szCs w:val="24"/>
        </w:rPr>
      </w:pPr>
      <w:bookmarkStart w:id="123" w:name="_Toc416769233"/>
      <w:r>
        <w:rPr>
          <w:rFonts w:cstheme="minorHAnsi"/>
          <w:sz w:val="24"/>
          <w:szCs w:val="24"/>
        </w:rPr>
        <w:t>W punkcie należy wybrać właściwą opcję</w:t>
      </w:r>
      <w:r w:rsidR="007824A2">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4D31CD63"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w:t>
      </w:r>
      <w:r w:rsidR="008B6C4B" w:rsidRPr="00DE2CBE">
        <w:rPr>
          <w:rFonts w:eastAsia="Times New Roman" w:cstheme="minorHAnsi"/>
          <w:sz w:val="24"/>
          <w:szCs w:val="24"/>
        </w:rPr>
        <w:t>projekcie działania</w:t>
      </w:r>
      <w:r w:rsidRPr="00DE2CBE">
        <w:rPr>
          <w:rFonts w:eastAsia="Times New Roman" w:cstheme="minorHAnsi"/>
          <w:sz w:val="24"/>
          <w:szCs w:val="24"/>
        </w:rPr>
        <w:t>,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r w:rsidR="007824A2">
        <w:rPr>
          <w:rFonts w:eastAsia="Times New Roman" w:cstheme="minorHAnsi"/>
          <w:sz w:val="24"/>
          <w:szCs w:val="24"/>
        </w:rPr>
        <w:t>;</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2694B95D"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 xml:space="preserve">Zasada ta ma prowadzić do podejmowania działań na rzecz osiągnięcia stanu, w którym kobietom i mężczyznom przypisuje się taką samą wartość społeczną, równe prawa i równe obowiązki oraz gdy mają oni równy dostęp do </w:t>
      </w:r>
      <w:r w:rsidR="008B6C4B" w:rsidRPr="00E21531">
        <w:rPr>
          <w:rFonts w:eastAsia="Times New Roman" w:cstheme="minorHAnsi"/>
          <w:sz w:val="24"/>
          <w:szCs w:val="24"/>
        </w:rPr>
        <w:t>zasobów,</w:t>
      </w:r>
      <w:r w:rsidRPr="00E21531">
        <w:rPr>
          <w:rFonts w:eastAsia="Times New Roman" w:cstheme="minorHAnsi"/>
          <w:sz w:val="24"/>
          <w:szCs w:val="24"/>
        </w:rPr>
        <w:t xml:space="preserve"> z których mogą korzystać. Zasada ta ma gwarantować możliwość wyboru drogi życiowej bez ograniczeń wynikających ze stereotypów płci.</w:t>
      </w:r>
    </w:p>
    <w:p w14:paraId="7C7348FC" w14:textId="0739350B"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lastRenderedPageBreak/>
        <w:t xml:space="preserve">Dopuszcza się w uzasadnionych przypadkach, neutralny wpływ projektu na zasadę równości mężczyzn i kobiet. Jeżeli Wnioskodawca uznaje, </w:t>
      </w:r>
      <w:r w:rsidR="008B6C4B" w:rsidRPr="00E21531">
        <w:rPr>
          <w:rFonts w:eastAsia="Times New Roman" w:cstheme="minorHAnsi"/>
          <w:sz w:val="24"/>
          <w:szCs w:val="24"/>
        </w:rPr>
        <w:t>że projekt</w:t>
      </w:r>
      <w:r w:rsidRPr="00E21531">
        <w:rPr>
          <w:rFonts w:eastAsia="Times New Roman" w:cstheme="minorHAnsi"/>
          <w:sz w:val="24"/>
          <w:szCs w:val="24"/>
        </w:rPr>
        <w:t xml:space="preserve">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59A85F6B"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4" w:name="_Toc475359849"/>
      <w:bookmarkStart w:id="125" w:name="_Toc477355045"/>
      <w:bookmarkStart w:id="126" w:name="_Toc475359850"/>
      <w:bookmarkStart w:id="127" w:name="_Toc477355046"/>
      <w:bookmarkStart w:id="128" w:name="_Toc475359851"/>
      <w:bookmarkStart w:id="129" w:name="_Toc477355047"/>
      <w:bookmarkStart w:id="130" w:name="_Toc475359852"/>
      <w:bookmarkStart w:id="131" w:name="_Toc477355048"/>
      <w:bookmarkStart w:id="132" w:name="_Toc475359853"/>
      <w:bookmarkStart w:id="133" w:name="_Toc477355049"/>
      <w:bookmarkStart w:id="134" w:name="_Toc471373813"/>
      <w:bookmarkStart w:id="135" w:name="_Toc503858650"/>
      <w:bookmarkStart w:id="136" w:name="_Toc164234313"/>
      <w:bookmarkStart w:id="137" w:name="_Toc54688618"/>
      <w:bookmarkEnd w:id="123"/>
      <w:bookmarkEnd w:id="124"/>
      <w:bookmarkEnd w:id="125"/>
      <w:bookmarkEnd w:id="126"/>
      <w:bookmarkEnd w:id="127"/>
      <w:bookmarkEnd w:id="128"/>
      <w:bookmarkEnd w:id="129"/>
      <w:bookmarkEnd w:id="130"/>
      <w:bookmarkEnd w:id="131"/>
      <w:bookmarkEnd w:id="132"/>
      <w:bookmarkEnd w:id="133"/>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8" w:name="_Toc471373814"/>
      <w:bookmarkEnd w:id="134"/>
      <w:bookmarkEnd w:id="135"/>
      <w:r w:rsidRPr="009F6788">
        <w:rPr>
          <w:rFonts w:asciiTheme="minorHAnsi" w:hAnsiTheme="minorHAnsi" w:cstheme="minorHAnsi"/>
          <w:b/>
          <w:color w:val="auto"/>
          <w:sz w:val="24"/>
          <w:szCs w:val="24"/>
        </w:rPr>
        <w:t xml:space="preserve"> </w:t>
      </w:r>
      <w:bookmarkStart w:id="139" w:name="_Toc503858651"/>
      <w:r w:rsidR="006C0A76" w:rsidRPr="006C0A76">
        <w:rPr>
          <w:rFonts w:asciiTheme="minorHAnsi" w:hAnsiTheme="minorHAnsi" w:cstheme="minorHAnsi"/>
          <w:b/>
          <w:color w:val="auto"/>
          <w:sz w:val="24"/>
          <w:szCs w:val="24"/>
        </w:rPr>
        <w:t>Załączniki</w:t>
      </w:r>
      <w:bookmarkEnd w:id="136"/>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0" w:name="_Toc164234314"/>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7"/>
      <w:bookmarkEnd w:id="138"/>
      <w:bookmarkEnd w:id="139"/>
      <w:bookmarkEnd w:id="140"/>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F516A9D"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r w:rsidR="007824A2">
        <w:rPr>
          <w:rFonts w:cstheme="minorHAnsi"/>
          <w:sz w:val="24"/>
          <w:szCs w:val="24"/>
        </w:rPr>
        <w:t>;</w:t>
      </w:r>
    </w:p>
    <w:p w14:paraId="455A601E" w14:textId="4B550E73"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w:t>
      </w:r>
      <w:r w:rsidR="008B6C4B">
        <w:rPr>
          <w:rFonts w:cstheme="minorHAnsi"/>
          <w:sz w:val="24"/>
          <w:szCs w:val="24"/>
        </w:rPr>
        <w:t xml:space="preserve">dotyczy </w:t>
      </w:r>
      <w:r w:rsidR="008B6C4B" w:rsidRPr="009F6788">
        <w:rPr>
          <w:rFonts w:cstheme="minorHAnsi"/>
          <w:sz w:val="24"/>
          <w:szCs w:val="24"/>
        </w:rPr>
        <w:t>–</w:t>
      </w:r>
      <w:r w:rsidRPr="009F6788">
        <w:rPr>
          <w:rFonts w:cstheme="minorHAnsi"/>
          <w:sz w:val="24"/>
          <w:szCs w:val="24"/>
        </w:rPr>
        <w:t xml:space="preserve">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1" w:name="_Toc164234315"/>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1"/>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71740B7C" w:rsidR="00F90428" w:rsidRPr="00852C1F" w:rsidRDefault="00F90428" w:rsidP="009978A3">
            <w:pPr>
              <w:spacing w:line="276" w:lineRule="auto"/>
              <w:rPr>
                <w:rFonts w:cstheme="minorHAnsi"/>
                <w:sz w:val="24"/>
                <w:szCs w:val="24"/>
              </w:rPr>
            </w:pPr>
            <w:r w:rsidRPr="00852C1F">
              <w:rPr>
                <w:rFonts w:cstheme="minorHAnsi"/>
                <w:sz w:val="24"/>
                <w:szCs w:val="24"/>
              </w:rPr>
              <w:t>Zasady dot</w:t>
            </w:r>
            <w:r w:rsidR="007824A2">
              <w:rPr>
                <w:rFonts w:cstheme="minorHAnsi"/>
                <w:sz w:val="24"/>
                <w:szCs w:val="24"/>
              </w:rPr>
              <w:t>yczące</w:t>
            </w:r>
            <w:r w:rsidRPr="00852C1F">
              <w:rPr>
                <w:rFonts w:cstheme="minorHAnsi"/>
                <w:sz w:val="24"/>
                <w:szCs w:val="24"/>
              </w:rPr>
              <w:t xml:space="preserve">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2" w:name="_Toc164234316"/>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2"/>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 xml:space="preserve">informowania </w:t>
      </w:r>
      <w:r w:rsidRPr="00852C1F">
        <w:rPr>
          <w:rFonts w:cstheme="minorHAnsi"/>
          <w:sz w:val="24"/>
          <w:szCs w:val="24"/>
        </w:rPr>
        <w:lastRenderedPageBreak/>
        <w:t>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3" w:name="_Toc164234317"/>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3"/>
    </w:p>
    <w:p w14:paraId="6D1ECC55" w14:textId="69C3E813"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W przypadku, gdy wnioskodawca chciałby wpisać dane więcej niż jednej osoby do kontaktu</w:t>
      </w:r>
      <w:r w:rsidR="007824A2">
        <w:rPr>
          <w:rFonts w:eastAsia="Calibri" w:cstheme="minorHAnsi"/>
          <w:sz w:val="24"/>
          <w:szCs w:val="24"/>
        </w:rPr>
        <w:t>,</w:t>
      </w:r>
      <w:r w:rsidRPr="0046014C">
        <w:rPr>
          <w:rFonts w:eastAsia="Calibri" w:cstheme="minorHAnsi"/>
          <w:sz w:val="24"/>
          <w:szCs w:val="24"/>
        </w:rPr>
        <w:t xml:space="preserve">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4" w:name="_Toc164234318"/>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4"/>
    </w:p>
    <w:p w14:paraId="67EC6FB3" w14:textId="7FC28191"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W niniejszym punkcie wnioskodawca powinien wskazać swoją stronę internetową lub konto/stronę w mediach </w:t>
      </w:r>
      <w:r w:rsidR="008B6C4B" w:rsidRPr="00852C1F">
        <w:rPr>
          <w:rFonts w:eastAsia="Calibri" w:cstheme="minorHAnsi"/>
          <w:sz w:val="24"/>
          <w:szCs w:val="24"/>
        </w:rPr>
        <w:t>społecznościowych,</w:t>
      </w:r>
      <w:r w:rsidRPr="00852C1F">
        <w:rPr>
          <w:rFonts w:eastAsia="Calibri" w:cstheme="minorHAnsi"/>
          <w:sz w:val="24"/>
          <w:szCs w:val="24"/>
        </w:rPr>
        <w:t xml:space="preserve"> gdzie zamieści opis realizowanego projektu.</w:t>
      </w:r>
    </w:p>
    <w:p w14:paraId="74860E2D"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60838A2B" w14:textId="77777777" w:rsidR="00626E8C" w:rsidRDefault="00626E8C" w:rsidP="00F90428">
      <w:pPr>
        <w:spacing w:after="0"/>
        <w:rPr>
          <w:rFonts w:eastAsia="Calibri" w:cstheme="minorHAnsi"/>
          <w:sz w:val="24"/>
          <w:szCs w:val="24"/>
        </w:rPr>
      </w:pPr>
    </w:p>
    <w:p w14:paraId="29D36960" w14:textId="77777777" w:rsidR="00626E8C" w:rsidRPr="00852C1F" w:rsidRDefault="00626E8C" w:rsidP="00F90428">
      <w:pPr>
        <w:spacing w:after="0"/>
        <w:rPr>
          <w:rFonts w:eastAsia="Calibri" w:cstheme="minorHAnsi"/>
          <w:b/>
          <w:sz w:val="24"/>
          <w:szCs w:val="24"/>
        </w:rPr>
      </w:pP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5" w:name="_Toc164234319"/>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5"/>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6E33E7B6" w:rsidR="00F90428" w:rsidRPr="00852C1F" w:rsidRDefault="00F90428" w:rsidP="00F90428">
      <w:pPr>
        <w:spacing w:after="0"/>
        <w:rPr>
          <w:rFonts w:eastAsia="Calibri" w:cstheme="minorHAnsi"/>
          <w:sz w:val="24"/>
          <w:szCs w:val="24"/>
        </w:rPr>
      </w:pPr>
      <w:r w:rsidRPr="00852C1F">
        <w:rPr>
          <w:rFonts w:eastAsia="Calibri" w:cstheme="minorHAnsi"/>
          <w:sz w:val="24"/>
          <w:szCs w:val="24"/>
        </w:rPr>
        <w:lastRenderedPageBreak/>
        <w:t>Do każdego działania należy wybrać z listy rozwijanej adekwatny typ, a następnie w kolejnym polu opisać sposób realizacji planowanego działania promocyjnego. Dla każdego działania należy określić jego planowany okres realizacji</w:t>
      </w:r>
      <w:r w:rsidR="0006455A">
        <w:rPr>
          <w:rFonts w:eastAsia="Calibri" w:cstheme="minorHAnsi"/>
          <w:sz w:val="24"/>
          <w:szCs w:val="24"/>
        </w:rPr>
        <w:t>,</w:t>
      </w:r>
      <w:r w:rsidRPr="00852C1F">
        <w:rPr>
          <w:rFonts w:eastAsia="Calibri" w:cstheme="minorHAnsi"/>
          <w:sz w:val="24"/>
          <w:szCs w:val="24"/>
        </w:rPr>
        <w:t xml:space="preserve">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6" w:name="_Toc164234320"/>
      <w:r w:rsidRPr="00CC7DFD">
        <w:rPr>
          <w:rFonts w:asciiTheme="minorHAnsi" w:hAnsiTheme="minorHAnsi" w:cstheme="minorHAnsi"/>
          <w:b/>
          <w:color w:val="auto"/>
          <w:sz w:val="24"/>
          <w:szCs w:val="24"/>
        </w:rPr>
        <w:t>Sekcja 12. Oświadczenia</w:t>
      </w:r>
      <w:bookmarkEnd w:id="146"/>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7" w:name="_Toc164234321"/>
      <w:r w:rsidRPr="00CC7DFD">
        <w:rPr>
          <w:sz w:val="24"/>
          <w:szCs w:val="24"/>
        </w:rPr>
        <w:t>12.1 Lista oświadczeń</w:t>
      </w:r>
      <w:bookmarkEnd w:id="147"/>
    </w:p>
    <w:p w14:paraId="0A0261B2" w14:textId="4A276FC3" w:rsidR="006C0A76"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w:t>
      </w:r>
      <w:r w:rsidR="00782BFC">
        <w:rPr>
          <w:sz w:val="24"/>
          <w:szCs w:val="24"/>
        </w:rPr>
        <w:br/>
      </w:r>
      <w:r>
        <w:rPr>
          <w:sz w:val="24"/>
          <w:szCs w:val="24"/>
        </w:rPr>
        <w:t>i zaznaczyć.</w:t>
      </w:r>
    </w:p>
    <w:p w14:paraId="4964EA9C" w14:textId="6B712225" w:rsidR="002C5F34" w:rsidRPr="002C5F34" w:rsidRDefault="002C5F34" w:rsidP="002C5F34">
      <w:pPr>
        <w:rPr>
          <w:sz w:val="24"/>
          <w:szCs w:val="24"/>
        </w:rPr>
      </w:pPr>
      <w:r>
        <w:rPr>
          <w:sz w:val="24"/>
          <w:szCs w:val="24"/>
        </w:rPr>
        <w:t xml:space="preserve">1. </w:t>
      </w:r>
      <w:r w:rsidRPr="002C5F34">
        <w:rPr>
          <w:sz w:val="24"/>
          <w:szCs w:val="24"/>
        </w:rPr>
        <w:t>Jestem świadomy/świadoma odpowiedzialności karnej za złożenie fałszywych oświadczeń.</w:t>
      </w:r>
    </w:p>
    <w:p w14:paraId="117E2143" w14:textId="6DA62866" w:rsidR="002C5F34" w:rsidRPr="002C5F34" w:rsidRDefault="002C5F34" w:rsidP="002C5F34">
      <w:pPr>
        <w:rPr>
          <w:sz w:val="24"/>
          <w:szCs w:val="24"/>
        </w:rPr>
      </w:pPr>
      <w:r>
        <w:rPr>
          <w:sz w:val="24"/>
          <w:szCs w:val="24"/>
        </w:rPr>
        <w:t xml:space="preserve">2. </w:t>
      </w:r>
      <w:r w:rsidRPr="002C5F34">
        <w:rPr>
          <w:sz w:val="24"/>
          <w:szCs w:val="24"/>
        </w:rPr>
        <w:t>Oświadczam, że informacje zawarte w niniejszym wniosku są zgodne z prawdą.</w:t>
      </w:r>
    </w:p>
    <w:p w14:paraId="4C437133" w14:textId="3F340520" w:rsidR="002C5F34" w:rsidRPr="002C5F34" w:rsidRDefault="002C5F34" w:rsidP="002C5F34">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88FD093" w14:textId="49B56CA6" w:rsidR="002C5F34" w:rsidRPr="002C5F34" w:rsidRDefault="002C5F34" w:rsidP="002C5F34">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2C934763" w14:textId="5015F5D8" w:rsidR="002C5F34" w:rsidRPr="002C5F34" w:rsidRDefault="002C5F34" w:rsidP="00C36B22">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3CD68A2F" w14:textId="4F55542E" w:rsidR="0006455A" w:rsidRPr="00037024" w:rsidRDefault="002C5F34" w:rsidP="00037024">
      <w:pPr>
        <w:pStyle w:val="Akapitzlist"/>
        <w:numPr>
          <w:ilvl w:val="0"/>
          <w:numId w:val="40"/>
        </w:numPr>
        <w:spacing w:after="0"/>
        <w:rPr>
          <w:sz w:val="24"/>
          <w:szCs w:val="24"/>
        </w:rPr>
      </w:pPr>
      <w:r w:rsidRPr="00037024">
        <w:rPr>
          <w:sz w:val="24"/>
          <w:szCs w:val="24"/>
        </w:rPr>
        <w:t>art. 207 ust. 4 ustawy z dnia 27 sierpnia 2009 r. o finansach publicznych</w:t>
      </w:r>
      <w:r w:rsidR="0006455A" w:rsidRPr="00037024">
        <w:rPr>
          <w:sz w:val="24"/>
          <w:szCs w:val="24"/>
        </w:rPr>
        <w:t>;</w:t>
      </w:r>
    </w:p>
    <w:p w14:paraId="6B2CE4A5" w14:textId="360C177C" w:rsidR="0006455A" w:rsidRPr="00037024" w:rsidRDefault="002C5F34" w:rsidP="00037024">
      <w:pPr>
        <w:pStyle w:val="Akapitzlist"/>
        <w:numPr>
          <w:ilvl w:val="0"/>
          <w:numId w:val="40"/>
        </w:numPr>
        <w:spacing w:after="0"/>
        <w:rPr>
          <w:sz w:val="24"/>
          <w:szCs w:val="24"/>
        </w:rPr>
      </w:pPr>
      <w:r w:rsidRPr="00037024">
        <w:rPr>
          <w:sz w:val="24"/>
          <w:szCs w:val="24"/>
        </w:rPr>
        <w:t>art. 12 ustawy z dnia 15 czerwca 2012 r. o skutkach powierzania wykonywania pracy cudzoziemcom przebywającym wbrew przepisom na terytorium Rzeczypospolitej Polskiej</w:t>
      </w:r>
      <w:r w:rsidR="0006455A">
        <w:rPr>
          <w:sz w:val="24"/>
          <w:szCs w:val="24"/>
        </w:rPr>
        <w:t>;</w:t>
      </w:r>
    </w:p>
    <w:p w14:paraId="4CFA6F32" w14:textId="08EDB86E" w:rsidR="002C5F34" w:rsidRPr="00037024" w:rsidRDefault="002C5F34" w:rsidP="00037024">
      <w:pPr>
        <w:pStyle w:val="Akapitzlist"/>
        <w:numPr>
          <w:ilvl w:val="0"/>
          <w:numId w:val="40"/>
        </w:numPr>
        <w:spacing w:after="0"/>
        <w:rPr>
          <w:sz w:val="24"/>
          <w:szCs w:val="24"/>
        </w:rPr>
      </w:pPr>
      <w:r w:rsidRPr="00037024">
        <w:rPr>
          <w:sz w:val="24"/>
          <w:szCs w:val="24"/>
        </w:rPr>
        <w:t>art. 9 ustawy z dnia 28 października 2002 r. o odpowiedzialności podmiotów zbiorowych za czyny zabronione pod groźbą kary.</w:t>
      </w:r>
    </w:p>
    <w:p w14:paraId="1B1262AD" w14:textId="25E84FB9" w:rsidR="002C5F34" w:rsidRPr="002C5F34" w:rsidRDefault="002C5F34" w:rsidP="002C5F34">
      <w:pPr>
        <w:rPr>
          <w:sz w:val="24"/>
          <w:szCs w:val="24"/>
        </w:rPr>
      </w:pPr>
      <w:r w:rsidRPr="002C5F34">
        <w:rPr>
          <w:sz w:val="24"/>
          <w:szCs w:val="24"/>
        </w:rPr>
        <w:t>Jednocześnie oświadczam, że jeśli w trakcie realizacji projektu znajdę się w wykazie podmiotów wykluczonych (art. 207 ustawy o finansach publicznych)</w:t>
      </w:r>
      <w:r w:rsidR="0006455A">
        <w:rPr>
          <w:sz w:val="24"/>
          <w:szCs w:val="24"/>
        </w:rPr>
        <w:t>,</w:t>
      </w:r>
      <w:r w:rsidRPr="002C5F34">
        <w:rPr>
          <w:sz w:val="24"/>
          <w:szCs w:val="24"/>
        </w:rPr>
        <w:t xml:space="preserve"> niezwłocznie poinformuję o tym fakcie IZ/IP.</w:t>
      </w:r>
    </w:p>
    <w:p w14:paraId="2970285F" w14:textId="0285BB54" w:rsidR="002C5F34" w:rsidRPr="002C5F34" w:rsidRDefault="00C36B22" w:rsidP="002C5F34">
      <w:pPr>
        <w:rPr>
          <w:sz w:val="24"/>
          <w:szCs w:val="24"/>
        </w:rPr>
      </w:pPr>
      <w:r>
        <w:rPr>
          <w:sz w:val="24"/>
          <w:szCs w:val="24"/>
        </w:rPr>
        <w:t>6</w:t>
      </w:r>
      <w:r w:rsidR="002C5F34">
        <w:rPr>
          <w:sz w:val="24"/>
          <w:szCs w:val="24"/>
        </w:rPr>
        <w:t xml:space="preserve">. </w:t>
      </w:r>
      <w:r w:rsidR="002C5F34"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7317B5A" w14:textId="2DF6B531" w:rsidR="002C5F34" w:rsidRPr="002C5F34" w:rsidRDefault="00C36B22" w:rsidP="002C5F34">
      <w:pPr>
        <w:rPr>
          <w:sz w:val="24"/>
          <w:szCs w:val="24"/>
        </w:rPr>
      </w:pPr>
      <w:r>
        <w:rPr>
          <w:sz w:val="24"/>
          <w:szCs w:val="24"/>
        </w:rPr>
        <w:t>7</w:t>
      </w:r>
      <w:r w:rsidR="002C5F34">
        <w:rPr>
          <w:sz w:val="24"/>
          <w:szCs w:val="24"/>
        </w:rPr>
        <w:t xml:space="preserve">. </w:t>
      </w:r>
      <w:r w:rsidR="002C5F34" w:rsidRPr="002C5F34">
        <w:rPr>
          <w:sz w:val="24"/>
          <w:szCs w:val="24"/>
        </w:rPr>
        <w:t xml:space="preserve">Oświadczam, że informacje zawarte w niniejszym wniosku dotyczące pomocy publicznej </w:t>
      </w:r>
      <w:r>
        <w:rPr>
          <w:sz w:val="24"/>
          <w:szCs w:val="24"/>
        </w:rPr>
        <w:br/>
      </w:r>
      <w:r w:rsidR="002C5F34" w:rsidRPr="002C5F34">
        <w:rPr>
          <w:sz w:val="24"/>
          <w:szCs w:val="24"/>
        </w:rPr>
        <w:t xml:space="preserve">w żądanej wysokości, w tym pomocy de </w:t>
      </w:r>
      <w:proofErr w:type="spellStart"/>
      <w:r w:rsidR="002C5F34" w:rsidRPr="002C5F34">
        <w:rPr>
          <w:sz w:val="24"/>
          <w:szCs w:val="24"/>
        </w:rPr>
        <w:t>minimis</w:t>
      </w:r>
      <w:proofErr w:type="spellEnd"/>
      <w:r w:rsidR="002C5F34" w:rsidRPr="002C5F34">
        <w:rPr>
          <w:sz w:val="24"/>
          <w:szCs w:val="24"/>
        </w:rPr>
        <w:t xml:space="preserve">, o którą ubiega się wnioskodawca pomocy, są zgodne z przepisami ustawy z dnia 30 kwietnia 2004 r. o postępowaniu w sprawach </w:t>
      </w:r>
      <w:r w:rsidR="002C5F34" w:rsidRPr="002C5F34">
        <w:rPr>
          <w:sz w:val="24"/>
          <w:szCs w:val="24"/>
        </w:rPr>
        <w:lastRenderedPageBreak/>
        <w:t>dotyczących pomocy publicznej oraz z przepisami właściwego programu pomocowego</w:t>
      </w:r>
      <w:r w:rsidR="00B34AF0">
        <w:rPr>
          <w:sz w:val="24"/>
          <w:szCs w:val="24"/>
        </w:rPr>
        <w:t xml:space="preserve">/brak występowania w projekcie pomocy publicznej, w tym pomocy de </w:t>
      </w:r>
      <w:proofErr w:type="spellStart"/>
      <w:r w:rsidR="00B34AF0">
        <w:rPr>
          <w:sz w:val="24"/>
          <w:szCs w:val="24"/>
        </w:rPr>
        <w:t>minimis</w:t>
      </w:r>
      <w:proofErr w:type="spellEnd"/>
      <w:r w:rsidR="00B34AF0">
        <w:rPr>
          <w:sz w:val="24"/>
          <w:szCs w:val="24"/>
        </w:rPr>
        <w:t xml:space="preserve"> poparty jest</w:t>
      </w:r>
      <w:r w:rsidR="00426AC9">
        <w:rPr>
          <w:sz w:val="24"/>
          <w:szCs w:val="24"/>
        </w:rPr>
        <w:t xml:space="preserve"> rzetelnie </w:t>
      </w:r>
      <w:r w:rsidR="00B34AF0">
        <w:rPr>
          <w:sz w:val="24"/>
          <w:szCs w:val="24"/>
        </w:rPr>
        <w:t>przeprowadzon</w:t>
      </w:r>
      <w:r w:rsidR="00426AC9">
        <w:rPr>
          <w:sz w:val="24"/>
          <w:szCs w:val="24"/>
        </w:rPr>
        <w:t>ym</w:t>
      </w:r>
      <w:r w:rsidR="00B34AF0">
        <w:rPr>
          <w:sz w:val="24"/>
          <w:szCs w:val="24"/>
        </w:rPr>
        <w:t xml:space="preserve"> test</w:t>
      </w:r>
      <w:r w:rsidR="00426AC9">
        <w:rPr>
          <w:sz w:val="24"/>
          <w:szCs w:val="24"/>
        </w:rPr>
        <w:t>em</w:t>
      </w:r>
      <w:r w:rsidR="00B34AF0">
        <w:rPr>
          <w:sz w:val="24"/>
          <w:szCs w:val="24"/>
        </w:rPr>
        <w:t xml:space="preserve"> pomocy publicznej.  </w:t>
      </w:r>
    </w:p>
    <w:p w14:paraId="6DE8B868" w14:textId="431AC9FD" w:rsidR="002C5F34" w:rsidRPr="002C5F34" w:rsidRDefault="00C36B22" w:rsidP="002C5F34">
      <w:pPr>
        <w:rPr>
          <w:sz w:val="24"/>
          <w:szCs w:val="24"/>
        </w:rPr>
      </w:pPr>
      <w:r>
        <w:rPr>
          <w:sz w:val="24"/>
          <w:szCs w:val="24"/>
        </w:rPr>
        <w:t>8</w:t>
      </w:r>
      <w:r w:rsidR="002C5F34">
        <w:rPr>
          <w:sz w:val="24"/>
          <w:szCs w:val="24"/>
        </w:rPr>
        <w:t xml:space="preserve">. </w:t>
      </w:r>
      <w:r w:rsidR="002C5F34"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002C5F34" w:rsidRPr="002C5F34">
        <w:rPr>
          <w:sz w:val="24"/>
          <w:szCs w:val="24"/>
        </w:rPr>
        <w:t>w perspektywie finansowej 2021-</w:t>
      </w:r>
      <w:r w:rsidR="008B6C4B" w:rsidRPr="002C5F34">
        <w:rPr>
          <w:sz w:val="24"/>
          <w:szCs w:val="24"/>
        </w:rPr>
        <w:t>2027 –</w:t>
      </w:r>
      <w:r w:rsidR="002C5F34" w:rsidRPr="002C5F34">
        <w:rPr>
          <w:sz w:val="24"/>
          <w:szCs w:val="24"/>
        </w:rPr>
        <w:t xml:space="preserve"> jeśli dotyczy.</w:t>
      </w:r>
    </w:p>
    <w:p w14:paraId="13E78975" w14:textId="042C710D" w:rsidR="002C5F34" w:rsidRPr="002C5F34" w:rsidRDefault="00C36B22" w:rsidP="002C5F34">
      <w:pPr>
        <w:rPr>
          <w:sz w:val="24"/>
          <w:szCs w:val="24"/>
        </w:rPr>
      </w:pPr>
      <w:r>
        <w:rPr>
          <w:sz w:val="24"/>
          <w:szCs w:val="24"/>
        </w:rPr>
        <w:t>9</w:t>
      </w:r>
      <w:r w:rsidR="002C5F34">
        <w:rPr>
          <w:sz w:val="24"/>
          <w:szCs w:val="24"/>
        </w:rPr>
        <w:t xml:space="preserve">. </w:t>
      </w:r>
      <w:r w:rsidR="002C5F34" w:rsidRPr="002C5F34">
        <w:rPr>
          <w:sz w:val="24"/>
          <w:szCs w:val="24"/>
        </w:rPr>
        <w:t>Oświadczam, że zaplanowany zakres i sposób realizacji projektu oraz inne podejmowane działania są zgodne z Kartą Praw Podstawowych Unii Europejskiej z dnia 26 października 2012 r. (Dz. U. UE</w:t>
      </w:r>
      <w:r w:rsidR="00053B95">
        <w:rPr>
          <w:sz w:val="24"/>
          <w:szCs w:val="24"/>
        </w:rPr>
        <w:t>.</w:t>
      </w:r>
      <w:r w:rsidR="002C5F34" w:rsidRPr="002C5F34">
        <w:rPr>
          <w:sz w:val="24"/>
          <w:szCs w:val="24"/>
        </w:rPr>
        <w:t xml:space="preserve"> C</w:t>
      </w:r>
      <w:r w:rsidR="00053B95">
        <w:rPr>
          <w:sz w:val="24"/>
          <w:szCs w:val="24"/>
        </w:rPr>
        <w:t>.</w:t>
      </w:r>
      <w:r w:rsidR="002C5F34" w:rsidRPr="002C5F34">
        <w:rPr>
          <w:sz w:val="24"/>
          <w:szCs w:val="24"/>
        </w:rPr>
        <w:t xml:space="preserve"> z 2012</w:t>
      </w:r>
      <w:r w:rsidR="00053B95">
        <w:rPr>
          <w:sz w:val="24"/>
          <w:szCs w:val="24"/>
        </w:rPr>
        <w:t xml:space="preserve"> r. Nr 326,</w:t>
      </w:r>
      <w:r w:rsidR="002C5F34" w:rsidRPr="002C5F34">
        <w:rPr>
          <w:sz w:val="24"/>
          <w:szCs w:val="24"/>
        </w:rPr>
        <w:t xml:space="preserve"> str. 391)</w:t>
      </w:r>
      <w:r>
        <w:rPr>
          <w:sz w:val="24"/>
          <w:szCs w:val="24"/>
        </w:rPr>
        <w:t>.</w:t>
      </w:r>
      <w:r w:rsidR="002C5F34" w:rsidRPr="002C5F34">
        <w:rPr>
          <w:sz w:val="24"/>
          <w:szCs w:val="24"/>
        </w:rPr>
        <w:t xml:space="preserve"> </w:t>
      </w:r>
    </w:p>
    <w:p w14:paraId="5FAAD042" w14:textId="57F9047B" w:rsidR="006C0A76" w:rsidRDefault="002C5F34" w:rsidP="00134ED1">
      <w:pPr>
        <w:rPr>
          <w:sz w:val="24"/>
          <w:szCs w:val="24"/>
        </w:rPr>
      </w:pPr>
      <w:r>
        <w:rPr>
          <w:sz w:val="24"/>
          <w:szCs w:val="24"/>
        </w:rPr>
        <w:t>1</w:t>
      </w:r>
      <w:r w:rsidR="00C36B22">
        <w:rPr>
          <w:sz w:val="24"/>
          <w:szCs w:val="24"/>
        </w:rPr>
        <w:t>0</w:t>
      </w:r>
      <w:r>
        <w:rPr>
          <w:sz w:val="24"/>
          <w:szCs w:val="24"/>
        </w:rPr>
        <w:t xml:space="preserve">. </w:t>
      </w:r>
      <w:r w:rsidRPr="002C5F34">
        <w:rPr>
          <w:sz w:val="24"/>
          <w:szCs w:val="24"/>
        </w:rPr>
        <w:t xml:space="preserve">Oświadczam, że zaplanowany zakres i sposób realizacji projektu oraz inne podejmowane działania są zgodne z Konwencją o </w:t>
      </w:r>
      <w:r w:rsidR="00053B95">
        <w:rPr>
          <w:sz w:val="24"/>
          <w:szCs w:val="24"/>
        </w:rPr>
        <w:t>p</w:t>
      </w:r>
      <w:r w:rsidRPr="002C5F34">
        <w:rPr>
          <w:sz w:val="24"/>
          <w:szCs w:val="24"/>
        </w:rPr>
        <w:t xml:space="preserve">rawach </w:t>
      </w:r>
      <w:r w:rsidR="00053B95">
        <w:rPr>
          <w:sz w:val="24"/>
          <w:szCs w:val="24"/>
        </w:rPr>
        <w:t>o</w:t>
      </w:r>
      <w:r w:rsidRPr="002C5F34">
        <w:rPr>
          <w:sz w:val="24"/>
          <w:szCs w:val="24"/>
        </w:rPr>
        <w:t xml:space="preserve">sób </w:t>
      </w:r>
      <w:r w:rsidR="00053B95">
        <w:rPr>
          <w:sz w:val="24"/>
          <w:szCs w:val="24"/>
        </w:rPr>
        <w:t>n</w:t>
      </w:r>
      <w:r w:rsidRPr="002C5F34">
        <w:rPr>
          <w:sz w:val="24"/>
          <w:szCs w:val="24"/>
        </w:rPr>
        <w:t xml:space="preserve">iepełnosprawnych, sporządzoną </w:t>
      </w:r>
      <w:r w:rsidR="00C36B22">
        <w:rPr>
          <w:sz w:val="24"/>
          <w:szCs w:val="24"/>
        </w:rPr>
        <w:br/>
      </w:r>
      <w:r w:rsidRPr="002C5F34">
        <w:rPr>
          <w:sz w:val="24"/>
          <w:szCs w:val="24"/>
        </w:rPr>
        <w:t>w Nowym Jorku dnia 13 grudnia 2006 r. (Dz.</w:t>
      </w:r>
      <w:r w:rsidR="00053B95">
        <w:rPr>
          <w:sz w:val="24"/>
          <w:szCs w:val="24"/>
        </w:rPr>
        <w:t xml:space="preserve"> </w:t>
      </w:r>
      <w:r w:rsidRPr="002C5F34">
        <w:rPr>
          <w:sz w:val="24"/>
          <w:szCs w:val="24"/>
        </w:rPr>
        <w:t xml:space="preserve">U. z 2012 r. poz. 1169, z </w:t>
      </w:r>
      <w:proofErr w:type="spellStart"/>
      <w:r w:rsidRPr="002C5F34">
        <w:rPr>
          <w:sz w:val="24"/>
          <w:szCs w:val="24"/>
        </w:rPr>
        <w:t>późn</w:t>
      </w:r>
      <w:proofErr w:type="spellEnd"/>
      <w:r w:rsidRPr="002C5F34">
        <w:rPr>
          <w:sz w:val="24"/>
          <w:szCs w:val="24"/>
        </w:rPr>
        <w:t>. zm.)</w:t>
      </w:r>
      <w:r w:rsidR="00C36B22">
        <w:rPr>
          <w:sz w:val="24"/>
          <w:szCs w:val="24"/>
        </w:rPr>
        <w:t>.</w:t>
      </w:r>
    </w:p>
    <w:p w14:paraId="537C2EB7" w14:textId="77777777" w:rsidR="006D0169" w:rsidRDefault="006D0169" w:rsidP="00134ED1">
      <w:pPr>
        <w:rPr>
          <w:sz w:val="24"/>
          <w:szCs w:val="24"/>
        </w:rPr>
      </w:pPr>
    </w:p>
    <w:p w14:paraId="2EB9A00B" w14:textId="77777777" w:rsidR="006D0169" w:rsidRPr="006D0169" w:rsidRDefault="006D0169" w:rsidP="008A33B0">
      <w:pPr>
        <w:pStyle w:val="Nagwek2"/>
        <w:numPr>
          <w:ilvl w:val="0"/>
          <w:numId w:val="0"/>
        </w:numPr>
        <w:ind w:left="360" w:hanging="360"/>
        <w:rPr>
          <w:sz w:val="24"/>
          <w:szCs w:val="24"/>
        </w:rPr>
      </w:pPr>
      <w:bookmarkStart w:id="148" w:name="_Toc164234322"/>
      <w:r w:rsidRPr="006D0169">
        <w:rPr>
          <w:sz w:val="24"/>
          <w:szCs w:val="24"/>
        </w:rPr>
        <w:t>12.2 Wykaz informacji chronionych oraz tajemnic zawartych we wniosku</w:t>
      </w:r>
      <w:bookmarkEnd w:id="148"/>
    </w:p>
    <w:p w14:paraId="080C66E2" w14:textId="77777777" w:rsidR="00854E7F" w:rsidRPr="00854E7F" w:rsidRDefault="00854E7F" w:rsidP="00854E7F">
      <w:r w:rsidRPr="00854E7F">
        <w:t xml:space="preserve">Aby dodać pierwszą oraz kolejne informacje we wniosku, które powinny być chronione należy użyć przycisku „dodaj” </w:t>
      </w:r>
      <w:r w:rsidRPr="00854E7F">
        <w:rPr>
          <w:b/>
          <w:noProof/>
        </w:rPr>
        <w:drawing>
          <wp:inline distT="0" distB="0" distL="0" distR="0" wp14:anchorId="79E8280D" wp14:editId="5A557DC5">
            <wp:extent cx="257175" cy="247650"/>
            <wp:effectExtent l="0" t="0" r="0" b="0"/>
            <wp:docPr id="721837996" name="Obraz 72183799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4E7F">
        <w:t xml:space="preserve"> .</w:t>
      </w:r>
    </w:p>
    <w:p w14:paraId="5ED3AEDC" w14:textId="77777777" w:rsidR="00854E7F" w:rsidRPr="00854E7F" w:rsidRDefault="00854E7F" w:rsidP="00854E7F">
      <w:r w:rsidRPr="00854E7F">
        <w:t xml:space="preserve">Jeżeli wniosek nie zawiera informacji chronionych oraz tajemnic, należy posłużyć się przyciskiem „Nie dotyczy” </w:t>
      </w:r>
      <w:r w:rsidRPr="00854E7F">
        <w:rPr>
          <w:noProof/>
        </w:rPr>
        <w:drawing>
          <wp:inline distT="0" distB="0" distL="0" distR="0" wp14:anchorId="1CC6E2EF" wp14:editId="14FCA1AD">
            <wp:extent cx="232012" cy="232012"/>
            <wp:effectExtent l="0" t="0" r="0" b="0"/>
            <wp:docPr id="1325103021" name="Obraz 13251030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Pr="00854E7F">
        <w:t>.</w:t>
      </w:r>
    </w:p>
    <w:p w14:paraId="2A0932CB" w14:textId="1F6530C3" w:rsidR="006D0169" w:rsidRPr="006C0A76" w:rsidRDefault="006D0169" w:rsidP="00854E7F"/>
    <w:sectPr w:rsidR="006D0169"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2404E" w14:textId="77777777" w:rsidR="00285451" w:rsidRDefault="00285451" w:rsidP="004866EF">
      <w:pPr>
        <w:spacing w:after="0" w:line="240" w:lineRule="auto"/>
      </w:pPr>
      <w:r>
        <w:separator/>
      </w:r>
    </w:p>
  </w:endnote>
  <w:endnote w:type="continuationSeparator" w:id="0">
    <w:p w14:paraId="3C0A74D0" w14:textId="77777777" w:rsidR="00285451" w:rsidRDefault="00285451"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7889445"/>
      <w:docPartObj>
        <w:docPartGallery w:val="Page Numbers (Bottom of Page)"/>
        <w:docPartUnique/>
      </w:docPartObj>
    </w:sdtPr>
    <w:sdtEndPr/>
    <w:sdtContent>
      <w:p w14:paraId="22C8F12B" w14:textId="3E075B18" w:rsidR="000C24D3" w:rsidRDefault="000C24D3">
        <w:pPr>
          <w:pStyle w:val="Stopka"/>
          <w:jc w:val="center"/>
        </w:pPr>
        <w:r>
          <w:fldChar w:fldCharType="begin"/>
        </w:r>
        <w:r>
          <w:instrText>PAGE   \* MERGEFORMAT</w:instrText>
        </w:r>
        <w:r>
          <w:fldChar w:fldCharType="separate"/>
        </w:r>
        <w:r>
          <w:t>2</w:t>
        </w:r>
        <w:r>
          <w:fldChar w:fldCharType="end"/>
        </w:r>
      </w:p>
    </w:sdtContent>
  </w:sdt>
  <w:p w14:paraId="3966403F" w14:textId="77777777" w:rsidR="000C24D3" w:rsidRDefault="000C2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ED15D" w14:textId="77777777" w:rsidR="00285451" w:rsidRDefault="00285451" w:rsidP="004866EF">
      <w:pPr>
        <w:spacing w:after="0" w:line="240" w:lineRule="auto"/>
      </w:pPr>
      <w:r>
        <w:separator/>
      </w:r>
    </w:p>
  </w:footnote>
  <w:footnote w:type="continuationSeparator" w:id="0">
    <w:p w14:paraId="71686B8D" w14:textId="77777777" w:rsidR="00285451" w:rsidRDefault="00285451" w:rsidP="004866EF">
      <w:pPr>
        <w:spacing w:after="0" w:line="240" w:lineRule="auto"/>
      </w:pPr>
      <w:r>
        <w:continuationSeparator/>
      </w:r>
    </w:p>
  </w:footnote>
  <w:footnote w:id="1">
    <w:p w14:paraId="7838D33C" w14:textId="77777777" w:rsidR="00851DA3" w:rsidRPr="006302A1" w:rsidRDefault="00851DA3"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CB876FA" w:rsidR="00851DA3" w:rsidRDefault="00851DA3"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w:t>
      </w:r>
      <w:r w:rsidR="0006455A">
        <w:t xml:space="preserve"> </w:t>
      </w:r>
      <w:r w:rsidRPr="00276B21">
        <w:t>U.</w:t>
      </w:r>
      <w:r w:rsidR="0006455A">
        <w:t xml:space="preserve"> </w:t>
      </w:r>
      <w:r w:rsidRPr="00276B21">
        <w:t>UE</w:t>
      </w:r>
      <w:r w:rsidR="0006455A">
        <w:t>.</w:t>
      </w:r>
      <w:r w:rsidRPr="00276B21">
        <w:t xml:space="preserve"> L</w:t>
      </w:r>
      <w:r w:rsidR="0006455A">
        <w:t xml:space="preserve">. z </w:t>
      </w:r>
      <w:r w:rsidRPr="00276B21">
        <w:t>2021</w:t>
      </w:r>
      <w:r w:rsidR="0006455A">
        <w:t xml:space="preserve"> r.</w:t>
      </w:r>
      <w:r w:rsidRPr="00276B21">
        <w:t xml:space="preserve">, </w:t>
      </w:r>
      <w:r w:rsidR="0006455A">
        <w:t xml:space="preserve">Nr 231, </w:t>
      </w:r>
      <w:r w:rsidRPr="00276B21">
        <w:t>str. 159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02B3D" w14:textId="2DFACE43" w:rsidR="00851DA3" w:rsidRDefault="00851DA3" w:rsidP="00E97580">
    <w:pPr>
      <w:autoSpaceDE w:val="0"/>
      <w:autoSpaceDN w:val="0"/>
      <w:spacing w:after="0"/>
      <w:jc w:val="right"/>
      <w:rPr>
        <w:iCs/>
        <w:sz w:val="24"/>
        <w:szCs w:val="24"/>
      </w:rPr>
    </w:pPr>
    <w:bookmarkStart w:id="1" w:name="_Hlk127966424"/>
    <w:bookmarkStart w:id="2" w:name="_Hlk127966425"/>
    <w:bookmarkStart w:id="3" w:name="_Hlk127966624"/>
    <w:bookmarkStart w:id="4" w:name="_Hlk127966625"/>
    <w:bookmarkStart w:id="5" w:name="_Hlk127967326"/>
    <w:bookmarkStart w:id="6" w:name="_Hlk127967327"/>
    <w:r>
      <w:rPr>
        <w:rFonts w:eastAsia="Arial"/>
        <w:b/>
        <w:iCs/>
        <w:sz w:val="24"/>
      </w:rPr>
      <w:t xml:space="preserve">Załącznik nr 4 </w:t>
    </w:r>
    <w:bookmarkEnd w:id="1"/>
    <w:bookmarkEnd w:id="2"/>
    <w:bookmarkEnd w:id="3"/>
    <w:bookmarkEnd w:id="4"/>
    <w:bookmarkEnd w:id="5"/>
    <w:bookmarkEnd w:id="6"/>
    <w:r>
      <w:rPr>
        <w:iCs/>
        <w:sz w:val="24"/>
        <w:szCs w:val="24"/>
      </w:rPr>
      <w:t xml:space="preserve">do Regulaminu wyboru projektów </w:t>
    </w:r>
    <w:r>
      <w:rPr>
        <w:iCs/>
        <w:sz w:val="24"/>
        <w:szCs w:val="24"/>
      </w:rPr>
      <w:br/>
    </w:r>
    <w:r w:rsidR="005D0A3F">
      <w:rPr>
        <w:iCs/>
        <w:sz w:val="24"/>
        <w:szCs w:val="24"/>
      </w:rPr>
      <w:t>Działanie</w:t>
    </w:r>
    <w:r w:rsidR="005D0A3F" w:rsidRPr="00910D58">
      <w:rPr>
        <w:iCs/>
        <w:sz w:val="24"/>
        <w:szCs w:val="24"/>
      </w:rPr>
      <w:t xml:space="preserve"> </w:t>
    </w:r>
    <w:r w:rsidR="006C4AC5">
      <w:rPr>
        <w:iCs/>
        <w:sz w:val="24"/>
        <w:szCs w:val="24"/>
      </w:rPr>
      <w:t>10</w:t>
    </w:r>
    <w:r w:rsidR="005D0A3F" w:rsidRPr="003C01E6">
      <w:rPr>
        <w:iCs/>
        <w:sz w:val="24"/>
        <w:szCs w:val="24"/>
      </w:rPr>
      <w:t>.</w:t>
    </w:r>
    <w:r w:rsidR="006C4AC5">
      <w:rPr>
        <w:iCs/>
        <w:sz w:val="24"/>
        <w:szCs w:val="24"/>
      </w:rPr>
      <w:t>2</w:t>
    </w:r>
    <w:r w:rsidR="005D0A3F" w:rsidRPr="003C01E6">
      <w:rPr>
        <w:iCs/>
        <w:sz w:val="24"/>
        <w:szCs w:val="24"/>
      </w:rPr>
      <w:t xml:space="preserve"> </w:t>
    </w:r>
    <w:r w:rsidR="006C4AC5">
      <w:rPr>
        <w:i/>
        <w:sz w:val="24"/>
        <w:szCs w:val="24"/>
      </w:rPr>
      <w:t>Rewitalizacja na obszarach miejskich</w:t>
    </w:r>
    <w:r w:rsidR="005D0A3F">
      <w:rPr>
        <w:iCs/>
        <w:sz w:val="24"/>
        <w:szCs w:val="24"/>
      </w:rPr>
      <w:t xml:space="preserve"> </w:t>
    </w:r>
    <w:r w:rsidR="005D0A3F" w:rsidRPr="00F31F55">
      <w:rPr>
        <w:iCs/>
        <w:sz w:val="24"/>
        <w:szCs w:val="24"/>
      </w:rPr>
      <w:t>FEO 2021-2027</w:t>
    </w:r>
    <w:r w:rsidR="005D0A3F" w:rsidRPr="00910D58">
      <w:rPr>
        <w:iCs/>
        <w:sz w:val="24"/>
        <w:szCs w:val="24"/>
      </w:rPr>
      <w:t xml:space="preserve"> </w:t>
    </w:r>
    <w:r w:rsidR="005D0A3F">
      <w:rPr>
        <w:iCs/>
        <w:sz w:val="24"/>
        <w:szCs w:val="24"/>
      </w:rPr>
      <w:br/>
    </w:r>
    <w:r w:rsidR="005D0A3F" w:rsidRPr="00910D58">
      <w:rPr>
        <w:iCs/>
        <w:sz w:val="24"/>
        <w:szCs w:val="24"/>
      </w:rPr>
      <w:t xml:space="preserve">Wersja nr 1, </w:t>
    </w:r>
    <w:r w:rsidR="006C4AC5">
      <w:rPr>
        <w:iCs/>
        <w:sz w:val="24"/>
        <w:szCs w:val="24"/>
      </w:rPr>
      <w:t>czerwiec</w:t>
    </w:r>
    <w:r w:rsidR="002A6BB9" w:rsidRPr="001F36DA">
      <w:rPr>
        <w:iCs/>
        <w:sz w:val="24"/>
        <w:szCs w:val="24"/>
      </w:rPr>
      <w:t xml:space="preserve"> </w:t>
    </w:r>
    <w:r w:rsidR="002A6BB9" w:rsidRPr="002A6BB9">
      <w:rPr>
        <w:iCs/>
        <w:sz w:val="24"/>
        <w:szCs w:val="24"/>
      </w:rPr>
      <w:t>2024 r.</w:t>
    </w:r>
  </w:p>
  <w:p w14:paraId="16D504DA" w14:textId="73E5C76A" w:rsidR="00851DA3" w:rsidRDefault="00851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11430C"/>
    <w:multiLevelType w:val="hybridMultilevel"/>
    <w:tmpl w:val="ADCC0182"/>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360" w:hanging="360"/>
      </w:pPr>
      <w:rPr>
        <w:rFonts w:hint="default"/>
        <w:color w:val="FFFFFF"/>
      </w:rPr>
    </w:lvl>
    <w:lvl w:ilvl="1">
      <w:start w:val="6"/>
      <w:numFmt w:val="decimal"/>
      <w:pStyle w:val="Nagwek3"/>
      <w:isLgl/>
      <w:lvlText w:val="%1.%2"/>
      <w:lvlJc w:val="left"/>
      <w:pPr>
        <w:ind w:left="1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908996">
    <w:abstractNumId w:val="5"/>
  </w:num>
  <w:num w:numId="2" w16cid:durableId="1163811149">
    <w:abstractNumId w:val="30"/>
  </w:num>
  <w:num w:numId="3" w16cid:durableId="1021664716">
    <w:abstractNumId w:val="35"/>
  </w:num>
  <w:num w:numId="4" w16cid:durableId="1474063901">
    <w:abstractNumId w:val="23"/>
  </w:num>
  <w:num w:numId="5" w16cid:durableId="623194296">
    <w:abstractNumId w:val="16"/>
  </w:num>
  <w:num w:numId="6" w16cid:durableId="843860192">
    <w:abstractNumId w:val="37"/>
  </w:num>
  <w:num w:numId="7" w16cid:durableId="1450201833">
    <w:abstractNumId w:val="33"/>
  </w:num>
  <w:num w:numId="8" w16cid:durableId="12248722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046058">
    <w:abstractNumId w:val="3"/>
  </w:num>
  <w:num w:numId="10" w16cid:durableId="2075465604">
    <w:abstractNumId w:val="34"/>
  </w:num>
  <w:num w:numId="11" w16cid:durableId="1968000763">
    <w:abstractNumId w:val="1"/>
  </w:num>
  <w:num w:numId="12" w16cid:durableId="311058822">
    <w:abstractNumId w:val="14"/>
  </w:num>
  <w:num w:numId="13" w16cid:durableId="1690064637">
    <w:abstractNumId w:val="20"/>
  </w:num>
  <w:num w:numId="14" w16cid:durableId="211231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600">
    <w:abstractNumId w:val="28"/>
  </w:num>
  <w:num w:numId="16" w16cid:durableId="1148667275">
    <w:abstractNumId w:val="18"/>
  </w:num>
  <w:num w:numId="17" w16cid:durableId="251357325">
    <w:abstractNumId w:val="11"/>
  </w:num>
  <w:num w:numId="18" w16cid:durableId="1610897310">
    <w:abstractNumId w:val="17"/>
  </w:num>
  <w:num w:numId="19" w16cid:durableId="1053387275">
    <w:abstractNumId w:val="0"/>
  </w:num>
  <w:num w:numId="20" w16cid:durableId="1322078710">
    <w:abstractNumId w:val="25"/>
  </w:num>
  <w:num w:numId="21" w16cid:durableId="462817901">
    <w:abstractNumId w:val="22"/>
  </w:num>
  <w:num w:numId="22" w16cid:durableId="1864705219">
    <w:abstractNumId w:val="27"/>
  </w:num>
  <w:num w:numId="23" w16cid:durableId="1582792685">
    <w:abstractNumId w:val="15"/>
  </w:num>
  <w:num w:numId="24" w16cid:durableId="728260240">
    <w:abstractNumId w:val="13"/>
  </w:num>
  <w:num w:numId="25" w16cid:durableId="609969955">
    <w:abstractNumId w:val="7"/>
  </w:num>
  <w:num w:numId="26" w16cid:durableId="38600979">
    <w:abstractNumId w:val="32"/>
  </w:num>
  <w:num w:numId="27" w16cid:durableId="1948854952">
    <w:abstractNumId w:val="24"/>
  </w:num>
  <w:num w:numId="28" w16cid:durableId="261494627">
    <w:abstractNumId w:val="29"/>
  </w:num>
  <w:num w:numId="29" w16cid:durableId="1711224078">
    <w:abstractNumId w:val="21"/>
  </w:num>
  <w:num w:numId="30" w16cid:durableId="1389766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79558">
    <w:abstractNumId w:val="12"/>
  </w:num>
  <w:num w:numId="32" w16cid:durableId="129371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5963337">
    <w:abstractNumId w:val="2"/>
  </w:num>
  <w:num w:numId="34" w16cid:durableId="1694067565">
    <w:abstractNumId w:val="19"/>
  </w:num>
  <w:num w:numId="35" w16cid:durableId="773400670">
    <w:abstractNumId w:val="38"/>
  </w:num>
  <w:num w:numId="36" w16cid:durableId="58208397">
    <w:abstractNumId w:val="36"/>
  </w:num>
  <w:num w:numId="37" w16cid:durableId="1350640797">
    <w:abstractNumId w:val="26"/>
  </w:num>
  <w:num w:numId="38" w16cid:durableId="1566722902">
    <w:abstractNumId w:val="4"/>
  </w:num>
  <w:num w:numId="39" w16cid:durableId="1206601165">
    <w:abstractNumId w:val="6"/>
  </w:num>
  <w:num w:numId="40" w16cid:durableId="723942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B38"/>
    <w:rsid w:val="00011EAA"/>
    <w:rsid w:val="000310EE"/>
    <w:rsid w:val="000344A1"/>
    <w:rsid w:val="00034C72"/>
    <w:rsid w:val="0003681A"/>
    <w:rsid w:val="00037024"/>
    <w:rsid w:val="000464EF"/>
    <w:rsid w:val="00050113"/>
    <w:rsid w:val="000529D3"/>
    <w:rsid w:val="00053B95"/>
    <w:rsid w:val="000570AD"/>
    <w:rsid w:val="000612C4"/>
    <w:rsid w:val="0006455A"/>
    <w:rsid w:val="000667A7"/>
    <w:rsid w:val="00072E4B"/>
    <w:rsid w:val="00076D9C"/>
    <w:rsid w:val="00084B72"/>
    <w:rsid w:val="000A502B"/>
    <w:rsid w:val="000B27AD"/>
    <w:rsid w:val="000C24D3"/>
    <w:rsid w:val="000C25FE"/>
    <w:rsid w:val="000D44AA"/>
    <w:rsid w:val="000E15CE"/>
    <w:rsid w:val="000E3759"/>
    <w:rsid w:val="000F4235"/>
    <w:rsid w:val="001001C9"/>
    <w:rsid w:val="001004F5"/>
    <w:rsid w:val="00111A75"/>
    <w:rsid w:val="00122BF0"/>
    <w:rsid w:val="00124954"/>
    <w:rsid w:val="001339CA"/>
    <w:rsid w:val="00134ED1"/>
    <w:rsid w:val="001405DD"/>
    <w:rsid w:val="00144D69"/>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25FF"/>
    <w:rsid w:val="001B48F8"/>
    <w:rsid w:val="001B73AF"/>
    <w:rsid w:val="001B7CE6"/>
    <w:rsid w:val="001C1A2C"/>
    <w:rsid w:val="001C52A1"/>
    <w:rsid w:val="001D5A22"/>
    <w:rsid w:val="001E0B16"/>
    <w:rsid w:val="001E0B9B"/>
    <w:rsid w:val="001F36DA"/>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0AF"/>
    <w:rsid w:val="00266687"/>
    <w:rsid w:val="00271637"/>
    <w:rsid w:val="00284948"/>
    <w:rsid w:val="00285451"/>
    <w:rsid w:val="00291244"/>
    <w:rsid w:val="00294199"/>
    <w:rsid w:val="002A24EE"/>
    <w:rsid w:val="002A5177"/>
    <w:rsid w:val="002A6BB9"/>
    <w:rsid w:val="002B0F8A"/>
    <w:rsid w:val="002C00C2"/>
    <w:rsid w:val="002C2892"/>
    <w:rsid w:val="002C5F34"/>
    <w:rsid w:val="002C63FB"/>
    <w:rsid w:val="002C7D75"/>
    <w:rsid w:val="002D7B9F"/>
    <w:rsid w:val="002E1344"/>
    <w:rsid w:val="002E73AE"/>
    <w:rsid w:val="002F196B"/>
    <w:rsid w:val="002F2B65"/>
    <w:rsid w:val="002F4EF6"/>
    <w:rsid w:val="002F546A"/>
    <w:rsid w:val="002F5AF8"/>
    <w:rsid w:val="003030CA"/>
    <w:rsid w:val="00306C69"/>
    <w:rsid w:val="0032464E"/>
    <w:rsid w:val="0032798C"/>
    <w:rsid w:val="00332569"/>
    <w:rsid w:val="00337824"/>
    <w:rsid w:val="00341111"/>
    <w:rsid w:val="00344BF6"/>
    <w:rsid w:val="003502CB"/>
    <w:rsid w:val="00352E20"/>
    <w:rsid w:val="00353524"/>
    <w:rsid w:val="00367E63"/>
    <w:rsid w:val="00377D2B"/>
    <w:rsid w:val="0038077B"/>
    <w:rsid w:val="00383F0D"/>
    <w:rsid w:val="00387A67"/>
    <w:rsid w:val="003926A4"/>
    <w:rsid w:val="003A7C85"/>
    <w:rsid w:val="003B55DA"/>
    <w:rsid w:val="003B7D3B"/>
    <w:rsid w:val="003C1431"/>
    <w:rsid w:val="003C2901"/>
    <w:rsid w:val="003C41C5"/>
    <w:rsid w:val="003C546A"/>
    <w:rsid w:val="003C6CED"/>
    <w:rsid w:val="003C7008"/>
    <w:rsid w:val="003C7DF8"/>
    <w:rsid w:val="003D13FF"/>
    <w:rsid w:val="003D516D"/>
    <w:rsid w:val="003D618E"/>
    <w:rsid w:val="003E63B5"/>
    <w:rsid w:val="003F1C9D"/>
    <w:rsid w:val="003F68F1"/>
    <w:rsid w:val="00400213"/>
    <w:rsid w:val="00405E01"/>
    <w:rsid w:val="004213E8"/>
    <w:rsid w:val="00422C20"/>
    <w:rsid w:val="00426AC9"/>
    <w:rsid w:val="00426BA1"/>
    <w:rsid w:val="00432391"/>
    <w:rsid w:val="00435539"/>
    <w:rsid w:val="00444B71"/>
    <w:rsid w:val="00447796"/>
    <w:rsid w:val="00452D37"/>
    <w:rsid w:val="004619F3"/>
    <w:rsid w:val="004668AF"/>
    <w:rsid w:val="00471B4F"/>
    <w:rsid w:val="00476A8F"/>
    <w:rsid w:val="004866EF"/>
    <w:rsid w:val="00496935"/>
    <w:rsid w:val="004A030C"/>
    <w:rsid w:val="004A7528"/>
    <w:rsid w:val="004B6817"/>
    <w:rsid w:val="004C7F33"/>
    <w:rsid w:val="004D1793"/>
    <w:rsid w:val="004D3ED6"/>
    <w:rsid w:val="004D5472"/>
    <w:rsid w:val="004E42C1"/>
    <w:rsid w:val="004E6C8F"/>
    <w:rsid w:val="004E7074"/>
    <w:rsid w:val="004F051E"/>
    <w:rsid w:val="004F130F"/>
    <w:rsid w:val="004F251D"/>
    <w:rsid w:val="004F63EC"/>
    <w:rsid w:val="004F70A4"/>
    <w:rsid w:val="00502BF6"/>
    <w:rsid w:val="00502F6C"/>
    <w:rsid w:val="005070DB"/>
    <w:rsid w:val="00507F7D"/>
    <w:rsid w:val="005165CC"/>
    <w:rsid w:val="00531814"/>
    <w:rsid w:val="00531EE3"/>
    <w:rsid w:val="005416C0"/>
    <w:rsid w:val="00546D3E"/>
    <w:rsid w:val="00546EAD"/>
    <w:rsid w:val="0058648C"/>
    <w:rsid w:val="00586764"/>
    <w:rsid w:val="00587D0F"/>
    <w:rsid w:val="00593055"/>
    <w:rsid w:val="00593C60"/>
    <w:rsid w:val="005A64BF"/>
    <w:rsid w:val="005B50F6"/>
    <w:rsid w:val="005C21F5"/>
    <w:rsid w:val="005D0A3F"/>
    <w:rsid w:val="005D3034"/>
    <w:rsid w:val="005D4D11"/>
    <w:rsid w:val="005E03CF"/>
    <w:rsid w:val="005E1D18"/>
    <w:rsid w:val="005E2789"/>
    <w:rsid w:val="005E2E0D"/>
    <w:rsid w:val="005E2E68"/>
    <w:rsid w:val="005F1F54"/>
    <w:rsid w:val="005F21B4"/>
    <w:rsid w:val="005F51DD"/>
    <w:rsid w:val="006047DC"/>
    <w:rsid w:val="00604C17"/>
    <w:rsid w:val="00605570"/>
    <w:rsid w:val="006060C6"/>
    <w:rsid w:val="006100C6"/>
    <w:rsid w:val="00615510"/>
    <w:rsid w:val="00616A9F"/>
    <w:rsid w:val="00622564"/>
    <w:rsid w:val="00626E8C"/>
    <w:rsid w:val="006302A1"/>
    <w:rsid w:val="00636ADB"/>
    <w:rsid w:val="00644469"/>
    <w:rsid w:val="00647432"/>
    <w:rsid w:val="00651C70"/>
    <w:rsid w:val="00654457"/>
    <w:rsid w:val="00662D46"/>
    <w:rsid w:val="00667038"/>
    <w:rsid w:val="00667911"/>
    <w:rsid w:val="00673C53"/>
    <w:rsid w:val="00677361"/>
    <w:rsid w:val="00682F7A"/>
    <w:rsid w:val="0068364A"/>
    <w:rsid w:val="006A2889"/>
    <w:rsid w:val="006A3001"/>
    <w:rsid w:val="006A63AE"/>
    <w:rsid w:val="006A6CAD"/>
    <w:rsid w:val="006B29C1"/>
    <w:rsid w:val="006B3357"/>
    <w:rsid w:val="006C0A76"/>
    <w:rsid w:val="006C1B87"/>
    <w:rsid w:val="006C2E68"/>
    <w:rsid w:val="006C319E"/>
    <w:rsid w:val="006C3670"/>
    <w:rsid w:val="006C4AC5"/>
    <w:rsid w:val="006C6AA3"/>
    <w:rsid w:val="006D0169"/>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40B5"/>
    <w:rsid w:val="007824A2"/>
    <w:rsid w:val="00782BFC"/>
    <w:rsid w:val="007A0D2B"/>
    <w:rsid w:val="007A0DD7"/>
    <w:rsid w:val="007A304E"/>
    <w:rsid w:val="007A5C0F"/>
    <w:rsid w:val="007B164B"/>
    <w:rsid w:val="007B76C8"/>
    <w:rsid w:val="007C3AA2"/>
    <w:rsid w:val="007C6350"/>
    <w:rsid w:val="007E03DF"/>
    <w:rsid w:val="007E10F0"/>
    <w:rsid w:val="007E5BF3"/>
    <w:rsid w:val="007E75B9"/>
    <w:rsid w:val="007F3091"/>
    <w:rsid w:val="0080547C"/>
    <w:rsid w:val="00814A42"/>
    <w:rsid w:val="00815396"/>
    <w:rsid w:val="0081794B"/>
    <w:rsid w:val="00836E1B"/>
    <w:rsid w:val="00842628"/>
    <w:rsid w:val="00843255"/>
    <w:rsid w:val="00846B2D"/>
    <w:rsid w:val="00851DA3"/>
    <w:rsid w:val="00854E7F"/>
    <w:rsid w:val="008555AB"/>
    <w:rsid w:val="008642F6"/>
    <w:rsid w:val="008643F5"/>
    <w:rsid w:val="00870D79"/>
    <w:rsid w:val="008717DB"/>
    <w:rsid w:val="00874E64"/>
    <w:rsid w:val="0087736D"/>
    <w:rsid w:val="0087766B"/>
    <w:rsid w:val="00882F80"/>
    <w:rsid w:val="00886D35"/>
    <w:rsid w:val="00891D5A"/>
    <w:rsid w:val="008950C9"/>
    <w:rsid w:val="0089521C"/>
    <w:rsid w:val="00897056"/>
    <w:rsid w:val="00897343"/>
    <w:rsid w:val="008A33B0"/>
    <w:rsid w:val="008A6E39"/>
    <w:rsid w:val="008B193F"/>
    <w:rsid w:val="008B33DA"/>
    <w:rsid w:val="008B6C4B"/>
    <w:rsid w:val="008B7544"/>
    <w:rsid w:val="008C07FC"/>
    <w:rsid w:val="008C341D"/>
    <w:rsid w:val="008C3638"/>
    <w:rsid w:val="008C77D2"/>
    <w:rsid w:val="008D1DDF"/>
    <w:rsid w:val="008D39C6"/>
    <w:rsid w:val="008D5210"/>
    <w:rsid w:val="008D6512"/>
    <w:rsid w:val="008D6EA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15CFF"/>
    <w:rsid w:val="00A15D51"/>
    <w:rsid w:val="00A20850"/>
    <w:rsid w:val="00A4130C"/>
    <w:rsid w:val="00A61395"/>
    <w:rsid w:val="00A63458"/>
    <w:rsid w:val="00A65B38"/>
    <w:rsid w:val="00A707C9"/>
    <w:rsid w:val="00AA1763"/>
    <w:rsid w:val="00AA3BE1"/>
    <w:rsid w:val="00AA4EF7"/>
    <w:rsid w:val="00AB2DD9"/>
    <w:rsid w:val="00AC205A"/>
    <w:rsid w:val="00AD2150"/>
    <w:rsid w:val="00AD21A8"/>
    <w:rsid w:val="00AE11E8"/>
    <w:rsid w:val="00AE7D8C"/>
    <w:rsid w:val="00AF226C"/>
    <w:rsid w:val="00AF3082"/>
    <w:rsid w:val="00AF3CB1"/>
    <w:rsid w:val="00B01145"/>
    <w:rsid w:val="00B04122"/>
    <w:rsid w:val="00B05AD0"/>
    <w:rsid w:val="00B05BD7"/>
    <w:rsid w:val="00B07C93"/>
    <w:rsid w:val="00B07D53"/>
    <w:rsid w:val="00B142C0"/>
    <w:rsid w:val="00B14D20"/>
    <w:rsid w:val="00B164DB"/>
    <w:rsid w:val="00B210EC"/>
    <w:rsid w:val="00B22807"/>
    <w:rsid w:val="00B24ED6"/>
    <w:rsid w:val="00B26019"/>
    <w:rsid w:val="00B310AB"/>
    <w:rsid w:val="00B3146B"/>
    <w:rsid w:val="00B31CE0"/>
    <w:rsid w:val="00B34AF0"/>
    <w:rsid w:val="00B3600B"/>
    <w:rsid w:val="00B401F6"/>
    <w:rsid w:val="00B412CD"/>
    <w:rsid w:val="00B43AFC"/>
    <w:rsid w:val="00B456E3"/>
    <w:rsid w:val="00B67915"/>
    <w:rsid w:val="00B81E75"/>
    <w:rsid w:val="00B83DAB"/>
    <w:rsid w:val="00BA1459"/>
    <w:rsid w:val="00BA6F94"/>
    <w:rsid w:val="00BA731A"/>
    <w:rsid w:val="00BA7AAB"/>
    <w:rsid w:val="00BA7D80"/>
    <w:rsid w:val="00BB6913"/>
    <w:rsid w:val="00BC0C9D"/>
    <w:rsid w:val="00BC4C16"/>
    <w:rsid w:val="00BC70B8"/>
    <w:rsid w:val="00BD05C2"/>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36B22"/>
    <w:rsid w:val="00C43049"/>
    <w:rsid w:val="00C4376F"/>
    <w:rsid w:val="00C4651E"/>
    <w:rsid w:val="00C563BD"/>
    <w:rsid w:val="00C66ECA"/>
    <w:rsid w:val="00C70499"/>
    <w:rsid w:val="00C71FA4"/>
    <w:rsid w:val="00C72554"/>
    <w:rsid w:val="00C7713B"/>
    <w:rsid w:val="00C82148"/>
    <w:rsid w:val="00C8648B"/>
    <w:rsid w:val="00C9203F"/>
    <w:rsid w:val="00C9672B"/>
    <w:rsid w:val="00CA1D20"/>
    <w:rsid w:val="00CB1018"/>
    <w:rsid w:val="00CB2555"/>
    <w:rsid w:val="00CB5A05"/>
    <w:rsid w:val="00CC08A7"/>
    <w:rsid w:val="00CC42D6"/>
    <w:rsid w:val="00CC5470"/>
    <w:rsid w:val="00CC7DFD"/>
    <w:rsid w:val="00CD18CD"/>
    <w:rsid w:val="00CE14D1"/>
    <w:rsid w:val="00CE66B2"/>
    <w:rsid w:val="00CF4647"/>
    <w:rsid w:val="00D05598"/>
    <w:rsid w:val="00D05A7A"/>
    <w:rsid w:val="00D07CBC"/>
    <w:rsid w:val="00D12157"/>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75C0B"/>
    <w:rsid w:val="00D81F3E"/>
    <w:rsid w:val="00D94454"/>
    <w:rsid w:val="00DA371A"/>
    <w:rsid w:val="00DC5E78"/>
    <w:rsid w:val="00DD50E7"/>
    <w:rsid w:val="00DD7F4E"/>
    <w:rsid w:val="00DF502B"/>
    <w:rsid w:val="00DF6F9B"/>
    <w:rsid w:val="00E06E06"/>
    <w:rsid w:val="00E104C8"/>
    <w:rsid w:val="00E10BA7"/>
    <w:rsid w:val="00E21531"/>
    <w:rsid w:val="00E215FB"/>
    <w:rsid w:val="00E254B7"/>
    <w:rsid w:val="00E26E3E"/>
    <w:rsid w:val="00E327E4"/>
    <w:rsid w:val="00E352AF"/>
    <w:rsid w:val="00E400DA"/>
    <w:rsid w:val="00E4175B"/>
    <w:rsid w:val="00E41F25"/>
    <w:rsid w:val="00E44A32"/>
    <w:rsid w:val="00E56AA7"/>
    <w:rsid w:val="00E57C1E"/>
    <w:rsid w:val="00E61D6A"/>
    <w:rsid w:val="00E6640A"/>
    <w:rsid w:val="00E75637"/>
    <w:rsid w:val="00E84844"/>
    <w:rsid w:val="00E84E1B"/>
    <w:rsid w:val="00E90D83"/>
    <w:rsid w:val="00E91CA7"/>
    <w:rsid w:val="00E96B8F"/>
    <w:rsid w:val="00E97580"/>
    <w:rsid w:val="00EA46A4"/>
    <w:rsid w:val="00EB5CAC"/>
    <w:rsid w:val="00EC05FB"/>
    <w:rsid w:val="00EC439A"/>
    <w:rsid w:val="00ED71AB"/>
    <w:rsid w:val="00ED79F8"/>
    <w:rsid w:val="00EE308A"/>
    <w:rsid w:val="00EE3AC2"/>
    <w:rsid w:val="00EE4E7B"/>
    <w:rsid w:val="00EF49F2"/>
    <w:rsid w:val="00F04EA5"/>
    <w:rsid w:val="00F06BF6"/>
    <w:rsid w:val="00F12E92"/>
    <w:rsid w:val="00F16ED4"/>
    <w:rsid w:val="00F20CC5"/>
    <w:rsid w:val="00F222FD"/>
    <w:rsid w:val="00F25810"/>
    <w:rsid w:val="00F25CB3"/>
    <w:rsid w:val="00F30381"/>
    <w:rsid w:val="00F32380"/>
    <w:rsid w:val="00F44B44"/>
    <w:rsid w:val="00F46A34"/>
    <w:rsid w:val="00F46D90"/>
    <w:rsid w:val="00F509DC"/>
    <w:rsid w:val="00F53F03"/>
    <w:rsid w:val="00F54C98"/>
    <w:rsid w:val="00F628EB"/>
    <w:rsid w:val="00F80D52"/>
    <w:rsid w:val="00F84121"/>
    <w:rsid w:val="00F90428"/>
    <w:rsid w:val="00FA3827"/>
    <w:rsid w:val="00FA7847"/>
    <w:rsid w:val="00FC407C"/>
    <w:rsid w:val="00FC40E7"/>
    <w:rsid w:val="00FC47DB"/>
    <w:rsid w:val="00FC7628"/>
    <w:rsid w:val="00FE2588"/>
    <w:rsid w:val="00FF502D"/>
    <w:rsid w:val="00FF7087"/>
    <w:rsid w:val="00FF7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161578735">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3FD-A253-4834-B9A7-7C78721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10709</Words>
  <Characters>64258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Anna Światły</cp:lastModifiedBy>
  <cp:revision>11</cp:revision>
  <cp:lastPrinted>2024-05-10T10:26:00Z</cp:lastPrinted>
  <dcterms:created xsi:type="dcterms:W3CDTF">2024-05-02T06:34:00Z</dcterms:created>
  <dcterms:modified xsi:type="dcterms:W3CDTF">2024-06-11T09:55:00Z</dcterms:modified>
</cp:coreProperties>
</file>