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5C9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7D704FA3" w14:textId="25B5CA8A" w:rsidR="00B93888" w:rsidRDefault="00B93888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="008A38EE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   </w:t>
      </w:r>
      <w:r w:rsidRPr="002C51F3">
        <w:rPr>
          <w:rFonts w:ascii="Calibri" w:eastAsia="Calibri" w:hAnsi="Calibri" w:cs="Calibri"/>
          <w:noProof/>
          <w:sz w:val="28"/>
          <w:szCs w:val="20"/>
          <w:lang w:eastAsia="pl-PL"/>
        </w:rPr>
        <w:drawing>
          <wp:inline distT="0" distB="0" distL="0" distR="0" wp14:anchorId="5DE6004F" wp14:editId="5BA6AC91">
            <wp:extent cx="5759611" cy="586740"/>
            <wp:effectExtent l="0" t="0" r="0" b="3810"/>
            <wp:docPr id="663719558" name="Obraz 66371955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epartament\WYMIANA\2021-2027\Komunikacja i promocja\Wizualizacja 2021-2027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00" cy="5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2BE4" w14:textId="5A0B3B75" w:rsidR="006F4494" w:rsidRPr="00DB2509" w:rsidRDefault="006F4494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b/>
          <w:bCs/>
          <w:color w:val="000000"/>
          <w:sz w:val="24"/>
          <w:szCs w:val="24"/>
        </w:rPr>
      </w:pP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Lista zawierająca informacje o projektach, które spełniły kryteria wyboru i zostały wybrane do dofinansowania w ramach postępowania niekonkurencyjnego do działania 12.1 </w:t>
      </w:r>
      <w:r w:rsidRPr="00D046A5">
        <w:rPr>
          <w:rFonts w:eastAsia="Times New Roman"/>
          <w:b/>
          <w:bCs/>
          <w:color w:val="000000"/>
          <w:sz w:val="24"/>
          <w:szCs w:val="24"/>
          <w:lang w:eastAsia="pl-PL"/>
        </w:rPr>
        <w:t>Pomoc Techniczna EFS+</w:t>
      </w: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, nabór </w:t>
      </w:r>
      <w:r w:rsidR="003754C9"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I</w:t>
      </w: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I (1</w:t>
      </w:r>
      <w:r w:rsidR="003754C9"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6</w:t>
      </w: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-3</w:t>
      </w:r>
      <w:r w:rsidR="003754C9"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1</w:t>
      </w: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  <w:r w:rsidR="003754C9"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10</w:t>
      </w:r>
      <w:r w:rsidRPr="00DB2509">
        <w:rPr>
          <w:rFonts w:eastAsia="Times New Roman"/>
          <w:b/>
          <w:bCs/>
          <w:color w:val="000000"/>
          <w:sz w:val="24"/>
          <w:szCs w:val="24"/>
          <w:lang w:eastAsia="pl-PL"/>
        </w:rPr>
        <w:t>.2023 r.)</w:t>
      </w:r>
    </w:p>
    <w:p w14:paraId="02628EC4" w14:textId="77777777" w:rsidR="002A26A2" w:rsidRPr="00DB2509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15451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7"/>
        <w:gridCol w:w="2834"/>
        <w:gridCol w:w="3402"/>
        <w:gridCol w:w="1985"/>
        <w:gridCol w:w="2268"/>
        <w:gridCol w:w="2127"/>
        <w:gridCol w:w="2268"/>
      </w:tblGrid>
      <w:tr w:rsidR="006F4494" w:rsidRPr="00DB2509" w14:paraId="027700B7" w14:textId="3E813CBF" w:rsidTr="00B93888">
        <w:trPr>
          <w:trHeight w:val="3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6F4494" w:rsidRPr="00DB2509" w:rsidRDefault="006F4494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018EE5" w14:textId="77777777" w:rsidR="00F03F9F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Koszt całkowity projektu </w:t>
            </w:r>
          </w:p>
          <w:p w14:paraId="20735657" w14:textId="53890E97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940049" w14:textId="4F9921A3" w:rsidR="006F4494" w:rsidRPr="00DB2509" w:rsidRDefault="006F4494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Kwota dofinansowania [PLN]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043B08" w14:textId="7CA9C885" w:rsidR="006F4494" w:rsidRPr="00DB2509" w:rsidRDefault="00B93888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B250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Wynik oceny</w:t>
            </w:r>
          </w:p>
        </w:tc>
      </w:tr>
      <w:tr w:rsidR="00DB2509" w:rsidRPr="00DB2509" w14:paraId="46CABF91" w14:textId="6059A554" w:rsidTr="00B93888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DB2509" w:rsidRPr="00DB2509" w:rsidRDefault="00DB2509" w:rsidP="00DB2509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323130CB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6AE97E0C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Zarządzającej FEO 2021-2027 na 2024 rok - EFS+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74CE8AF5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FEOP.12.01-IZ.00-0004/23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2A8E" w14:textId="735567A0" w:rsidR="00DB2509" w:rsidRPr="00DB2509" w:rsidRDefault="00DB2509" w:rsidP="00DB2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2509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930</w:t>
            </w:r>
            <w:r w:rsidR="002E558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311</w:t>
            </w:r>
            <w:r w:rsidR="002E5582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8A0" w14:textId="6BB48ED4" w:rsidR="00DB2509" w:rsidRPr="00DB2509" w:rsidRDefault="00DB2509" w:rsidP="00DB2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2509">
              <w:rPr>
                <w:rFonts w:cstheme="minorHAnsi"/>
                <w:color w:val="000000"/>
                <w:sz w:val="24"/>
                <w:szCs w:val="24"/>
              </w:rPr>
              <w:t>18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640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764,35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284A" w14:textId="77777777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A28786E" w14:textId="6FC44B78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  <w:tr w:rsidR="00DB2509" w:rsidRPr="00DB2509" w14:paraId="538DA640" w14:textId="2DA109E6" w:rsidTr="00B93888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DB2509" w:rsidRPr="00DB2509" w:rsidRDefault="00DB2509" w:rsidP="00DB2509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028ED848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Wojewódzki Urząd Pracy w Opolu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0F6DB2EF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Pośredniczącej programu regionalnego Fundusze Europejskie dla Opolskiego 2021-2027 -  Wojewódzki Urząd Pracy                     w Opolu na 2024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177C0A68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FEOP.12.01-IZ.00-0005/23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48B0" w14:textId="41A9DBE6" w:rsidR="00DB2509" w:rsidRPr="00DB2509" w:rsidRDefault="00DB2509" w:rsidP="00DB2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2509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476</w:t>
            </w:r>
            <w:r w:rsidR="002E558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747</w:t>
            </w:r>
            <w:r w:rsidR="002E5582"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893" w14:textId="6B92AEBB" w:rsidR="00DB2509" w:rsidRPr="00DB2509" w:rsidRDefault="00DB2509" w:rsidP="00DB25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B2509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655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DB2509">
              <w:rPr>
                <w:rFonts w:cstheme="minorHAnsi"/>
                <w:color w:val="000000"/>
                <w:sz w:val="24"/>
                <w:szCs w:val="24"/>
              </w:rPr>
              <w:t>234,95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92A6" w14:textId="7A67CEFA" w:rsidR="00DB2509" w:rsidRPr="00DB2509" w:rsidRDefault="00DB2509" w:rsidP="00DB250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2509">
              <w:rPr>
                <w:rFonts w:ascii="Calibri" w:hAnsi="Calibri" w:cs="Calibri"/>
                <w:color w:val="000000"/>
                <w:sz w:val="24"/>
                <w:szCs w:val="24"/>
              </w:rPr>
              <w:t>WYBRANY DO DOFINANSOWANIA</w:t>
            </w:r>
          </w:p>
        </w:tc>
      </w:tr>
    </w:tbl>
    <w:p w14:paraId="4829A683" w14:textId="20C7CCAD" w:rsidR="005C75E3" w:rsidRPr="00DB2509" w:rsidRDefault="00CD2B01" w:rsidP="00B9388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sz w:val="24"/>
          <w:szCs w:val="24"/>
        </w:rPr>
      </w:pPr>
      <w:r w:rsidRPr="00DB2509">
        <w:rPr>
          <w:sz w:val="24"/>
          <w:szCs w:val="24"/>
        </w:rPr>
        <w:t>Źródło: Opracowanie własne na podstawie danych z LSI</w:t>
      </w:r>
      <w:r w:rsidR="00412547" w:rsidRPr="00DB2509">
        <w:rPr>
          <w:sz w:val="24"/>
          <w:szCs w:val="24"/>
        </w:rPr>
        <w:t xml:space="preserve"> </w:t>
      </w:r>
      <w:r w:rsidRPr="00DB2509">
        <w:rPr>
          <w:sz w:val="24"/>
          <w:szCs w:val="24"/>
        </w:rPr>
        <w:t>2021</w:t>
      </w:r>
      <w:r w:rsidR="00412547" w:rsidRPr="00DB2509">
        <w:rPr>
          <w:sz w:val="24"/>
          <w:szCs w:val="24"/>
        </w:rPr>
        <w:t>-2027</w:t>
      </w:r>
      <w:r w:rsidRPr="00DB2509">
        <w:rPr>
          <w:sz w:val="24"/>
          <w:szCs w:val="24"/>
        </w:rPr>
        <w:t>.</w:t>
      </w:r>
    </w:p>
    <w:p w14:paraId="00081736" w14:textId="77777777" w:rsidR="00CD2B01" w:rsidRPr="00DB2509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06FEF6" w14:textId="77777777" w:rsidR="00CD2B01" w:rsidRPr="00DB2509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  <w:u w:val="single"/>
        </w:rPr>
      </w:pPr>
      <w:r w:rsidRPr="00DB2509">
        <w:rPr>
          <w:sz w:val="24"/>
          <w:szCs w:val="24"/>
          <w:u w:val="single"/>
        </w:rPr>
        <w:t>Opracowanie:</w:t>
      </w:r>
    </w:p>
    <w:p w14:paraId="326FCE14" w14:textId="77777777" w:rsidR="00CD2B01" w:rsidRPr="00DB2509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</w:rPr>
      </w:pPr>
      <w:r w:rsidRPr="00DB2509">
        <w:rPr>
          <w:sz w:val="24"/>
          <w:szCs w:val="24"/>
        </w:rPr>
        <w:t>Referat Oceny Projektów EFS</w:t>
      </w:r>
    </w:p>
    <w:p w14:paraId="06419D47" w14:textId="77777777" w:rsidR="00CD2B01" w:rsidRPr="00DB2509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</w:rPr>
      </w:pPr>
      <w:r w:rsidRPr="00DB2509">
        <w:rPr>
          <w:sz w:val="24"/>
          <w:szCs w:val="24"/>
        </w:rPr>
        <w:t>Departament Programowania Funduszy Europejskich</w:t>
      </w:r>
    </w:p>
    <w:p w14:paraId="1E3B4F43" w14:textId="77777777" w:rsidR="00CD2B01" w:rsidRPr="00DB2509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</w:rPr>
      </w:pPr>
      <w:r w:rsidRPr="00DB2509">
        <w:rPr>
          <w:sz w:val="24"/>
          <w:szCs w:val="24"/>
        </w:rPr>
        <w:t xml:space="preserve">Urząd Marszałkowski Województwa Opolskiego </w:t>
      </w:r>
    </w:p>
    <w:p w14:paraId="725EA477" w14:textId="6E793AFA" w:rsidR="00B253F0" w:rsidRPr="00DB2509" w:rsidRDefault="00CD2B01" w:rsidP="00A439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sz w:val="24"/>
          <w:szCs w:val="24"/>
        </w:rPr>
      </w:pPr>
      <w:r w:rsidRPr="00DB2509">
        <w:rPr>
          <w:sz w:val="24"/>
          <w:szCs w:val="24"/>
        </w:rPr>
        <w:t>Opole,</w:t>
      </w:r>
      <w:r w:rsidR="00DB2509" w:rsidRPr="00DB2509">
        <w:rPr>
          <w:sz w:val="24"/>
          <w:szCs w:val="24"/>
        </w:rPr>
        <w:t xml:space="preserve"> 0</w:t>
      </w:r>
      <w:r w:rsidR="00D046A5">
        <w:rPr>
          <w:sz w:val="24"/>
          <w:szCs w:val="24"/>
        </w:rPr>
        <w:t>7</w:t>
      </w:r>
      <w:r w:rsidR="00DB2509" w:rsidRPr="00DB2509">
        <w:rPr>
          <w:sz w:val="24"/>
          <w:szCs w:val="24"/>
        </w:rPr>
        <w:t>.03</w:t>
      </w:r>
      <w:r w:rsidRPr="00DB2509">
        <w:rPr>
          <w:sz w:val="24"/>
          <w:szCs w:val="24"/>
        </w:rPr>
        <w:t>.202</w:t>
      </w:r>
      <w:r w:rsidR="00DB2509" w:rsidRPr="00DB2509">
        <w:rPr>
          <w:sz w:val="24"/>
          <w:szCs w:val="24"/>
        </w:rPr>
        <w:t>4</w:t>
      </w:r>
      <w:r w:rsidRPr="00DB2509">
        <w:rPr>
          <w:sz w:val="24"/>
          <w:szCs w:val="24"/>
        </w:rPr>
        <w:t xml:space="preserve"> r. </w:t>
      </w:r>
    </w:p>
    <w:sectPr w:rsidR="00B253F0" w:rsidRPr="00DB2509" w:rsidSect="00C36CD8">
      <w:pgSz w:w="16838" w:h="11906" w:orient="landscape"/>
      <w:pgMar w:top="426" w:right="962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5C67" w14:textId="77777777" w:rsidR="00C36CD8" w:rsidRDefault="00C36CD8" w:rsidP="000014A5">
      <w:pPr>
        <w:spacing w:after="0" w:line="240" w:lineRule="auto"/>
      </w:pPr>
      <w:r>
        <w:separator/>
      </w:r>
    </w:p>
  </w:endnote>
  <w:endnote w:type="continuationSeparator" w:id="0">
    <w:p w14:paraId="786F62FD" w14:textId="77777777" w:rsidR="00C36CD8" w:rsidRDefault="00C36CD8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4264" w14:textId="77777777" w:rsidR="00C36CD8" w:rsidRDefault="00C36CD8" w:rsidP="000014A5">
      <w:pPr>
        <w:spacing w:after="0" w:line="240" w:lineRule="auto"/>
      </w:pPr>
      <w:r>
        <w:separator/>
      </w:r>
    </w:p>
  </w:footnote>
  <w:footnote w:type="continuationSeparator" w:id="0">
    <w:p w14:paraId="20012F9A" w14:textId="77777777" w:rsidR="00C36CD8" w:rsidRDefault="00C36CD8" w:rsidP="0000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1DD2"/>
    <w:rsid w:val="000A6499"/>
    <w:rsid w:val="000A7D5B"/>
    <w:rsid w:val="000C4290"/>
    <w:rsid w:val="000E0207"/>
    <w:rsid w:val="000F1471"/>
    <w:rsid w:val="0010146B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15C84"/>
    <w:rsid w:val="00226023"/>
    <w:rsid w:val="00234C6B"/>
    <w:rsid w:val="00247310"/>
    <w:rsid w:val="00251140"/>
    <w:rsid w:val="00274871"/>
    <w:rsid w:val="002834ED"/>
    <w:rsid w:val="002A26A2"/>
    <w:rsid w:val="002A473B"/>
    <w:rsid w:val="002B6FF7"/>
    <w:rsid w:val="002C3C10"/>
    <w:rsid w:val="002D05FA"/>
    <w:rsid w:val="002D1938"/>
    <w:rsid w:val="002E5582"/>
    <w:rsid w:val="002F747F"/>
    <w:rsid w:val="0031223E"/>
    <w:rsid w:val="00324405"/>
    <w:rsid w:val="0035458C"/>
    <w:rsid w:val="00355108"/>
    <w:rsid w:val="003566AC"/>
    <w:rsid w:val="00364E50"/>
    <w:rsid w:val="00371074"/>
    <w:rsid w:val="003754C9"/>
    <w:rsid w:val="00390501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C3586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6F4494"/>
    <w:rsid w:val="00733057"/>
    <w:rsid w:val="0074214E"/>
    <w:rsid w:val="00752C60"/>
    <w:rsid w:val="00752E82"/>
    <w:rsid w:val="0076048C"/>
    <w:rsid w:val="0078396F"/>
    <w:rsid w:val="007F5B8C"/>
    <w:rsid w:val="00806E2F"/>
    <w:rsid w:val="00811D6F"/>
    <w:rsid w:val="00826BE2"/>
    <w:rsid w:val="00836FCF"/>
    <w:rsid w:val="00890B46"/>
    <w:rsid w:val="0089206C"/>
    <w:rsid w:val="008A2018"/>
    <w:rsid w:val="008A38EE"/>
    <w:rsid w:val="008A4A01"/>
    <w:rsid w:val="008F5E30"/>
    <w:rsid w:val="008F7F27"/>
    <w:rsid w:val="0091534B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99C"/>
    <w:rsid w:val="00A43EF9"/>
    <w:rsid w:val="00A52A0C"/>
    <w:rsid w:val="00A80A2F"/>
    <w:rsid w:val="00A94D9C"/>
    <w:rsid w:val="00AA4193"/>
    <w:rsid w:val="00AA45EA"/>
    <w:rsid w:val="00AB183A"/>
    <w:rsid w:val="00AB2E4D"/>
    <w:rsid w:val="00AF41BF"/>
    <w:rsid w:val="00B253F0"/>
    <w:rsid w:val="00B331ED"/>
    <w:rsid w:val="00B402C0"/>
    <w:rsid w:val="00B4383C"/>
    <w:rsid w:val="00B72F69"/>
    <w:rsid w:val="00B760E3"/>
    <w:rsid w:val="00B8578E"/>
    <w:rsid w:val="00B93888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36CD8"/>
    <w:rsid w:val="00C5125B"/>
    <w:rsid w:val="00C55004"/>
    <w:rsid w:val="00C62C6A"/>
    <w:rsid w:val="00C63730"/>
    <w:rsid w:val="00C66202"/>
    <w:rsid w:val="00C70C18"/>
    <w:rsid w:val="00C74177"/>
    <w:rsid w:val="00C7678D"/>
    <w:rsid w:val="00C87FD2"/>
    <w:rsid w:val="00CA5313"/>
    <w:rsid w:val="00CD2B01"/>
    <w:rsid w:val="00CE5428"/>
    <w:rsid w:val="00CF1C1B"/>
    <w:rsid w:val="00CF5465"/>
    <w:rsid w:val="00D046A5"/>
    <w:rsid w:val="00D25F61"/>
    <w:rsid w:val="00D42E95"/>
    <w:rsid w:val="00D72232"/>
    <w:rsid w:val="00D82988"/>
    <w:rsid w:val="00DB2509"/>
    <w:rsid w:val="00E04AAF"/>
    <w:rsid w:val="00E11E01"/>
    <w:rsid w:val="00E155FB"/>
    <w:rsid w:val="00E25381"/>
    <w:rsid w:val="00E32869"/>
    <w:rsid w:val="00E400C5"/>
    <w:rsid w:val="00E513EE"/>
    <w:rsid w:val="00E6658D"/>
    <w:rsid w:val="00EA4216"/>
    <w:rsid w:val="00EB3036"/>
    <w:rsid w:val="00EC5093"/>
    <w:rsid w:val="00ED04CD"/>
    <w:rsid w:val="00EE354F"/>
    <w:rsid w:val="00EF3C18"/>
    <w:rsid w:val="00F03F9F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Katarzyna Trumpus</cp:lastModifiedBy>
  <cp:revision>3</cp:revision>
  <cp:lastPrinted>2021-11-22T07:43:00Z</cp:lastPrinted>
  <dcterms:created xsi:type="dcterms:W3CDTF">2024-03-06T14:40:00Z</dcterms:created>
  <dcterms:modified xsi:type="dcterms:W3CDTF">2024-03-06T14:42:00Z</dcterms:modified>
</cp:coreProperties>
</file>