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2AEC04C9" w14:textId="265298F6" w:rsidR="002731CA" w:rsidRPr="00581BED" w:rsidRDefault="008D3ABB" w:rsidP="00581BED">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w:t>
      </w:r>
      <w:r w:rsidR="00581BED">
        <w:rPr>
          <w:rFonts w:ascii="Calibri" w:eastAsia="Times New Roman" w:hAnsi="Calibri" w:cs="Times New Roman"/>
          <w:b/>
          <w:color w:val="000099"/>
          <w:sz w:val="36"/>
          <w:szCs w:val="36"/>
        </w:rPr>
        <w:t xml:space="preserve">2.3 </w:t>
      </w:r>
      <w:r w:rsidR="00581BED" w:rsidRPr="00581BED">
        <w:rPr>
          <w:rFonts w:ascii="Calibri" w:eastAsia="Times New Roman" w:hAnsi="Calibri" w:cs="Times New Roman"/>
          <w:b/>
          <w:color w:val="000099"/>
          <w:sz w:val="36"/>
          <w:szCs w:val="36"/>
        </w:rPr>
        <w:t>Zapobieganie zagrożeniom związanym  ze zmianą klimatu FEO 2021 – 2027</w:t>
      </w: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613FDE73" w:rsidR="000A2D2A" w:rsidRPr="00524139" w:rsidRDefault="00FA02C0" w:rsidP="000A2D2A">
      <w:pPr>
        <w:spacing w:after="0" w:line="360" w:lineRule="auto"/>
        <w:rPr>
          <w:rFonts w:ascii="Calibri" w:eastAsia="Times New Roman" w:hAnsi="Calibri" w:cs="Times New Roman"/>
          <w:b/>
          <w:color w:val="000099"/>
          <w:sz w:val="36"/>
          <w:szCs w:val="36"/>
        </w:rPr>
      </w:pPr>
      <w:r w:rsidRPr="00A02891">
        <w:rPr>
          <w:rFonts w:ascii="Calibri" w:eastAsia="Times New Roman" w:hAnsi="Calibri" w:cs="Times New Roman"/>
          <w:b/>
          <w:color w:val="000099"/>
          <w:sz w:val="36"/>
          <w:szCs w:val="36"/>
        </w:rPr>
        <w:t>luty</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w:t>
      </w:r>
      <w:r>
        <w:rPr>
          <w:rFonts w:ascii="Calibri" w:eastAsia="Times New Roman" w:hAnsi="Calibri" w:cs="Times New Roman"/>
          <w:b/>
          <w:color w:val="000099"/>
          <w:sz w:val="36"/>
          <w:szCs w:val="36"/>
        </w:rPr>
        <w:t>4</w:t>
      </w:r>
      <w:r w:rsidR="000A2D2A" w:rsidRPr="00524139">
        <w:rPr>
          <w:rFonts w:ascii="Calibri" w:eastAsia="Times New Roman" w:hAnsi="Calibri" w:cs="Times New Roman"/>
          <w:b/>
          <w:color w:val="000099"/>
          <w:sz w:val="36"/>
          <w:szCs w:val="36"/>
        </w:rPr>
        <w:t xml:space="preserve">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15689274"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FA02C0"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5FC3C329"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r w:rsidR="00FA02C0"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93D2A25"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FA02C0"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nie przekroczenia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projektu  (o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złożeniem  wniosku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67311FCD"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OPOLE, 202</w:t>
      </w:r>
      <w:r w:rsidR="00677D1B">
        <w:rPr>
          <w:rFonts w:eastAsia="Times New Roman" w:cstheme="majorHAnsi"/>
          <w:b/>
          <w:color w:val="000099"/>
          <w:sz w:val="36"/>
          <w:szCs w:val="36"/>
        </w:rPr>
        <w:t>4</w:t>
      </w:r>
      <w:r w:rsidRPr="00524139">
        <w:rPr>
          <w:rFonts w:eastAsia="Times New Roman" w:cstheme="majorHAnsi"/>
          <w:b/>
          <w:color w:val="000099"/>
          <w:sz w:val="36"/>
          <w:szCs w:val="36"/>
        </w:rPr>
        <w:t xml:space="preserve">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4458340B"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OPOLE, </w:t>
      </w:r>
      <w:r w:rsidR="00677D1B" w:rsidRPr="00954493">
        <w:rPr>
          <w:rFonts w:ascii="Calibri" w:eastAsia="Times New Roman" w:hAnsi="Calibri" w:cs="Times New Roman"/>
          <w:b/>
          <w:color w:val="000099"/>
          <w:sz w:val="36"/>
          <w:szCs w:val="36"/>
        </w:rPr>
        <w:t>202</w:t>
      </w:r>
      <w:r w:rsidR="00677D1B">
        <w:rPr>
          <w:rFonts w:ascii="Calibri" w:eastAsia="Times New Roman" w:hAnsi="Calibri" w:cs="Times New Roman"/>
          <w:b/>
          <w:color w:val="000099"/>
          <w:sz w:val="36"/>
          <w:szCs w:val="36"/>
        </w:rPr>
        <w:t>4</w:t>
      </w:r>
      <w:r w:rsidRPr="00954493">
        <w:rPr>
          <w:rFonts w:ascii="Calibri" w:eastAsia="Times New Roman" w:hAnsi="Calibri" w:cs="Times New Roman"/>
          <w:b/>
          <w:color w:val="000099"/>
          <w:sz w:val="36"/>
          <w:szCs w:val="36"/>
        </w:rPr>
        <w:t>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z uwzględnieniem potrzeb tych użytkowników, których funkcjonowanie jest 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43B2FB1C"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OPOLE, </w:t>
      </w:r>
      <w:r w:rsidR="00677D1B" w:rsidRPr="00954493">
        <w:rPr>
          <w:rFonts w:ascii="Calibri" w:eastAsia="Times New Roman" w:hAnsi="Calibri" w:cs="Times New Roman"/>
          <w:b/>
          <w:color w:val="000099"/>
          <w:sz w:val="36"/>
          <w:szCs w:val="36"/>
        </w:rPr>
        <w:t>202</w:t>
      </w:r>
      <w:r w:rsidR="00677D1B">
        <w:rPr>
          <w:rFonts w:ascii="Calibri" w:eastAsia="Times New Roman" w:hAnsi="Calibri" w:cs="Times New Roman"/>
          <w:b/>
          <w:color w:val="000099"/>
          <w:sz w:val="36"/>
          <w:szCs w:val="36"/>
        </w:rPr>
        <w:t>4</w:t>
      </w:r>
      <w:r w:rsidR="00677D1B" w:rsidRPr="00954493">
        <w:rPr>
          <w:rFonts w:ascii="Calibri" w:eastAsia="Times New Roman" w:hAnsi="Calibri" w:cs="Times New Roman"/>
          <w:b/>
          <w:color w:val="000099"/>
          <w:sz w:val="36"/>
          <w:szCs w:val="36"/>
        </w:rPr>
        <w:t xml:space="preserve"> </w:t>
      </w:r>
      <w:r w:rsidRPr="00954493">
        <w:rPr>
          <w:rFonts w:ascii="Calibri" w:eastAsia="Times New Roman" w:hAnsi="Calibri" w:cs="Times New Roman"/>
          <w:b/>
          <w:color w:val="000099"/>
          <w:sz w:val="36"/>
          <w:szCs w:val="36"/>
        </w:rPr>
        <w:t>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630986E5"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PRIORYTET </w:t>
      </w:r>
      <w:r w:rsidR="00677D1B">
        <w:rPr>
          <w:rFonts w:cstheme="minorHAnsi"/>
          <w:b/>
          <w:color w:val="000099"/>
          <w:sz w:val="36"/>
          <w:szCs w:val="36"/>
        </w:rPr>
        <w:t>2</w:t>
      </w:r>
      <w:r w:rsidRPr="000A2D2A">
        <w:rPr>
          <w:rFonts w:cstheme="minorHAnsi"/>
          <w:b/>
          <w:color w:val="000099"/>
          <w:sz w:val="36"/>
          <w:szCs w:val="36"/>
        </w:rPr>
        <w:t xml:space="preserve"> FEO 2021-2027</w:t>
      </w:r>
    </w:p>
    <w:p w14:paraId="1F78E9A6" w14:textId="77777777" w:rsidR="00954493" w:rsidRPr="000A2D2A" w:rsidRDefault="00954493" w:rsidP="00954493">
      <w:pPr>
        <w:spacing w:after="120"/>
        <w:rPr>
          <w:rFonts w:cstheme="minorHAnsi"/>
          <w:b/>
          <w:color w:val="000099"/>
          <w:sz w:val="36"/>
          <w:szCs w:val="36"/>
        </w:rPr>
      </w:pPr>
    </w:p>
    <w:p w14:paraId="7CA853D3" w14:textId="66A58661"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997575" w:rsidRPr="00997575">
        <w:rPr>
          <w:rFonts w:cstheme="minorHAnsi"/>
          <w:b/>
          <w:color w:val="000099"/>
          <w:sz w:val="36"/>
          <w:szCs w:val="36"/>
        </w:rPr>
        <w:t>2.</w:t>
      </w:r>
      <w:r w:rsidR="00677D1B">
        <w:rPr>
          <w:rFonts w:cstheme="minorHAnsi"/>
          <w:b/>
          <w:color w:val="000099"/>
          <w:sz w:val="36"/>
          <w:szCs w:val="36"/>
        </w:rPr>
        <w:t>3</w:t>
      </w:r>
      <w:r w:rsidR="00997575" w:rsidRPr="00997575">
        <w:rPr>
          <w:rFonts w:cstheme="minorHAnsi"/>
          <w:b/>
          <w:color w:val="000099"/>
          <w:sz w:val="36"/>
          <w:szCs w:val="36"/>
        </w:rPr>
        <w:t xml:space="preserve"> </w:t>
      </w:r>
      <w:r w:rsidR="00677D1B" w:rsidRPr="00581BED">
        <w:rPr>
          <w:rFonts w:ascii="Calibri" w:eastAsia="Times New Roman" w:hAnsi="Calibri" w:cs="Times New Roman"/>
          <w:b/>
          <w:color w:val="000099"/>
          <w:sz w:val="36"/>
          <w:szCs w:val="36"/>
        </w:rPr>
        <w:t>Zapobieganie zagrożeniom związanym  ze zmianą klimatu FEO 2021 – 2027</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440B6AC3" w:rsidR="00954493" w:rsidRPr="000A2D2A" w:rsidRDefault="00954493" w:rsidP="00954493">
      <w:pPr>
        <w:rPr>
          <w:rFonts w:cstheme="minorHAnsi"/>
          <w:b/>
          <w:color w:val="000099"/>
          <w:sz w:val="36"/>
          <w:szCs w:val="36"/>
        </w:rPr>
      </w:pPr>
      <w:r w:rsidRPr="000A2D2A">
        <w:rPr>
          <w:rFonts w:cstheme="minorHAnsi"/>
          <w:b/>
          <w:color w:val="000099"/>
          <w:sz w:val="36"/>
          <w:szCs w:val="36"/>
        </w:rPr>
        <w:t>Opole, 202</w:t>
      </w:r>
      <w:r w:rsidR="00677D1B">
        <w:rPr>
          <w:rFonts w:cstheme="minorHAnsi"/>
          <w:b/>
          <w:color w:val="000099"/>
          <w:sz w:val="36"/>
          <w:szCs w:val="36"/>
        </w:rPr>
        <w:t>4</w:t>
      </w:r>
      <w:r w:rsidRPr="000A2D2A">
        <w:rPr>
          <w:rFonts w:cstheme="minorHAnsi"/>
          <w:b/>
          <w:color w:val="000099"/>
          <w:sz w:val="36"/>
          <w:szCs w:val="36"/>
        </w:rPr>
        <w:t xml:space="preserve">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tbl>
      <w:tblPr>
        <w:tblW w:w="506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2376"/>
        <w:gridCol w:w="11800"/>
      </w:tblGrid>
      <w:tr w:rsidR="00677D1B" w:rsidRPr="00354814" w14:paraId="5E943D39" w14:textId="77777777" w:rsidTr="00677D1B">
        <w:trPr>
          <w:trHeight w:val="416"/>
        </w:trPr>
        <w:tc>
          <w:tcPr>
            <w:tcW w:w="838" w:type="pct"/>
            <w:shd w:val="clear" w:color="auto" w:fill="D9D9D9"/>
            <w:noWrap/>
            <w:vAlign w:val="center"/>
          </w:tcPr>
          <w:p w14:paraId="3F09FA07" w14:textId="77777777" w:rsidR="00677D1B" w:rsidRPr="00B92087" w:rsidRDefault="00677D1B" w:rsidP="003651F3">
            <w:pPr>
              <w:spacing w:after="0"/>
              <w:jc w:val="center"/>
              <w:rPr>
                <w:rFonts w:cstheme="minorHAnsi"/>
                <w:b/>
                <w:bCs/>
                <w:color w:val="000099"/>
                <w:sz w:val="24"/>
                <w:szCs w:val="24"/>
              </w:rPr>
            </w:pPr>
            <w:r w:rsidRPr="00B92087">
              <w:rPr>
                <w:rFonts w:cstheme="minorHAnsi"/>
                <w:b/>
                <w:bCs/>
                <w:color w:val="000099"/>
                <w:sz w:val="24"/>
                <w:szCs w:val="24"/>
              </w:rPr>
              <w:lastRenderedPageBreak/>
              <w:t>Pr</w:t>
            </w:r>
            <w:r w:rsidRPr="00354814">
              <w:rPr>
                <w:rFonts w:cstheme="minorHAnsi"/>
                <w:b/>
                <w:bCs/>
                <w:color w:val="000099"/>
                <w:sz w:val="24"/>
                <w:szCs w:val="24"/>
              </w:rPr>
              <w:t>iorytet</w:t>
            </w:r>
          </w:p>
        </w:tc>
        <w:tc>
          <w:tcPr>
            <w:tcW w:w="4162" w:type="pct"/>
            <w:shd w:val="clear" w:color="auto" w:fill="D9D9D9"/>
            <w:vAlign w:val="center"/>
          </w:tcPr>
          <w:p w14:paraId="7CC9A38C" w14:textId="77777777" w:rsidR="00677D1B" w:rsidRPr="00354814" w:rsidRDefault="00677D1B" w:rsidP="003651F3">
            <w:pPr>
              <w:spacing w:after="0"/>
              <w:rPr>
                <w:rFonts w:cstheme="minorHAnsi"/>
                <w:b/>
                <w:bCs/>
                <w:color w:val="000099"/>
                <w:sz w:val="24"/>
                <w:szCs w:val="24"/>
              </w:rPr>
            </w:pPr>
            <w:r w:rsidRPr="00354814">
              <w:rPr>
                <w:rFonts w:cstheme="minorHAnsi"/>
                <w:b/>
                <w:bCs/>
                <w:color w:val="000099"/>
                <w:sz w:val="24"/>
                <w:szCs w:val="24"/>
              </w:rPr>
              <w:t>Fundusze Europejskie dla czystej energii i ochrony środowiska w województwie opolskim</w:t>
            </w:r>
          </w:p>
        </w:tc>
      </w:tr>
      <w:tr w:rsidR="00677D1B" w:rsidRPr="00354814" w14:paraId="64C96446" w14:textId="77777777" w:rsidTr="00677D1B">
        <w:trPr>
          <w:trHeight w:val="419"/>
        </w:trPr>
        <w:tc>
          <w:tcPr>
            <w:tcW w:w="838" w:type="pct"/>
            <w:shd w:val="clear" w:color="auto" w:fill="D9D9D9"/>
            <w:noWrap/>
            <w:vAlign w:val="center"/>
          </w:tcPr>
          <w:p w14:paraId="77FDAE36" w14:textId="77777777" w:rsidR="00677D1B" w:rsidRPr="00354814" w:rsidRDefault="00677D1B" w:rsidP="003651F3">
            <w:pPr>
              <w:spacing w:after="0"/>
              <w:jc w:val="center"/>
              <w:rPr>
                <w:rFonts w:cstheme="minorHAnsi"/>
                <w:b/>
                <w:bCs/>
                <w:color w:val="000099"/>
                <w:sz w:val="24"/>
                <w:szCs w:val="24"/>
              </w:rPr>
            </w:pPr>
            <w:r w:rsidRPr="00354814">
              <w:rPr>
                <w:rFonts w:cstheme="minorHAnsi"/>
                <w:b/>
                <w:bCs/>
                <w:color w:val="000099"/>
                <w:sz w:val="24"/>
                <w:szCs w:val="24"/>
              </w:rPr>
              <w:t>Działanie</w:t>
            </w:r>
          </w:p>
        </w:tc>
        <w:tc>
          <w:tcPr>
            <w:tcW w:w="4162" w:type="pct"/>
            <w:shd w:val="clear" w:color="auto" w:fill="D9D9D9"/>
            <w:vAlign w:val="center"/>
          </w:tcPr>
          <w:p w14:paraId="5A114D25" w14:textId="77777777" w:rsidR="00677D1B" w:rsidRPr="00354814" w:rsidRDefault="00677D1B" w:rsidP="003651F3">
            <w:pPr>
              <w:spacing w:after="0"/>
              <w:rPr>
                <w:rFonts w:cstheme="minorHAnsi"/>
                <w:b/>
                <w:bCs/>
                <w:color w:val="000099"/>
                <w:sz w:val="24"/>
                <w:szCs w:val="24"/>
              </w:rPr>
            </w:pPr>
            <w:r w:rsidRPr="00354814">
              <w:rPr>
                <w:rFonts w:cstheme="minorHAnsi"/>
                <w:b/>
                <w:bCs/>
                <w:color w:val="000099"/>
                <w:sz w:val="24"/>
                <w:szCs w:val="24"/>
              </w:rPr>
              <w:t>2.3 Zapobieganie zagrożeniom związanym ze zmianą klimatu</w:t>
            </w:r>
          </w:p>
        </w:tc>
      </w:tr>
      <w:tr w:rsidR="00677D1B" w:rsidRPr="00031F95" w14:paraId="743403DD" w14:textId="77777777" w:rsidTr="00677D1B">
        <w:trPr>
          <w:trHeight w:val="595"/>
        </w:trPr>
        <w:tc>
          <w:tcPr>
            <w:tcW w:w="5000" w:type="pct"/>
            <w:gridSpan w:val="2"/>
            <w:shd w:val="clear" w:color="auto" w:fill="CCFF66"/>
            <w:noWrap/>
            <w:vAlign w:val="center"/>
          </w:tcPr>
          <w:p w14:paraId="1D18B77C" w14:textId="77777777" w:rsidR="00677D1B" w:rsidRPr="00FD226F" w:rsidRDefault="00677D1B" w:rsidP="003651F3">
            <w:pPr>
              <w:spacing w:after="0"/>
              <w:rPr>
                <w:rFonts w:cstheme="minorHAnsi"/>
                <w:b/>
                <w:bCs/>
                <w:color w:val="000099"/>
                <w:sz w:val="24"/>
                <w:szCs w:val="24"/>
                <w:u w:val="single"/>
              </w:rPr>
            </w:pPr>
            <w:r w:rsidRPr="00FD226F">
              <w:rPr>
                <w:rFonts w:cstheme="minorHAnsi"/>
                <w:b/>
                <w:bCs/>
                <w:color w:val="000099"/>
                <w:sz w:val="24"/>
                <w:szCs w:val="24"/>
                <w:u w:val="single"/>
              </w:rPr>
              <w:t xml:space="preserve">Projekty w trybie konkurencyjnym </w:t>
            </w:r>
          </w:p>
          <w:p w14:paraId="5843D2A8" w14:textId="77777777" w:rsidR="00677D1B" w:rsidRPr="000834C3" w:rsidRDefault="00677D1B" w:rsidP="00677D1B">
            <w:pPr>
              <w:pStyle w:val="Akapitzlist"/>
              <w:numPr>
                <w:ilvl w:val="0"/>
                <w:numId w:val="19"/>
              </w:numPr>
              <w:spacing w:after="0"/>
              <w:rPr>
                <w:rFonts w:cstheme="minorHAnsi"/>
                <w:b/>
                <w:bCs/>
                <w:color w:val="000099"/>
                <w:sz w:val="24"/>
                <w:szCs w:val="24"/>
              </w:rPr>
            </w:pPr>
            <w:r w:rsidRPr="000834C3">
              <w:rPr>
                <w:rFonts w:cstheme="minorHAnsi"/>
                <w:b/>
                <w:bCs/>
                <w:color w:val="000099"/>
                <w:sz w:val="24"/>
                <w:szCs w:val="24"/>
              </w:rPr>
              <w:t>Adaptacja terenów zurbanizowanych do zmian klimatu poprzez opracowanie planów adaptacji miast do zmian klimatu.</w:t>
            </w:r>
          </w:p>
          <w:p w14:paraId="3CF5633A" w14:textId="77777777" w:rsidR="00677D1B" w:rsidRPr="000834C3" w:rsidRDefault="00677D1B" w:rsidP="00677D1B">
            <w:pPr>
              <w:pStyle w:val="Akapitzlist"/>
              <w:numPr>
                <w:ilvl w:val="0"/>
                <w:numId w:val="19"/>
              </w:numPr>
              <w:spacing w:after="0"/>
              <w:rPr>
                <w:rFonts w:cstheme="minorHAnsi"/>
                <w:b/>
                <w:bCs/>
                <w:color w:val="000099"/>
                <w:sz w:val="24"/>
                <w:szCs w:val="24"/>
              </w:rPr>
            </w:pPr>
            <w:r w:rsidRPr="000834C3">
              <w:rPr>
                <w:rFonts w:cstheme="minorHAnsi"/>
                <w:b/>
                <w:bCs/>
                <w:color w:val="000099"/>
                <w:sz w:val="24"/>
                <w:szCs w:val="24"/>
              </w:rPr>
              <w:t>Projekty z zakresu retencjonowania wody, w tym małej retencji, retencji przydomowej wód opadowych zwłaszcza przy zastosowaniu rozwiązań opartych na naturalnych i półnaturalnych ekosystemach z udziałem zielono-niebieskiej infrastruktury.</w:t>
            </w:r>
          </w:p>
          <w:p w14:paraId="2CEC8D00" w14:textId="77777777" w:rsidR="00677D1B" w:rsidRPr="000834C3" w:rsidRDefault="00677D1B" w:rsidP="00677D1B">
            <w:pPr>
              <w:pStyle w:val="Akapitzlist"/>
              <w:numPr>
                <w:ilvl w:val="0"/>
                <w:numId w:val="19"/>
              </w:numPr>
              <w:spacing w:after="0"/>
              <w:rPr>
                <w:rFonts w:cstheme="minorHAnsi"/>
                <w:b/>
                <w:bCs/>
                <w:color w:val="000099"/>
                <w:sz w:val="24"/>
                <w:szCs w:val="24"/>
              </w:rPr>
            </w:pPr>
            <w:r w:rsidRPr="000834C3">
              <w:rPr>
                <w:rFonts w:cstheme="minorHAnsi"/>
                <w:b/>
                <w:bCs/>
                <w:color w:val="000099"/>
                <w:sz w:val="24"/>
                <w:szCs w:val="24"/>
              </w:rPr>
              <w:t>Rozwój zielonej oraz zielono-niebieskiej infrastruktury w miastach.</w:t>
            </w:r>
          </w:p>
          <w:p w14:paraId="09EA062E" w14:textId="77777777" w:rsidR="00677D1B" w:rsidRPr="000834C3" w:rsidRDefault="00677D1B" w:rsidP="00677D1B">
            <w:pPr>
              <w:pStyle w:val="Akapitzlist"/>
              <w:numPr>
                <w:ilvl w:val="0"/>
                <w:numId w:val="19"/>
              </w:numPr>
              <w:spacing w:after="0"/>
              <w:rPr>
                <w:rFonts w:cstheme="minorHAnsi"/>
                <w:b/>
                <w:bCs/>
                <w:color w:val="000099"/>
                <w:sz w:val="24"/>
                <w:szCs w:val="24"/>
              </w:rPr>
            </w:pPr>
            <w:r w:rsidRPr="000834C3">
              <w:rPr>
                <w:rFonts w:cstheme="minorHAnsi"/>
                <w:b/>
                <w:bCs/>
                <w:color w:val="000099"/>
                <w:sz w:val="24"/>
                <w:szCs w:val="24"/>
              </w:rPr>
              <w:t>Niezbędne działania w zakresie urządzeń wodnych i infrastruktury hydrotechnicznej służących zmniejszaniu skutków powodzi lub suszy (w szczególności zbiorniki suche, poldery przeciwpowodziowe, wały przeciwpowodziowe), jeśli naturalne mechanizmy ekosystemowe są niewystarczające, a podjęcie tych działań nie zwiększy zagrożenia w sytuacjach nadzwyczajnych.</w:t>
            </w:r>
          </w:p>
          <w:p w14:paraId="71FBC9A1" w14:textId="77777777" w:rsidR="00677D1B" w:rsidRPr="000834C3" w:rsidRDefault="00677D1B" w:rsidP="00677D1B">
            <w:pPr>
              <w:pStyle w:val="Akapitzlist"/>
              <w:numPr>
                <w:ilvl w:val="0"/>
                <w:numId w:val="19"/>
              </w:numPr>
              <w:spacing w:after="0"/>
              <w:rPr>
                <w:rFonts w:cstheme="minorHAnsi"/>
                <w:b/>
                <w:bCs/>
                <w:color w:val="000099"/>
                <w:sz w:val="24"/>
                <w:szCs w:val="24"/>
              </w:rPr>
            </w:pPr>
            <w:r w:rsidRPr="000834C3">
              <w:rPr>
                <w:rFonts w:cstheme="minorHAnsi"/>
                <w:b/>
                <w:bCs/>
                <w:color w:val="000099"/>
                <w:sz w:val="24"/>
                <w:szCs w:val="24"/>
              </w:rPr>
              <w:t xml:space="preserve">Działania edukacyjne i informacyjne związane z klimatem i ochroną zasobów wodnych. </w:t>
            </w:r>
          </w:p>
          <w:p w14:paraId="63732B29" w14:textId="77777777" w:rsidR="00677D1B" w:rsidRDefault="00677D1B" w:rsidP="003651F3">
            <w:pPr>
              <w:spacing w:after="0"/>
              <w:ind w:left="634" w:hanging="274"/>
              <w:rPr>
                <w:rFonts w:cstheme="minorHAnsi"/>
                <w:b/>
                <w:bCs/>
                <w:color w:val="000099"/>
                <w:sz w:val="24"/>
                <w:szCs w:val="24"/>
              </w:rPr>
            </w:pPr>
            <w:r>
              <w:rPr>
                <w:rFonts w:cstheme="minorHAnsi"/>
                <w:b/>
                <w:bCs/>
                <w:color w:val="000099"/>
                <w:sz w:val="24"/>
                <w:szCs w:val="24"/>
              </w:rPr>
              <w:t xml:space="preserve">8.   </w:t>
            </w:r>
            <w:r w:rsidRPr="000834C3">
              <w:rPr>
                <w:rFonts w:cstheme="minorHAnsi"/>
                <w:b/>
                <w:bCs/>
                <w:color w:val="000099"/>
                <w:sz w:val="24"/>
                <w:szCs w:val="24"/>
              </w:rPr>
              <w:t>Zakup sprzętu do prowadzenia akcji ratowniczych i usuwania skutków zjawisk katastrofalnych lub awarii chemiczno-ekologicznych,</w:t>
            </w:r>
            <w:r>
              <w:rPr>
                <w:rFonts w:cstheme="minorHAnsi"/>
                <w:b/>
                <w:bCs/>
                <w:color w:val="000099"/>
                <w:sz w:val="24"/>
                <w:szCs w:val="24"/>
              </w:rPr>
              <w:t xml:space="preserve"> </w:t>
            </w:r>
            <w:r w:rsidRPr="000834C3">
              <w:rPr>
                <w:rFonts w:cstheme="minorHAnsi"/>
                <w:b/>
                <w:bCs/>
                <w:color w:val="000099"/>
                <w:sz w:val="24"/>
                <w:szCs w:val="24"/>
              </w:rPr>
              <w:t>czy też sanitarno-epidemiologicznych.</w:t>
            </w:r>
          </w:p>
          <w:p w14:paraId="544B9F88" w14:textId="77777777" w:rsidR="00677D1B" w:rsidRPr="00354814" w:rsidRDefault="00677D1B" w:rsidP="003651F3">
            <w:pPr>
              <w:spacing w:after="0"/>
              <w:ind w:left="634" w:hanging="274"/>
              <w:rPr>
                <w:rFonts w:cstheme="minorHAnsi"/>
                <w:b/>
                <w:color w:val="000099"/>
                <w:sz w:val="24"/>
                <w:szCs w:val="24"/>
                <w:lang w:eastAsia="pl-PL"/>
              </w:rPr>
            </w:pPr>
            <w:r>
              <w:rPr>
                <w:rFonts w:cstheme="minorHAnsi"/>
                <w:b/>
                <w:bCs/>
                <w:color w:val="000099"/>
                <w:sz w:val="24"/>
                <w:szCs w:val="24"/>
              </w:rPr>
              <w:t xml:space="preserve">9.   </w:t>
            </w:r>
            <w:r w:rsidRPr="000834C3">
              <w:rPr>
                <w:rFonts w:cstheme="minorHAnsi"/>
                <w:b/>
                <w:bCs/>
                <w:color w:val="000099"/>
                <w:sz w:val="24"/>
                <w:szCs w:val="24"/>
              </w:rPr>
              <w:t>Rozwój infrastruktury związanej z ochroną przeciwpożarową, w tym lasów, zwłaszcza związanej z magazynowaniem wody oraz systemami obserwacyjno-alarmowymi.</w:t>
            </w:r>
          </w:p>
        </w:tc>
      </w:tr>
    </w:tbl>
    <w:p w14:paraId="0A851EDD" w14:textId="77777777" w:rsidR="00677D1B" w:rsidRDefault="00677D1B" w:rsidP="00677D1B">
      <w:pPr>
        <w:spacing w:after="0"/>
        <w:rPr>
          <w:rFonts w:cstheme="minorHAnsi"/>
          <w:b/>
          <w:color w:val="000099"/>
          <w:sz w:val="16"/>
          <w:szCs w:val="16"/>
        </w:rPr>
      </w:pPr>
    </w:p>
    <w:p w14:paraId="19022986" w14:textId="77777777" w:rsidR="00E60503" w:rsidRDefault="00E60503" w:rsidP="00677D1B">
      <w:pPr>
        <w:spacing w:after="0"/>
        <w:rPr>
          <w:rFonts w:cstheme="minorHAnsi"/>
          <w:b/>
          <w:color w:val="000099"/>
          <w:sz w:val="16"/>
          <w:szCs w:val="16"/>
        </w:rPr>
      </w:pPr>
    </w:p>
    <w:p w14:paraId="28C784FE" w14:textId="77777777" w:rsidR="00E60503" w:rsidRDefault="00E60503" w:rsidP="00677D1B">
      <w:pPr>
        <w:spacing w:after="0"/>
        <w:rPr>
          <w:rFonts w:cstheme="minorHAnsi"/>
          <w:b/>
          <w:color w:val="000099"/>
          <w:sz w:val="16"/>
          <w:szCs w:val="16"/>
        </w:rPr>
      </w:pPr>
    </w:p>
    <w:p w14:paraId="57E2AD28" w14:textId="77777777" w:rsidR="00E60503" w:rsidRDefault="00E60503" w:rsidP="00677D1B">
      <w:pPr>
        <w:spacing w:after="0"/>
        <w:rPr>
          <w:rFonts w:cstheme="minorHAnsi"/>
          <w:b/>
          <w:color w:val="000099"/>
          <w:sz w:val="16"/>
          <w:szCs w:val="16"/>
        </w:rPr>
      </w:pPr>
    </w:p>
    <w:p w14:paraId="2EB2CD46" w14:textId="77777777" w:rsidR="00E60503" w:rsidRDefault="00E60503" w:rsidP="00677D1B">
      <w:pPr>
        <w:spacing w:after="0"/>
        <w:rPr>
          <w:rFonts w:cstheme="minorHAnsi"/>
          <w:b/>
          <w:color w:val="000099"/>
          <w:sz w:val="16"/>
          <w:szCs w:val="16"/>
        </w:rPr>
      </w:pPr>
    </w:p>
    <w:p w14:paraId="07602271" w14:textId="77777777" w:rsidR="00E60503" w:rsidRDefault="00E60503" w:rsidP="00677D1B">
      <w:pPr>
        <w:spacing w:after="0"/>
        <w:rPr>
          <w:rFonts w:cstheme="minorHAnsi"/>
          <w:b/>
          <w:color w:val="000099"/>
          <w:sz w:val="16"/>
          <w:szCs w:val="16"/>
        </w:rPr>
      </w:pPr>
    </w:p>
    <w:p w14:paraId="7CC7B5BD" w14:textId="77777777" w:rsidR="00E60503" w:rsidRDefault="00E60503" w:rsidP="00677D1B">
      <w:pPr>
        <w:spacing w:after="0"/>
        <w:rPr>
          <w:rFonts w:cstheme="minorHAnsi"/>
          <w:b/>
          <w:color w:val="000099"/>
          <w:sz w:val="16"/>
          <w:szCs w:val="16"/>
        </w:rPr>
      </w:pPr>
    </w:p>
    <w:p w14:paraId="0D04D6E7" w14:textId="77777777" w:rsidR="00E60503" w:rsidRDefault="00E60503" w:rsidP="00677D1B">
      <w:pPr>
        <w:spacing w:after="0"/>
        <w:rPr>
          <w:rFonts w:cstheme="minorHAnsi"/>
          <w:b/>
          <w:color w:val="000099"/>
          <w:sz w:val="16"/>
          <w:szCs w:val="16"/>
        </w:rPr>
      </w:pPr>
    </w:p>
    <w:p w14:paraId="791BE4D5" w14:textId="77777777" w:rsidR="00E60503" w:rsidRDefault="00E60503" w:rsidP="00677D1B">
      <w:pPr>
        <w:spacing w:after="0"/>
        <w:rPr>
          <w:rFonts w:cstheme="minorHAnsi"/>
          <w:b/>
          <w:color w:val="000099"/>
          <w:sz w:val="16"/>
          <w:szCs w:val="16"/>
        </w:rPr>
      </w:pPr>
    </w:p>
    <w:p w14:paraId="6B9416B6" w14:textId="77777777" w:rsidR="00E60503" w:rsidRDefault="00E60503" w:rsidP="00677D1B">
      <w:pPr>
        <w:spacing w:after="0"/>
        <w:rPr>
          <w:rFonts w:cstheme="minorHAnsi"/>
          <w:b/>
          <w:color w:val="000099"/>
          <w:sz w:val="16"/>
          <w:szCs w:val="16"/>
        </w:rPr>
      </w:pPr>
    </w:p>
    <w:p w14:paraId="239729AE" w14:textId="77777777" w:rsidR="00E60503" w:rsidRDefault="00E60503" w:rsidP="00677D1B">
      <w:pPr>
        <w:spacing w:after="0"/>
        <w:rPr>
          <w:rFonts w:cstheme="minorHAnsi"/>
          <w:b/>
          <w:color w:val="000099"/>
          <w:sz w:val="16"/>
          <w:szCs w:val="16"/>
        </w:rPr>
      </w:pPr>
    </w:p>
    <w:p w14:paraId="5EF0C9F0" w14:textId="77777777" w:rsidR="00E60503" w:rsidRDefault="00E60503" w:rsidP="00677D1B">
      <w:pPr>
        <w:spacing w:after="0"/>
        <w:rPr>
          <w:rFonts w:cstheme="minorHAnsi"/>
          <w:b/>
          <w:color w:val="000099"/>
          <w:sz w:val="16"/>
          <w:szCs w:val="16"/>
        </w:rPr>
      </w:pPr>
    </w:p>
    <w:p w14:paraId="0644A28A" w14:textId="77777777" w:rsidR="00E60503" w:rsidRDefault="00E60503" w:rsidP="00677D1B">
      <w:pPr>
        <w:spacing w:after="0"/>
        <w:rPr>
          <w:rFonts w:cstheme="minorHAnsi"/>
          <w:b/>
          <w:color w:val="000099"/>
          <w:sz w:val="16"/>
          <w:szCs w:val="16"/>
        </w:rPr>
      </w:pPr>
    </w:p>
    <w:p w14:paraId="609A9C2B" w14:textId="77777777" w:rsidR="00E60503" w:rsidRPr="00FD226F" w:rsidRDefault="00E60503" w:rsidP="00677D1B">
      <w:pPr>
        <w:spacing w:after="0"/>
        <w:rPr>
          <w:rFonts w:cstheme="minorHAnsi"/>
          <w:b/>
          <w:color w:val="000099"/>
          <w:sz w:val="16"/>
          <w:szCs w:val="16"/>
        </w:rPr>
      </w:pPr>
    </w:p>
    <w:tbl>
      <w:tblPr>
        <w:tblW w:w="506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14176"/>
      </w:tblGrid>
      <w:tr w:rsidR="00677D1B" w:rsidRPr="00031F95" w14:paraId="331DC9E9" w14:textId="77777777" w:rsidTr="00677D1B">
        <w:trPr>
          <w:trHeight w:val="353"/>
          <w:tblHeader/>
        </w:trPr>
        <w:tc>
          <w:tcPr>
            <w:tcW w:w="5000" w:type="pct"/>
            <w:tcBorders>
              <w:top w:val="single" w:sz="4" w:space="0" w:color="92D050"/>
              <w:left w:val="single" w:sz="4" w:space="0" w:color="92D050"/>
              <w:bottom w:val="single" w:sz="4" w:space="0" w:color="92D050"/>
              <w:right w:val="single" w:sz="4" w:space="0" w:color="92D050"/>
            </w:tcBorders>
            <w:shd w:val="clear" w:color="auto" w:fill="CCFF66"/>
            <w:noWrap/>
            <w:vAlign w:val="center"/>
          </w:tcPr>
          <w:p w14:paraId="2FFDB537" w14:textId="77777777" w:rsidR="00677D1B" w:rsidRPr="000834C3" w:rsidRDefault="00677D1B" w:rsidP="003651F3">
            <w:pPr>
              <w:spacing w:after="0"/>
              <w:rPr>
                <w:rFonts w:cstheme="minorHAnsi"/>
                <w:b/>
                <w:color w:val="000099"/>
                <w:sz w:val="24"/>
                <w:szCs w:val="24"/>
                <w:lang w:eastAsia="pl-PL"/>
              </w:rPr>
            </w:pPr>
            <w:r>
              <w:rPr>
                <w:rFonts w:cstheme="minorHAnsi"/>
                <w:b/>
                <w:color w:val="000099"/>
                <w:sz w:val="24"/>
                <w:szCs w:val="24"/>
                <w:lang w:eastAsia="pl-PL"/>
              </w:rPr>
              <w:t>Projekty dotyczące infrastruktury ( dotyczy typu: 1, 2, 3, 4, 5 i 9)</w:t>
            </w:r>
          </w:p>
        </w:tc>
      </w:tr>
    </w:tbl>
    <w:p w14:paraId="18D7BBB3" w14:textId="77777777" w:rsidR="00677D1B" w:rsidRPr="00925B67" w:rsidRDefault="00677D1B" w:rsidP="00677D1B">
      <w:pPr>
        <w:spacing w:after="0"/>
        <w:rPr>
          <w:sz w:val="2"/>
          <w:szCs w:val="2"/>
        </w:rPr>
      </w:pPr>
    </w:p>
    <w:tbl>
      <w:tblPr>
        <w:tblW w:w="506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60"/>
        <w:gridCol w:w="6663"/>
        <w:gridCol w:w="3686"/>
      </w:tblGrid>
      <w:tr w:rsidR="00677D1B" w:rsidRPr="00031F95" w14:paraId="23EA2F5A" w14:textId="77777777" w:rsidTr="00677D1B">
        <w:trPr>
          <w:trHeight w:val="353"/>
          <w:tblHeader/>
        </w:trPr>
        <w:tc>
          <w:tcPr>
            <w:tcW w:w="5000" w:type="pct"/>
            <w:gridSpan w:val="4"/>
            <w:shd w:val="clear" w:color="auto" w:fill="D9D9D9"/>
            <w:noWrap/>
            <w:vAlign w:val="center"/>
          </w:tcPr>
          <w:p w14:paraId="27488384" w14:textId="77777777" w:rsidR="00677D1B" w:rsidRPr="00354814" w:rsidRDefault="00677D1B" w:rsidP="003651F3">
            <w:pPr>
              <w:spacing w:after="0"/>
              <w:rPr>
                <w:rFonts w:cstheme="minorHAnsi"/>
                <w:b/>
                <w:color w:val="000099"/>
                <w:sz w:val="24"/>
                <w:szCs w:val="24"/>
                <w:lang w:eastAsia="pl-PL"/>
              </w:rPr>
            </w:pPr>
            <w:r w:rsidRPr="00354814">
              <w:rPr>
                <w:rFonts w:cstheme="minorHAnsi"/>
                <w:b/>
                <w:color w:val="000099"/>
                <w:sz w:val="24"/>
                <w:szCs w:val="24"/>
                <w:lang w:eastAsia="pl-PL"/>
              </w:rPr>
              <w:lastRenderedPageBreak/>
              <w:t xml:space="preserve">Kryteria merytoryczne szczegółowe </w:t>
            </w:r>
            <w:r w:rsidRPr="00354814">
              <w:rPr>
                <w:rFonts w:cstheme="minorHAnsi"/>
                <w:color w:val="000099"/>
                <w:sz w:val="24"/>
                <w:szCs w:val="24"/>
                <w:lang w:eastAsia="pl-PL"/>
              </w:rPr>
              <w:t>–</w:t>
            </w:r>
            <w:r w:rsidRPr="00354814">
              <w:rPr>
                <w:rFonts w:cstheme="minorHAnsi"/>
                <w:b/>
                <w:color w:val="000099"/>
                <w:sz w:val="24"/>
                <w:szCs w:val="24"/>
                <w:lang w:eastAsia="pl-PL"/>
              </w:rPr>
              <w:t xml:space="preserve"> </w:t>
            </w:r>
            <w:r w:rsidRPr="00354814">
              <w:rPr>
                <w:rFonts w:cstheme="minorHAnsi"/>
                <w:color w:val="000099"/>
                <w:sz w:val="24"/>
                <w:szCs w:val="24"/>
                <w:lang w:eastAsia="pl-PL"/>
              </w:rPr>
              <w:t>obowiązujące</w:t>
            </w:r>
            <w:r w:rsidRPr="00354814">
              <w:rPr>
                <w:rFonts w:cstheme="minorHAnsi"/>
                <w:b/>
                <w:color w:val="000099"/>
                <w:sz w:val="24"/>
                <w:szCs w:val="24"/>
                <w:lang w:eastAsia="pl-PL"/>
              </w:rPr>
              <w:t xml:space="preserve"> </w:t>
            </w:r>
            <w:r w:rsidRPr="00354814">
              <w:rPr>
                <w:rFonts w:cstheme="minorHAnsi"/>
                <w:color w:val="000099"/>
                <w:sz w:val="24"/>
                <w:szCs w:val="24"/>
              </w:rPr>
              <w:t>dla naborów przeprowadzonych w trybie konkurencyjnym</w:t>
            </w:r>
          </w:p>
        </w:tc>
      </w:tr>
      <w:tr w:rsidR="00677D1B" w:rsidRPr="00031F95" w14:paraId="218CAEBB" w14:textId="77777777" w:rsidTr="00677D1B">
        <w:trPr>
          <w:trHeight w:val="445"/>
          <w:tblHeader/>
        </w:trPr>
        <w:tc>
          <w:tcPr>
            <w:tcW w:w="200" w:type="pct"/>
            <w:shd w:val="clear" w:color="auto" w:fill="D9D9D9"/>
            <w:noWrap/>
            <w:vAlign w:val="center"/>
          </w:tcPr>
          <w:p w14:paraId="6A2765B6"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lp.</w:t>
            </w:r>
          </w:p>
        </w:tc>
        <w:tc>
          <w:tcPr>
            <w:tcW w:w="1150" w:type="pct"/>
            <w:shd w:val="clear" w:color="auto" w:fill="D9D9D9"/>
            <w:noWrap/>
            <w:vAlign w:val="center"/>
          </w:tcPr>
          <w:p w14:paraId="0475E50A"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Nazwa kryterium</w:t>
            </w:r>
          </w:p>
        </w:tc>
        <w:tc>
          <w:tcPr>
            <w:tcW w:w="2350" w:type="pct"/>
            <w:shd w:val="clear" w:color="auto" w:fill="D9D9D9"/>
            <w:vAlign w:val="center"/>
          </w:tcPr>
          <w:p w14:paraId="39E07604"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Definicja</w:t>
            </w:r>
          </w:p>
        </w:tc>
        <w:tc>
          <w:tcPr>
            <w:tcW w:w="1300" w:type="pct"/>
            <w:shd w:val="clear" w:color="auto" w:fill="D9D9D9"/>
            <w:vAlign w:val="center"/>
          </w:tcPr>
          <w:p w14:paraId="731C58EF"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Opis znaczenia kryterium</w:t>
            </w:r>
          </w:p>
        </w:tc>
      </w:tr>
      <w:tr w:rsidR="00677D1B" w:rsidRPr="00031F95" w14:paraId="75DF7852" w14:textId="77777777" w:rsidTr="00677D1B">
        <w:trPr>
          <w:trHeight w:val="155"/>
          <w:tblHeader/>
        </w:trPr>
        <w:tc>
          <w:tcPr>
            <w:tcW w:w="200" w:type="pct"/>
            <w:shd w:val="clear" w:color="auto" w:fill="F2F2F2"/>
            <w:noWrap/>
            <w:vAlign w:val="bottom"/>
          </w:tcPr>
          <w:p w14:paraId="2D17F09C" w14:textId="77777777" w:rsidR="00677D1B" w:rsidRPr="00031F95" w:rsidRDefault="00677D1B" w:rsidP="003651F3">
            <w:pPr>
              <w:spacing w:after="0"/>
              <w:jc w:val="center"/>
              <w:rPr>
                <w:rFonts w:cstheme="minorHAnsi"/>
                <w:bCs/>
                <w:i/>
                <w:color w:val="000099"/>
                <w:sz w:val="24"/>
                <w:szCs w:val="24"/>
              </w:rPr>
            </w:pPr>
            <w:r w:rsidRPr="00031F95">
              <w:rPr>
                <w:rFonts w:cstheme="minorHAnsi"/>
                <w:bCs/>
                <w:i/>
                <w:color w:val="000099"/>
                <w:sz w:val="24"/>
                <w:szCs w:val="24"/>
              </w:rPr>
              <w:t>1</w:t>
            </w:r>
          </w:p>
        </w:tc>
        <w:tc>
          <w:tcPr>
            <w:tcW w:w="1150" w:type="pct"/>
            <w:shd w:val="clear" w:color="auto" w:fill="F2F2F2"/>
            <w:noWrap/>
            <w:vAlign w:val="bottom"/>
          </w:tcPr>
          <w:p w14:paraId="0A765EC0" w14:textId="77777777" w:rsidR="00677D1B" w:rsidRPr="00031F95" w:rsidRDefault="00677D1B" w:rsidP="003651F3">
            <w:pPr>
              <w:spacing w:after="0"/>
              <w:jc w:val="center"/>
              <w:rPr>
                <w:rFonts w:cstheme="minorHAnsi"/>
                <w:bCs/>
                <w:i/>
                <w:color w:val="000099"/>
                <w:sz w:val="24"/>
                <w:szCs w:val="24"/>
              </w:rPr>
            </w:pPr>
            <w:r w:rsidRPr="00031F95">
              <w:rPr>
                <w:rFonts w:cstheme="minorHAnsi"/>
                <w:bCs/>
                <w:i/>
                <w:color w:val="000099"/>
                <w:sz w:val="24"/>
                <w:szCs w:val="24"/>
              </w:rPr>
              <w:t>2</w:t>
            </w:r>
          </w:p>
        </w:tc>
        <w:tc>
          <w:tcPr>
            <w:tcW w:w="2350" w:type="pct"/>
            <w:shd w:val="clear" w:color="auto" w:fill="F2F2F2"/>
            <w:vAlign w:val="bottom"/>
          </w:tcPr>
          <w:p w14:paraId="7A1DA990" w14:textId="77777777" w:rsidR="00677D1B" w:rsidRPr="00031F95" w:rsidRDefault="00677D1B" w:rsidP="003651F3">
            <w:pPr>
              <w:spacing w:after="0"/>
              <w:jc w:val="center"/>
              <w:rPr>
                <w:rFonts w:cstheme="minorHAnsi"/>
                <w:bCs/>
                <w:i/>
                <w:color w:val="000099"/>
                <w:sz w:val="24"/>
                <w:szCs w:val="24"/>
              </w:rPr>
            </w:pPr>
            <w:r w:rsidRPr="00031F95">
              <w:rPr>
                <w:rFonts w:cstheme="minorHAnsi"/>
                <w:bCs/>
                <w:i/>
                <w:color w:val="000099"/>
                <w:sz w:val="24"/>
                <w:szCs w:val="24"/>
              </w:rPr>
              <w:t>3</w:t>
            </w:r>
          </w:p>
        </w:tc>
        <w:tc>
          <w:tcPr>
            <w:tcW w:w="1300" w:type="pct"/>
            <w:shd w:val="clear" w:color="auto" w:fill="F2F2F2"/>
          </w:tcPr>
          <w:p w14:paraId="5EFEF3E5" w14:textId="77777777" w:rsidR="00677D1B" w:rsidRPr="00031F95" w:rsidRDefault="00677D1B" w:rsidP="003651F3">
            <w:pPr>
              <w:spacing w:after="0"/>
              <w:jc w:val="center"/>
              <w:rPr>
                <w:rFonts w:cstheme="minorHAnsi"/>
                <w:bCs/>
                <w:i/>
                <w:color w:val="000099"/>
                <w:sz w:val="24"/>
                <w:szCs w:val="24"/>
              </w:rPr>
            </w:pPr>
            <w:r w:rsidRPr="00031F95">
              <w:rPr>
                <w:rFonts w:cstheme="minorHAnsi"/>
                <w:bCs/>
                <w:i/>
                <w:color w:val="000099"/>
                <w:sz w:val="24"/>
                <w:szCs w:val="24"/>
              </w:rPr>
              <w:t>4</w:t>
            </w:r>
          </w:p>
        </w:tc>
      </w:tr>
      <w:tr w:rsidR="00677D1B" w:rsidRPr="00031F95" w14:paraId="48DC881A" w14:textId="77777777" w:rsidTr="00677D1B">
        <w:trPr>
          <w:trHeight w:val="644"/>
        </w:trPr>
        <w:tc>
          <w:tcPr>
            <w:tcW w:w="200" w:type="pct"/>
            <w:noWrap/>
            <w:vAlign w:val="center"/>
          </w:tcPr>
          <w:p w14:paraId="1917E3B8"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4487BC1F" w14:textId="77777777" w:rsidR="00677D1B" w:rsidRPr="000321FC" w:rsidDel="00CE73D3" w:rsidRDefault="00677D1B" w:rsidP="003651F3">
            <w:pPr>
              <w:spacing w:after="0"/>
              <w:rPr>
                <w:rFonts w:eastAsia="Times New Roman" w:cstheme="minorHAnsi"/>
                <w:noProof/>
                <w:sz w:val="24"/>
                <w:szCs w:val="24"/>
                <w:lang w:eastAsia="pl-PL" w:bidi="pl-PL"/>
              </w:rPr>
            </w:pPr>
            <w:r w:rsidRPr="000321FC">
              <w:rPr>
                <w:rFonts w:eastAsia="Times New Roman" w:cstheme="minorHAnsi"/>
                <w:noProof/>
                <w:sz w:val="24"/>
                <w:szCs w:val="24"/>
                <w:lang w:eastAsia="pl-PL" w:bidi="pl-PL"/>
              </w:rPr>
              <w:t xml:space="preserve">Zawartość Miejskich Planów Adaptacji (MPA) do zmian klimatu (jeśli dotyczy) </w:t>
            </w:r>
          </w:p>
        </w:tc>
        <w:tc>
          <w:tcPr>
            <w:tcW w:w="2350" w:type="pct"/>
            <w:vAlign w:val="center"/>
          </w:tcPr>
          <w:p w14:paraId="2648C688" w14:textId="77777777" w:rsidR="00677D1B" w:rsidRPr="000321FC" w:rsidRDefault="00677D1B" w:rsidP="003651F3">
            <w:pPr>
              <w:spacing w:after="0"/>
              <w:rPr>
                <w:rFonts w:eastAsia="Times New Roman" w:cstheme="minorHAnsi"/>
                <w:noProof/>
                <w:sz w:val="24"/>
                <w:szCs w:val="24"/>
                <w:lang w:eastAsia="pl-PL" w:bidi="pl-PL"/>
              </w:rPr>
            </w:pPr>
            <w:r w:rsidRPr="000321FC">
              <w:rPr>
                <w:rFonts w:eastAsia="Times New Roman" w:cstheme="minorHAnsi"/>
                <w:noProof/>
                <w:sz w:val="24"/>
                <w:szCs w:val="24"/>
                <w:lang w:eastAsia="pl-PL" w:bidi="pl-PL"/>
              </w:rPr>
              <w:t>Struktura MPA powinna obejmować:</w:t>
            </w:r>
          </w:p>
          <w:p w14:paraId="50F51E01" w14:textId="77777777" w:rsidR="00677D1B" w:rsidRPr="000321FC" w:rsidRDefault="00677D1B" w:rsidP="00677D1B">
            <w:pPr>
              <w:pStyle w:val="Akapitzlist"/>
              <w:numPr>
                <w:ilvl w:val="0"/>
                <w:numId w:val="22"/>
              </w:numPr>
              <w:spacing w:after="0"/>
              <w:rPr>
                <w:sz w:val="24"/>
                <w:szCs w:val="24"/>
              </w:rPr>
            </w:pPr>
            <w:r w:rsidRPr="000321FC">
              <w:rPr>
                <w:sz w:val="24"/>
                <w:szCs w:val="24"/>
              </w:rPr>
              <w:t>część analityczną (diagnostyczną),</w:t>
            </w:r>
          </w:p>
          <w:p w14:paraId="668CFAF5" w14:textId="77777777" w:rsidR="00677D1B" w:rsidRPr="000321FC" w:rsidRDefault="00677D1B" w:rsidP="00677D1B">
            <w:pPr>
              <w:pStyle w:val="Akapitzlist"/>
              <w:numPr>
                <w:ilvl w:val="0"/>
                <w:numId w:val="22"/>
              </w:numPr>
              <w:spacing w:after="0"/>
              <w:rPr>
                <w:sz w:val="24"/>
                <w:szCs w:val="24"/>
              </w:rPr>
            </w:pPr>
            <w:r w:rsidRPr="000321FC">
              <w:rPr>
                <w:sz w:val="24"/>
                <w:szCs w:val="24"/>
              </w:rPr>
              <w:t>część programową, w której przedstawione zostaną cele planu,</w:t>
            </w:r>
          </w:p>
          <w:p w14:paraId="498466BD" w14:textId="77777777" w:rsidR="00677D1B" w:rsidRPr="000321FC" w:rsidRDefault="00677D1B" w:rsidP="00677D1B">
            <w:pPr>
              <w:pStyle w:val="Akapitzlist"/>
              <w:numPr>
                <w:ilvl w:val="0"/>
                <w:numId w:val="22"/>
              </w:numPr>
              <w:spacing w:after="0"/>
              <w:rPr>
                <w:sz w:val="24"/>
                <w:szCs w:val="24"/>
              </w:rPr>
            </w:pPr>
            <w:r w:rsidRPr="000321FC">
              <w:rPr>
                <w:sz w:val="24"/>
                <w:szCs w:val="24"/>
              </w:rPr>
              <w:t>część dot. zasad wdrażania planu, w tym monitoring i ewaluacji MPA.</w:t>
            </w:r>
          </w:p>
          <w:p w14:paraId="7766436A" w14:textId="77777777" w:rsidR="00677D1B" w:rsidRDefault="00677D1B" w:rsidP="003651F3">
            <w:pPr>
              <w:spacing w:before="120" w:after="0"/>
              <w:rPr>
                <w:i/>
                <w:iCs/>
                <w:sz w:val="24"/>
                <w:szCs w:val="24"/>
              </w:rPr>
            </w:pPr>
            <w:r w:rsidRPr="000321FC">
              <w:rPr>
                <w:sz w:val="24"/>
                <w:szCs w:val="24"/>
              </w:rPr>
              <w:t>Przy przygotowywaniu MPA należy opierać się na wytycznych</w:t>
            </w:r>
            <w:r w:rsidRPr="000321FC">
              <w:rPr>
                <w:i/>
                <w:iCs/>
                <w:sz w:val="24"/>
                <w:szCs w:val="24"/>
              </w:rPr>
              <w:t xml:space="preserve"> </w:t>
            </w:r>
            <w:r w:rsidRPr="000321FC">
              <w:rPr>
                <w:sz w:val="24"/>
                <w:szCs w:val="24"/>
              </w:rPr>
              <w:t xml:space="preserve">Ministerstwa Klimatu i Środowiska </w:t>
            </w:r>
            <w:r w:rsidRPr="000321FC">
              <w:rPr>
                <w:i/>
                <w:iCs/>
                <w:sz w:val="24"/>
                <w:szCs w:val="24"/>
              </w:rPr>
              <w:t xml:space="preserve">- </w:t>
            </w:r>
            <w:r w:rsidRPr="000321FC">
              <w:rPr>
                <w:sz w:val="24"/>
                <w:szCs w:val="24"/>
              </w:rPr>
              <w:t xml:space="preserve">tj. </w:t>
            </w:r>
            <w:r w:rsidRPr="000321FC">
              <w:rPr>
                <w:i/>
                <w:iCs/>
                <w:sz w:val="24"/>
                <w:szCs w:val="24"/>
              </w:rPr>
              <w:t xml:space="preserve">Podręczniku adaptacji dla miast. </w:t>
            </w:r>
          </w:p>
          <w:p w14:paraId="293522C9" w14:textId="77777777" w:rsidR="00677D1B" w:rsidRPr="000676C8" w:rsidRDefault="00677D1B" w:rsidP="003651F3">
            <w:pPr>
              <w:spacing w:before="120" w:after="0"/>
              <w:rPr>
                <w:i/>
                <w:iCs/>
                <w:sz w:val="24"/>
                <w:szCs w:val="24"/>
              </w:rPr>
            </w:pPr>
            <w:r w:rsidRPr="000321FC">
              <w:rPr>
                <w:rFonts w:cstheme="minorHAnsi"/>
                <w:sz w:val="24"/>
                <w:szCs w:val="24"/>
              </w:rPr>
              <w:t>Kryterium weryfikowane na podstawie zapisów wniosku o dofinansowanie i załączników i/lub wyjaśnień udzielonych przez Wnioskodawcę.</w:t>
            </w:r>
          </w:p>
        </w:tc>
        <w:tc>
          <w:tcPr>
            <w:tcW w:w="1300" w:type="pct"/>
            <w:vAlign w:val="center"/>
          </w:tcPr>
          <w:p w14:paraId="7684346F" w14:textId="77777777" w:rsidR="00677D1B" w:rsidRPr="00031F95" w:rsidRDefault="00677D1B" w:rsidP="003651F3">
            <w:pPr>
              <w:spacing w:after="0"/>
              <w:rPr>
                <w:rFonts w:cstheme="minorHAnsi"/>
                <w:sz w:val="24"/>
                <w:szCs w:val="24"/>
              </w:rPr>
            </w:pPr>
            <w:r w:rsidRPr="00031F95">
              <w:rPr>
                <w:rFonts w:cstheme="minorHAnsi"/>
                <w:sz w:val="24"/>
                <w:szCs w:val="24"/>
              </w:rPr>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07809EAD" w14:textId="77777777" w:rsidTr="00677D1B">
        <w:trPr>
          <w:trHeight w:val="644"/>
        </w:trPr>
        <w:tc>
          <w:tcPr>
            <w:tcW w:w="200" w:type="pct"/>
            <w:noWrap/>
            <w:vAlign w:val="center"/>
          </w:tcPr>
          <w:p w14:paraId="4F5E1800"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67CB8792" w14:textId="77777777" w:rsidR="00677D1B" w:rsidRPr="00031F95" w:rsidRDefault="00677D1B" w:rsidP="003651F3">
            <w:pPr>
              <w:spacing w:after="0"/>
              <w:rPr>
                <w:rFonts w:eastAsia="Times New Roman" w:cstheme="minorHAnsi"/>
                <w:noProof/>
                <w:sz w:val="24"/>
                <w:szCs w:val="24"/>
                <w:lang w:eastAsia="pl-PL" w:bidi="pl-PL"/>
              </w:rPr>
            </w:pPr>
            <w:r>
              <w:rPr>
                <w:rFonts w:eastAsia="Times New Roman" w:cstheme="minorHAnsi"/>
                <w:noProof/>
                <w:sz w:val="24"/>
                <w:szCs w:val="24"/>
                <w:lang w:eastAsia="pl-PL" w:bidi="pl-PL"/>
              </w:rPr>
              <w:t>Demarkacja pomiędzy poziomem krajowym, a regionalnym w zakresie adaptacji do zmian klimatu na terenach zurbanizowanych</w:t>
            </w:r>
            <w:r w:rsidRPr="00031F95">
              <w:rPr>
                <w:rFonts w:cstheme="minorHAnsi"/>
                <w:sz w:val="24"/>
                <w:szCs w:val="24"/>
              </w:rPr>
              <w:t xml:space="preserve"> (jeśli dotyczy)</w:t>
            </w:r>
          </w:p>
        </w:tc>
        <w:tc>
          <w:tcPr>
            <w:tcW w:w="2350" w:type="pct"/>
            <w:vAlign w:val="center"/>
          </w:tcPr>
          <w:p w14:paraId="061CE880" w14:textId="77777777" w:rsidR="00677D1B" w:rsidRPr="00031F95" w:rsidRDefault="00677D1B" w:rsidP="003651F3">
            <w:pPr>
              <w:spacing w:after="0"/>
              <w:rPr>
                <w:rFonts w:cstheme="minorHAnsi"/>
                <w:sz w:val="24"/>
                <w:szCs w:val="24"/>
              </w:rPr>
            </w:pPr>
            <w:r w:rsidRPr="00833417">
              <w:rPr>
                <w:rFonts w:cstheme="minorHAnsi"/>
                <w:sz w:val="24"/>
                <w:szCs w:val="24"/>
              </w:rPr>
              <w:t xml:space="preserve">Opracowanie planów adaptacji miast do zmian klimatu </w:t>
            </w:r>
            <w:r w:rsidRPr="00031F95">
              <w:rPr>
                <w:rFonts w:cstheme="minorHAnsi"/>
                <w:sz w:val="24"/>
                <w:szCs w:val="24"/>
              </w:rPr>
              <w:t>oraz działania w zakresie zielono-niebieskiej infrastruktury dotycz</w:t>
            </w:r>
            <w:r>
              <w:rPr>
                <w:rFonts w:cstheme="minorHAnsi"/>
                <w:sz w:val="24"/>
                <w:szCs w:val="24"/>
              </w:rPr>
              <w:t>ą</w:t>
            </w:r>
            <w:r w:rsidRPr="00031F95">
              <w:rPr>
                <w:rFonts w:cstheme="minorHAnsi"/>
                <w:sz w:val="24"/>
                <w:szCs w:val="24"/>
              </w:rPr>
              <w:t xml:space="preserve"> miast o liczbie ludności do 20 tys. mieszkańców, w tym stolic powiatów o liczbie ludności poniżej 15 tys. mieszkańców.</w:t>
            </w:r>
          </w:p>
          <w:p w14:paraId="1E101EAA" w14:textId="77777777" w:rsidR="00677D1B" w:rsidRPr="00031F95" w:rsidRDefault="00677D1B" w:rsidP="003651F3">
            <w:pPr>
              <w:spacing w:before="120" w:after="0"/>
              <w:rPr>
                <w:rFonts w:eastAsia="Times New Roman" w:cstheme="minorHAnsi"/>
                <w:noProof/>
                <w:sz w:val="24"/>
                <w:szCs w:val="24"/>
                <w:lang w:eastAsia="pl-PL" w:bidi="pl-PL"/>
              </w:rPr>
            </w:pPr>
            <w:r w:rsidRPr="00031F95">
              <w:rPr>
                <w:rFonts w:cstheme="minorHAnsi"/>
                <w:sz w:val="24"/>
                <w:szCs w:val="24"/>
              </w:rPr>
              <w:t>Kryterium weryfikowane na podstawie zapisów wniosku o dofinansowanie i załączników i/lub wyjaśnień udzielonych przez Wnioskodawcę.</w:t>
            </w:r>
          </w:p>
        </w:tc>
        <w:tc>
          <w:tcPr>
            <w:tcW w:w="1300" w:type="pct"/>
            <w:vAlign w:val="center"/>
          </w:tcPr>
          <w:p w14:paraId="6B752105" w14:textId="77777777" w:rsidR="00677D1B" w:rsidRPr="00031F95" w:rsidRDefault="00677D1B" w:rsidP="003651F3">
            <w:pPr>
              <w:spacing w:after="0"/>
              <w:rPr>
                <w:rFonts w:cstheme="minorHAnsi"/>
                <w:sz w:val="24"/>
                <w:szCs w:val="24"/>
              </w:rPr>
            </w:pPr>
            <w:r w:rsidRPr="00031F95">
              <w:rPr>
                <w:rFonts w:cstheme="minorHAnsi"/>
                <w:sz w:val="24"/>
                <w:szCs w:val="24"/>
              </w:rPr>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39D2E76C" w14:textId="77777777" w:rsidTr="00677D1B">
        <w:trPr>
          <w:trHeight w:val="644"/>
        </w:trPr>
        <w:tc>
          <w:tcPr>
            <w:tcW w:w="200" w:type="pct"/>
            <w:noWrap/>
            <w:vAlign w:val="center"/>
          </w:tcPr>
          <w:p w14:paraId="6C540F03" w14:textId="77777777" w:rsidR="00677D1B" w:rsidRPr="00354814" w:rsidRDefault="00677D1B" w:rsidP="00677D1B">
            <w:pPr>
              <w:pStyle w:val="Akapitzlist"/>
              <w:numPr>
                <w:ilvl w:val="0"/>
                <w:numId w:val="16"/>
              </w:numPr>
              <w:spacing w:after="0"/>
              <w:ind w:right="614"/>
              <w:rPr>
                <w:rFonts w:cstheme="minorHAnsi"/>
                <w:sz w:val="24"/>
                <w:szCs w:val="24"/>
              </w:rPr>
            </w:pPr>
          </w:p>
        </w:tc>
        <w:tc>
          <w:tcPr>
            <w:tcW w:w="1150" w:type="pct"/>
            <w:vAlign w:val="center"/>
          </w:tcPr>
          <w:p w14:paraId="6FD0E0D2" w14:textId="77777777" w:rsidR="00677D1B" w:rsidRPr="00031F95" w:rsidRDefault="00677D1B" w:rsidP="003651F3">
            <w:pPr>
              <w:spacing w:after="0"/>
              <w:rPr>
                <w:rFonts w:eastAsia="Times New Roman" w:cstheme="minorHAnsi"/>
                <w:noProof/>
                <w:sz w:val="24"/>
                <w:szCs w:val="24"/>
                <w:lang w:eastAsia="pl-PL" w:bidi="pl-PL"/>
              </w:rPr>
            </w:pPr>
            <w:r w:rsidRPr="00031F95">
              <w:rPr>
                <w:rFonts w:eastAsia="Times New Roman" w:cstheme="minorHAnsi"/>
                <w:noProof/>
                <w:sz w:val="24"/>
                <w:szCs w:val="24"/>
                <w:lang w:eastAsia="pl-PL" w:bidi="pl-PL"/>
              </w:rPr>
              <w:t xml:space="preserve">Projekty z zakresu retencjonowania wody </w:t>
            </w:r>
          </w:p>
          <w:p w14:paraId="3B4DC682" w14:textId="77777777" w:rsidR="00677D1B" w:rsidRPr="00031F95" w:rsidRDefault="00677D1B" w:rsidP="003651F3">
            <w:pPr>
              <w:spacing w:after="0"/>
              <w:rPr>
                <w:rFonts w:eastAsia="Times New Roman" w:cstheme="minorHAnsi"/>
                <w:noProof/>
                <w:sz w:val="24"/>
                <w:szCs w:val="24"/>
                <w:lang w:eastAsia="pl-PL" w:bidi="pl-PL"/>
              </w:rPr>
            </w:pPr>
            <w:r w:rsidRPr="00031F95">
              <w:rPr>
                <w:rFonts w:eastAsia="Times New Roman" w:cstheme="minorHAnsi"/>
                <w:noProof/>
                <w:sz w:val="24"/>
                <w:szCs w:val="24"/>
                <w:lang w:eastAsia="pl-PL" w:bidi="pl-PL"/>
              </w:rPr>
              <w:t>(jeśli dotyczy)</w:t>
            </w:r>
          </w:p>
        </w:tc>
        <w:tc>
          <w:tcPr>
            <w:tcW w:w="2350" w:type="pct"/>
            <w:vAlign w:val="center"/>
          </w:tcPr>
          <w:p w14:paraId="31C54A8F" w14:textId="77777777" w:rsidR="00677D1B" w:rsidRPr="00031F95" w:rsidRDefault="00677D1B" w:rsidP="003651F3">
            <w:pPr>
              <w:spacing w:after="0"/>
              <w:rPr>
                <w:rFonts w:eastAsia="Times New Roman" w:cstheme="minorHAnsi"/>
                <w:noProof/>
                <w:sz w:val="24"/>
                <w:szCs w:val="24"/>
                <w:lang w:eastAsia="pl-PL" w:bidi="pl-PL"/>
              </w:rPr>
            </w:pPr>
            <w:r w:rsidRPr="00031F95">
              <w:rPr>
                <w:rFonts w:cstheme="minorHAnsi"/>
                <w:sz w:val="24"/>
                <w:szCs w:val="24"/>
              </w:rPr>
              <w:t xml:space="preserve">Projekty </w:t>
            </w:r>
            <w:r w:rsidRPr="00031F95">
              <w:rPr>
                <w:rFonts w:eastAsia="Times New Roman" w:cstheme="minorHAnsi"/>
                <w:noProof/>
                <w:sz w:val="24"/>
                <w:szCs w:val="24"/>
                <w:lang w:eastAsia="pl-PL" w:bidi="pl-PL"/>
              </w:rPr>
              <w:t>z zakresu retencjonowania wody</w:t>
            </w:r>
            <w:r w:rsidRPr="008F267A">
              <w:rPr>
                <w:rFonts w:eastAsia="Times New Roman" w:cstheme="minorHAnsi"/>
                <w:noProof/>
                <w:sz w:val="24"/>
                <w:szCs w:val="24"/>
                <w:lang w:eastAsia="pl-PL" w:bidi="pl-PL"/>
              </w:rPr>
              <w:t xml:space="preserve">, </w:t>
            </w:r>
            <w:r>
              <w:rPr>
                <w:rFonts w:eastAsia="Times New Roman" w:cstheme="minorHAnsi"/>
                <w:noProof/>
                <w:sz w:val="24"/>
                <w:szCs w:val="24"/>
                <w:lang w:eastAsia="pl-PL" w:bidi="pl-PL"/>
              </w:rPr>
              <w:t xml:space="preserve"> </w:t>
            </w:r>
            <w:r w:rsidRPr="00031F95">
              <w:rPr>
                <w:rFonts w:eastAsia="Times New Roman" w:cstheme="minorHAnsi"/>
                <w:noProof/>
                <w:sz w:val="24"/>
                <w:szCs w:val="24"/>
                <w:lang w:eastAsia="pl-PL" w:bidi="pl-PL"/>
              </w:rPr>
              <w:t xml:space="preserve"> dotyczą </w:t>
            </w:r>
            <w:r>
              <w:rPr>
                <w:rFonts w:eastAsia="Times New Roman" w:cstheme="minorHAnsi"/>
                <w:noProof/>
                <w:sz w:val="24"/>
                <w:szCs w:val="24"/>
                <w:lang w:eastAsia="pl-PL" w:bidi="pl-PL"/>
              </w:rPr>
              <w:t xml:space="preserve"> </w:t>
            </w:r>
            <w:r w:rsidRPr="00031F95">
              <w:rPr>
                <w:rFonts w:eastAsia="Times New Roman" w:cstheme="minorHAnsi"/>
                <w:noProof/>
                <w:sz w:val="24"/>
                <w:szCs w:val="24"/>
                <w:lang w:eastAsia="pl-PL" w:bidi="pl-PL"/>
              </w:rPr>
              <w:t xml:space="preserve"> zbiorników </w:t>
            </w:r>
            <w:r>
              <w:rPr>
                <w:rFonts w:eastAsia="Times New Roman" w:cstheme="minorHAnsi"/>
                <w:noProof/>
                <w:sz w:val="24"/>
                <w:szCs w:val="24"/>
                <w:lang w:eastAsia="pl-PL" w:bidi="pl-PL"/>
              </w:rPr>
              <w:t xml:space="preserve">  o pojemności do   5 mln m</w:t>
            </w:r>
            <w:r w:rsidRPr="006D35E9">
              <w:rPr>
                <w:rFonts w:eastAsia="Times New Roman" w:cstheme="minorHAnsi"/>
                <w:noProof/>
                <w:vertAlign w:val="superscript"/>
                <w:lang w:eastAsia="pl-PL" w:bidi="pl-PL"/>
              </w:rPr>
              <w:t>3</w:t>
            </w:r>
            <w:r>
              <w:rPr>
                <w:rFonts w:eastAsia="Times New Roman" w:cstheme="minorHAnsi"/>
                <w:noProof/>
                <w:sz w:val="24"/>
                <w:szCs w:val="24"/>
                <w:lang w:eastAsia="pl-PL" w:bidi="pl-PL"/>
              </w:rPr>
              <w:t xml:space="preserve"> wody.</w:t>
            </w:r>
          </w:p>
          <w:p w14:paraId="78CA27E9" w14:textId="77777777" w:rsidR="00677D1B" w:rsidRDefault="00677D1B" w:rsidP="003651F3">
            <w:pPr>
              <w:spacing w:before="120" w:after="0"/>
              <w:rPr>
                <w:rFonts w:eastAsia="Times New Roman" w:cstheme="minorHAnsi"/>
                <w:noProof/>
                <w:sz w:val="24"/>
                <w:szCs w:val="24"/>
                <w:lang w:eastAsia="pl-PL" w:bidi="pl-PL"/>
              </w:rPr>
            </w:pPr>
            <w:r>
              <w:rPr>
                <w:rFonts w:eastAsia="Times New Roman" w:cstheme="minorHAnsi"/>
                <w:noProof/>
                <w:sz w:val="24"/>
                <w:szCs w:val="24"/>
                <w:lang w:eastAsia="pl-PL" w:bidi="pl-PL"/>
              </w:rPr>
              <w:t xml:space="preserve">Kryterium nie dotyczy </w:t>
            </w:r>
            <w:r w:rsidRPr="00456B2E">
              <w:rPr>
                <w:rFonts w:eastAsia="Times New Roman" w:cstheme="minorHAnsi"/>
                <w:noProof/>
                <w:sz w:val="24"/>
                <w:szCs w:val="24"/>
                <w:lang w:eastAsia="pl-PL" w:bidi="pl-PL"/>
              </w:rPr>
              <w:t>działa</w:t>
            </w:r>
            <w:r>
              <w:rPr>
                <w:rFonts w:eastAsia="Times New Roman" w:cstheme="minorHAnsi"/>
                <w:noProof/>
                <w:sz w:val="24"/>
                <w:szCs w:val="24"/>
                <w:lang w:eastAsia="pl-PL" w:bidi="pl-PL"/>
              </w:rPr>
              <w:t>ń</w:t>
            </w:r>
            <w:r w:rsidRPr="00456B2E">
              <w:rPr>
                <w:rFonts w:eastAsia="Times New Roman" w:cstheme="minorHAnsi"/>
                <w:noProof/>
                <w:sz w:val="24"/>
                <w:szCs w:val="24"/>
                <w:lang w:eastAsia="pl-PL" w:bidi="pl-PL"/>
              </w:rPr>
              <w:t xml:space="preserve"> w zakresie urządzeń wodnych i infrastruktury hydrotechnicznej służący</w:t>
            </w:r>
            <w:r>
              <w:rPr>
                <w:rFonts w:eastAsia="Times New Roman" w:cstheme="minorHAnsi"/>
                <w:noProof/>
                <w:sz w:val="24"/>
                <w:szCs w:val="24"/>
                <w:lang w:eastAsia="pl-PL" w:bidi="pl-PL"/>
              </w:rPr>
              <w:t>ch</w:t>
            </w:r>
            <w:r w:rsidRPr="00456B2E">
              <w:rPr>
                <w:rFonts w:eastAsia="Times New Roman" w:cstheme="minorHAnsi"/>
                <w:noProof/>
                <w:sz w:val="24"/>
                <w:szCs w:val="24"/>
                <w:lang w:eastAsia="pl-PL" w:bidi="pl-PL"/>
              </w:rPr>
              <w:t xml:space="preserve"> zmniejszaniu skutków powodzi lub suszy</w:t>
            </w:r>
            <w:r>
              <w:rPr>
                <w:rFonts w:eastAsia="Times New Roman" w:cstheme="minorHAnsi"/>
                <w:noProof/>
                <w:sz w:val="24"/>
                <w:szCs w:val="24"/>
                <w:lang w:eastAsia="pl-PL" w:bidi="pl-PL"/>
              </w:rPr>
              <w:t xml:space="preserve"> (4 typ przedsięwzięcia)</w:t>
            </w:r>
            <w:r w:rsidRPr="00456B2E">
              <w:rPr>
                <w:rFonts w:eastAsia="Times New Roman" w:cstheme="minorHAnsi"/>
                <w:noProof/>
                <w:sz w:val="24"/>
                <w:szCs w:val="24"/>
                <w:lang w:eastAsia="pl-PL" w:bidi="pl-PL"/>
              </w:rPr>
              <w:t>.</w:t>
            </w:r>
          </w:p>
          <w:p w14:paraId="7E6A1F49" w14:textId="77777777" w:rsidR="00677D1B" w:rsidRPr="00031F95" w:rsidRDefault="00677D1B" w:rsidP="003651F3">
            <w:pPr>
              <w:spacing w:before="120" w:after="0"/>
              <w:rPr>
                <w:rFonts w:cstheme="minorHAnsi"/>
                <w:sz w:val="24"/>
                <w:szCs w:val="24"/>
              </w:rPr>
            </w:pPr>
            <w:r w:rsidRPr="00031F95">
              <w:rPr>
                <w:rFonts w:cstheme="minorHAnsi"/>
                <w:sz w:val="24"/>
                <w:szCs w:val="24"/>
              </w:rPr>
              <w:t>Kryterium weryfikowane na podstawie zapisów wniosku o dofinansowanie i załączników i/lub wyjaśnień udzielonych przez Wnioskodawcę.</w:t>
            </w:r>
          </w:p>
        </w:tc>
        <w:tc>
          <w:tcPr>
            <w:tcW w:w="1300" w:type="pct"/>
            <w:vAlign w:val="center"/>
          </w:tcPr>
          <w:p w14:paraId="483F2749" w14:textId="77777777" w:rsidR="00677D1B" w:rsidRPr="00031F95" w:rsidRDefault="00677D1B" w:rsidP="003651F3">
            <w:pPr>
              <w:spacing w:after="0"/>
              <w:rPr>
                <w:rFonts w:cstheme="minorHAnsi"/>
                <w:sz w:val="24"/>
                <w:szCs w:val="24"/>
              </w:rPr>
            </w:pPr>
            <w:r w:rsidRPr="00031F95">
              <w:rPr>
                <w:rFonts w:cstheme="minorHAnsi"/>
                <w:sz w:val="24"/>
                <w:szCs w:val="24"/>
              </w:rPr>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5738A033" w14:textId="77777777" w:rsidTr="00677D1B">
        <w:trPr>
          <w:trHeight w:val="644"/>
        </w:trPr>
        <w:tc>
          <w:tcPr>
            <w:tcW w:w="200" w:type="pct"/>
            <w:noWrap/>
            <w:vAlign w:val="center"/>
          </w:tcPr>
          <w:p w14:paraId="6B04F425"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38172E72" w14:textId="77777777" w:rsidR="00677D1B" w:rsidRPr="00031F95" w:rsidRDefault="00677D1B" w:rsidP="003651F3">
            <w:pPr>
              <w:spacing w:after="0"/>
              <w:rPr>
                <w:rFonts w:cstheme="minorHAnsi"/>
                <w:sz w:val="24"/>
                <w:szCs w:val="24"/>
              </w:rPr>
            </w:pPr>
            <w:r>
              <w:rPr>
                <w:rFonts w:cstheme="minorHAnsi"/>
                <w:sz w:val="24"/>
                <w:szCs w:val="24"/>
              </w:rPr>
              <w:t xml:space="preserve">Podmiot uprawniony do realizacji inwestycji w  </w:t>
            </w:r>
            <w:r w:rsidRPr="00031F95">
              <w:rPr>
                <w:rFonts w:cstheme="minorHAnsi"/>
                <w:sz w:val="24"/>
                <w:szCs w:val="24"/>
              </w:rPr>
              <w:t xml:space="preserve"> zakresie małej retencji (jeśli dotyczy)</w:t>
            </w:r>
          </w:p>
        </w:tc>
        <w:tc>
          <w:tcPr>
            <w:tcW w:w="2350" w:type="pct"/>
            <w:vAlign w:val="center"/>
          </w:tcPr>
          <w:p w14:paraId="6C5DA0C1" w14:textId="77777777" w:rsidR="00677D1B" w:rsidRDefault="00677D1B" w:rsidP="003651F3">
            <w:pPr>
              <w:spacing w:after="0"/>
              <w:rPr>
                <w:rFonts w:cstheme="minorHAnsi"/>
                <w:sz w:val="24"/>
                <w:szCs w:val="24"/>
              </w:rPr>
            </w:pPr>
            <w:r w:rsidRPr="00031F95">
              <w:rPr>
                <w:rFonts w:cstheme="minorHAnsi"/>
                <w:sz w:val="24"/>
                <w:szCs w:val="24"/>
              </w:rPr>
              <w:t xml:space="preserve">Kryterium bada, czy </w:t>
            </w:r>
            <w:r>
              <w:rPr>
                <w:rFonts w:cstheme="minorHAnsi"/>
                <w:sz w:val="24"/>
                <w:szCs w:val="24"/>
              </w:rPr>
              <w:t xml:space="preserve"> </w:t>
            </w:r>
            <w:r w:rsidRPr="00031F95">
              <w:rPr>
                <w:rFonts w:cstheme="minorHAnsi"/>
                <w:sz w:val="24"/>
                <w:szCs w:val="24"/>
              </w:rPr>
              <w:t xml:space="preserve"> inwestycj</w:t>
            </w:r>
            <w:r>
              <w:rPr>
                <w:rFonts w:cstheme="minorHAnsi"/>
                <w:sz w:val="24"/>
                <w:szCs w:val="24"/>
              </w:rPr>
              <w:t>e</w:t>
            </w:r>
            <w:r w:rsidRPr="00031F95">
              <w:rPr>
                <w:rFonts w:cstheme="minorHAnsi"/>
                <w:sz w:val="24"/>
                <w:szCs w:val="24"/>
              </w:rPr>
              <w:t xml:space="preserve"> w zakresie małej retencji realizowan</w:t>
            </w:r>
            <w:r>
              <w:rPr>
                <w:rFonts w:cstheme="minorHAnsi"/>
                <w:sz w:val="24"/>
                <w:szCs w:val="24"/>
              </w:rPr>
              <w:t>e</w:t>
            </w:r>
            <w:r w:rsidRPr="00031F95">
              <w:rPr>
                <w:rFonts w:cstheme="minorHAnsi"/>
                <w:sz w:val="24"/>
                <w:szCs w:val="24"/>
              </w:rPr>
              <w:t xml:space="preserve">  </w:t>
            </w:r>
            <w:r>
              <w:rPr>
                <w:rFonts w:cstheme="minorHAnsi"/>
                <w:sz w:val="24"/>
                <w:szCs w:val="24"/>
              </w:rPr>
              <w:t>są</w:t>
            </w:r>
            <w:r w:rsidRPr="00031F95">
              <w:rPr>
                <w:rFonts w:cstheme="minorHAnsi"/>
                <w:sz w:val="24"/>
                <w:szCs w:val="24"/>
              </w:rPr>
              <w:t xml:space="preserve"> wyłącznie przez podmioty nie podlegające i nie nadzorowane przez administrację centralną</w:t>
            </w:r>
            <w:r>
              <w:rPr>
                <w:rFonts w:cstheme="minorHAnsi"/>
                <w:sz w:val="24"/>
                <w:szCs w:val="24"/>
              </w:rPr>
              <w:t>, do których należą np. PGW Wody Polskie, Lasy Państwowe .</w:t>
            </w:r>
          </w:p>
          <w:p w14:paraId="5EED080B" w14:textId="77777777" w:rsidR="00677D1B" w:rsidRDefault="00677D1B" w:rsidP="003651F3">
            <w:pPr>
              <w:spacing w:after="0"/>
              <w:rPr>
                <w:rFonts w:cstheme="minorHAnsi"/>
                <w:sz w:val="24"/>
                <w:szCs w:val="24"/>
              </w:rPr>
            </w:pPr>
          </w:p>
          <w:p w14:paraId="465A789E" w14:textId="77777777" w:rsidR="00677D1B" w:rsidRPr="00031F95" w:rsidRDefault="00677D1B" w:rsidP="003651F3">
            <w:pPr>
              <w:spacing w:after="0"/>
              <w:rPr>
                <w:rFonts w:cstheme="minorHAnsi"/>
                <w:sz w:val="24"/>
                <w:szCs w:val="24"/>
              </w:rPr>
            </w:pPr>
            <w:r>
              <w:rPr>
                <w:rFonts w:cstheme="minorHAnsi"/>
                <w:sz w:val="24"/>
                <w:szCs w:val="24"/>
              </w:rPr>
              <w:t>Kryterium dotyczy p</w:t>
            </w:r>
            <w:r w:rsidRPr="003F5744">
              <w:rPr>
                <w:rFonts w:cstheme="minorHAnsi"/>
                <w:sz w:val="24"/>
                <w:szCs w:val="24"/>
              </w:rPr>
              <w:t>rojekt</w:t>
            </w:r>
            <w:r>
              <w:rPr>
                <w:rFonts w:cstheme="minorHAnsi"/>
                <w:sz w:val="24"/>
                <w:szCs w:val="24"/>
              </w:rPr>
              <w:t>ów</w:t>
            </w:r>
            <w:r w:rsidRPr="003F5744">
              <w:rPr>
                <w:rFonts w:cstheme="minorHAnsi"/>
                <w:sz w:val="24"/>
                <w:szCs w:val="24"/>
              </w:rPr>
              <w:t xml:space="preserve"> z zakresu retencjonowania wody, w tym małej retencji, retencji przydomowej wód opadowych zwłaszcza przy zastosowaniu rozwiązań opartych na naturalnych i półnaturalnych ekosystemach z udziałem zielono-niebieskiej infrastruktury</w:t>
            </w:r>
            <w:r>
              <w:rPr>
                <w:rFonts w:cstheme="minorHAnsi"/>
                <w:sz w:val="24"/>
                <w:szCs w:val="24"/>
              </w:rPr>
              <w:t xml:space="preserve"> (2 typ przedsięwzięcia).   </w:t>
            </w:r>
          </w:p>
          <w:p w14:paraId="17D23173" w14:textId="77777777" w:rsidR="00677D1B" w:rsidRPr="00031F95" w:rsidRDefault="00677D1B" w:rsidP="003651F3">
            <w:pPr>
              <w:spacing w:before="120" w:after="0"/>
              <w:rPr>
                <w:rFonts w:cstheme="minorHAnsi"/>
                <w:sz w:val="24"/>
                <w:szCs w:val="24"/>
              </w:rPr>
            </w:pPr>
            <w:r w:rsidRPr="00031F95">
              <w:rPr>
                <w:rFonts w:cstheme="minorHAnsi"/>
                <w:sz w:val="24"/>
                <w:szCs w:val="24"/>
              </w:rPr>
              <w:lastRenderedPageBreak/>
              <w:t>Kryterium weryfikowane na podstawie zapisów wniosku o dofinansowanie i załączników i/lub wyjaśnień udzielonych przez Wnioskodawcę.</w:t>
            </w:r>
          </w:p>
        </w:tc>
        <w:tc>
          <w:tcPr>
            <w:tcW w:w="1300" w:type="pct"/>
            <w:vAlign w:val="center"/>
          </w:tcPr>
          <w:p w14:paraId="75BFB967" w14:textId="77777777" w:rsidR="00677D1B" w:rsidRPr="00031F95" w:rsidRDefault="00677D1B" w:rsidP="003651F3">
            <w:pPr>
              <w:spacing w:after="0"/>
              <w:rPr>
                <w:rFonts w:cstheme="minorHAnsi"/>
                <w:sz w:val="24"/>
                <w:szCs w:val="24"/>
              </w:rPr>
            </w:pPr>
            <w:r w:rsidRPr="00031F95">
              <w:rPr>
                <w:rFonts w:cstheme="minorHAnsi"/>
                <w:sz w:val="24"/>
                <w:szCs w:val="24"/>
              </w:rPr>
              <w:lastRenderedPageBreak/>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13F1FE44" w14:textId="77777777" w:rsidTr="00677D1B">
        <w:trPr>
          <w:trHeight w:val="644"/>
        </w:trPr>
        <w:tc>
          <w:tcPr>
            <w:tcW w:w="200" w:type="pct"/>
            <w:noWrap/>
            <w:vAlign w:val="center"/>
          </w:tcPr>
          <w:p w14:paraId="3266A111"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263DC92B" w14:textId="77777777" w:rsidR="00677D1B" w:rsidRPr="00031F95" w:rsidRDefault="00677D1B" w:rsidP="003651F3">
            <w:pPr>
              <w:spacing w:after="0"/>
              <w:rPr>
                <w:rFonts w:cstheme="minorHAnsi"/>
                <w:sz w:val="24"/>
                <w:szCs w:val="24"/>
              </w:rPr>
            </w:pPr>
            <w:r w:rsidRPr="00031F95">
              <w:rPr>
                <w:rFonts w:cstheme="minorHAnsi"/>
                <w:sz w:val="24"/>
                <w:szCs w:val="24"/>
              </w:rPr>
              <w:t>Gospodarowania wodami opadowymi (jeśli dotyczy)</w:t>
            </w:r>
          </w:p>
        </w:tc>
        <w:tc>
          <w:tcPr>
            <w:tcW w:w="2350" w:type="pct"/>
            <w:vAlign w:val="center"/>
          </w:tcPr>
          <w:p w14:paraId="2B5B2EBE" w14:textId="77777777" w:rsidR="00677D1B" w:rsidRPr="00031F95" w:rsidRDefault="00677D1B" w:rsidP="003651F3">
            <w:pPr>
              <w:spacing w:after="0"/>
              <w:rPr>
                <w:rFonts w:cstheme="minorHAnsi"/>
                <w:sz w:val="24"/>
                <w:szCs w:val="24"/>
              </w:rPr>
            </w:pPr>
            <w:r w:rsidRPr="00031F95">
              <w:rPr>
                <w:rFonts w:cstheme="minorHAnsi"/>
                <w:sz w:val="24"/>
                <w:szCs w:val="24"/>
              </w:rPr>
              <w:t xml:space="preserve">Projekty dotyczące gospodarowania wodami opadowymi obejmujące budowę lub modernizację kanalizacji deszczowej muszą spełniać łącznie następujące warunki: </w:t>
            </w:r>
          </w:p>
          <w:p w14:paraId="641D0ABC" w14:textId="77777777" w:rsidR="00677D1B" w:rsidRPr="00031F95" w:rsidRDefault="00677D1B" w:rsidP="00677D1B">
            <w:pPr>
              <w:pStyle w:val="Akapitzlist"/>
              <w:numPr>
                <w:ilvl w:val="0"/>
                <w:numId w:val="18"/>
              </w:numPr>
              <w:spacing w:before="120" w:after="0"/>
              <w:rPr>
                <w:rFonts w:cstheme="minorHAnsi"/>
                <w:sz w:val="24"/>
                <w:szCs w:val="24"/>
              </w:rPr>
            </w:pPr>
            <w:r w:rsidRPr="00031F95">
              <w:rPr>
                <w:rFonts w:cstheme="minorHAnsi"/>
                <w:sz w:val="24"/>
                <w:szCs w:val="24"/>
              </w:rPr>
              <w:t>są uwzględnione w planach adaptacji do zmian klimatu (w przypadku podmiotów, dla których tego typu dokument jest obligatoryjny</w:t>
            </w:r>
            <w:r>
              <w:rPr>
                <w:rFonts w:cstheme="minorHAnsi"/>
                <w:sz w:val="24"/>
                <w:szCs w:val="24"/>
              </w:rPr>
              <w:t>) lub został opracowany pomimo braku obowiązku prawnego)</w:t>
            </w:r>
            <w:r w:rsidRPr="00031F95">
              <w:rPr>
                <w:rFonts w:cstheme="minorHAnsi"/>
                <w:sz w:val="24"/>
                <w:szCs w:val="24"/>
              </w:rPr>
              <w:t xml:space="preserve"> lub są realizowane na terenach gdzie istnieje zagrożenie powodziowe,</w:t>
            </w:r>
          </w:p>
          <w:p w14:paraId="4931B4B9" w14:textId="77777777" w:rsidR="00677D1B" w:rsidRPr="00031F95" w:rsidRDefault="00677D1B" w:rsidP="00677D1B">
            <w:pPr>
              <w:pStyle w:val="Akapitzlist"/>
              <w:numPr>
                <w:ilvl w:val="0"/>
                <w:numId w:val="18"/>
              </w:numPr>
              <w:spacing w:before="120" w:after="0"/>
              <w:rPr>
                <w:rFonts w:cstheme="minorHAnsi"/>
                <w:sz w:val="24"/>
                <w:szCs w:val="24"/>
              </w:rPr>
            </w:pPr>
            <w:r w:rsidRPr="00031F95">
              <w:rPr>
                <w:rFonts w:cstheme="minorHAnsi"/>
                <w:sz w:val="24"/>
                <w:szCs w:val="24"/>
              </w:rPr>
              <w:t xml:space="preserve">wykorzystują zieloną i niebieską infrastrukturę do zatrzymywania wody w miejscu upadku na terenach miejskich (nie na odpływie wody) oraz rozwiązania oparte na naturalnej mikro retencji, </w:t>
            </w:r>
          </w:p>
          <w:p w14:paraId="12EF02AA" w14:textId="77777777" w:rsidR="00677D1B" w:rsidRPr="00031F95" w:rsidRDefault="00677D1B" w:rsidP="00677D1B">
            <w:pPr>
              <w:pStyle w:val="Akapitzlist"/>
              <w:numPr>
                <w:ilvl w:val="0"/>
                <w:numId w:val="18"/>
              </w:numPr>
              <w:spacing w:after="0"/>
              <w:rPr>
                <w:rFonts w:cstheme="minorHAnsi"/>
                <w:sz w:val="24"/>
                <w:szCs w:val="24"/>
              </w:rPr>
            </w:pPr>
            <w:r w:rsidRPr="00031F95">
              <w:rPr>
                <w:rFonts w:cstheme="minorHAnsi"/>
                <w:sz w:val="24"/>
                <w:szCs w:val="24"/>
              </w:rPr>
              <w:t>nie są związane z gospodarką ściekami komunalnymi.</w:t>
            </w:r>
          </w:p>
          <w:p w14:paraId="7645E4FC" w14:textId="77777777" w:rsidR="00677D1B" w:rsidRPr="00031F95" w:rsidRDefault="00677D1B" w:rsidP="003651F3">
            <w:pPr>
              <w:spacing w:after="0"/>
              <w:rPr>
                <w:rFonts w:cstheme="minorHAnsi"/>
                <w:sz w:val="24"/>
                <w:szCs w:val="24"/>
              </w:rPr>
            </w:pPr>
            <w:r w:rsidRPr="00031F95">
              <w:rPr>
                <w:rFonts w:cstheme="minorHAnsi"/>
                <w:sz w:val="24"/>
                <w:szCs w:val="24"/>
              </w:rPr>
              <w:t>Kryterium weryfikowane na podstawie zapisów wniosku o dofinansowanie i załączników i/lub wyjaśnień udzielonych przez Wnioskodawcę.</w:t>
            </w:r>
          </w:p>
        </w:tc>
        <w:tc>
          <w:tcPr>
            <w:tcW w:w="1300" w:type="pct"/>
            <w:vAlign w:val="center"/>
          </w:tcPr>
          <w:p w14:paraId="726E7E59" w14:textId="77777777" w:rsidR="00677D1B" w:rsidRPr="00031F95" w:rsidRDefault="00677D1B" w:rsidP="003651F3">
            <w:pPr>
              <w:spacing w:after="0"/>
              <w:rPr>
                <w:rFonts w:cstheme="minorHAnsi"/>
                <w:sz w:val="24"/>
                <w:szCs w:val="24"/>
              </w:rPr>
            </w:pPr>
            <w:r w:rsidRPr="00031F95">
              <w:rPr>
                <w:rFonts w:cstheme="minorHAnsi"/>
                <w:sz w:val="24"/>
                <w:szCs w:val="24"/>
              </w:rPr>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607B2621" w14:textId="77777777" w:rsidTr="00677D1B">
        <w:trPr>
          <w:trHeight w:val="644"/>
        </w:trPr>
        <w:tc>
          <w:tcPr>
            <w:tcW w:w="200" w:type="pct"/>
            <w:noWrap/>
            <w:vAlign w:val="center"/>
          </w:tcPr>
          <w:p w14:paraId="45B439C4"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2E18DD7C" w14:textId="77777777" w:rsidR="00677D1B" w:rsidRPr="00031F95" w:rsidRDefault="00677D1B" w:rsidP="003651F3">
            <w:pPr>
              <w:spacing w:after="0"/>
              <w:rPr>
                <w:rFonts w:cstheme="minorHAnsi"/>
                <w:sz w:val="24"/>
                <w:szCs w:val="24"/>
              </w:rPr>
            </w:pPr>
            <w:r w:rsidRPr="00031F95">
              <w:rPr>
                <w:rFonts w:cstheme="minorHAnsi"/>
                <w:sz w:val="24"/>
                <w:szCs w:val="24"/>
              </w:rPr>
              <w:t>Działania edukacyjne i informacyjne (jeśli dotyczy)</w:t>
            </w:r>
          </w:p>
        </w:tc>
        <w:tc>
          <w:tcPr>
            <w:tcW w:w="2350" w:type="pct"/>
            <w:vAlign w:val="center"/>
          </w:tcPr>
          <w:p w14:paraId="0AF5AA41" w14:textId="77777777" w:rsidR="00677D1B" w:rsidRPr="00833417" w:rsidRDefault="00677D1B" w:rsidP="003651F3">
            <w:r w:rsidRPr="00550E4B">
              <w:rPr>
                <w:rFonts w:cstheme="minorHAnsi"/>
                <w:sz w:val="24"/>
                <w:szCs w:val="24"/>
              </w:rPr>
              <w:t xml:space="preserve">Działania edukacyjne i informacyjne związane z klimatem i ochroną zasobów wodnych  </w:t>
            </w:r>
            <w:r w:rsidRPr="00550E4B">
              <w:rPr>
                <w:sz w:val="24"/>
                <w:szCs w:val="24"/>
              </w:rPr>
              <w:t xml:space="preserve">stanowią element większego projektu. Zgodnie z </w:t>
            </w:r>
            <w:r w:rsidRPr="00550E4B">
              <w:rPr>
                <w:i/>
                <w:iCs/>
                <w:sz w:val="24"/>
                <w:szCs w:val="24"/>
              </w:rPr>
              <w:t>Linią demarkacyjną podziału interwencji i zasad wdrażania programów krajowych i regionalnych w perspektywie finansowej na lata 2021-2027</w:t>
            </w:r>
            <w:r w:rsidRPr="00550E4B">
              <w:rPr>
                <w:sz w:val="24"/>
                <w:szCs w:val="24"/>
              </w:rPr>
              <w:t xml:space="preserve"> działania edukacyjne, jako komponent do działań infrastrukturalnych w zakresie adaptacji do zmian klimatu, nie mogą być realizowane w szkołach publicznych, które wspierane są w tym zakresie na poziomie krajowym.</w:t>
            </w:r>
            <w:r>
              <w:t xml:space="preserve"> </w:t>
            </w:r>
          </w:p>
          <w:p w14:paraId="0D9128AD" w14:textId="77777777" w:rsidR="00677D1B" w:rsidRPr="00031F95" w:rsidRDefault="00677D1B" w:rsidP="003651F3">
            <w:pPr>
              <w:spacing w:before="120" w:after="0"/>
              <w:rPr>
                <w:rFonts w:cstheme="minorHAnsi"/>
                <w:sz w:val="24"/>
                <w:szCs w:val="24"/>
              </w:rPr>
            </w:pPr>
            <w:r w:rsidRPr="00031F95">
              <w:rPr>
                <w:rFonts w:cstheme="minorHAnsi"/>
                <w:sz w:val="24"/>
                <w:szCs w:val="24"/>
              </w:rPr>
              <w:t>Kryterium weryfikowane na podstawie zapisów wniosku o dofinansowanie i załączników i/lub wyjaśnień udzielonych przez Wnioskodawcę.</w:t>
            </w:r>
          </w:p>
        </w:tc>
        <w:tc>
          <w:tcPr>
            <w:tcW w:w="1300" w:type="pct"/>
            <w:vAlign w:val="center"/>
          </w:tcPr>
          <w:p w14:paraId="14D23D02" w14:textId="77777777" w:rsidR="00677D1B" w:rsidRPr="00031F95" w:rsidRDefault="00677D1B" w:rsidP="003651F3">
            <w:pPr>
              <w:spacing w:after="0"/>
              <w:rPr>
                <w:rFonts w:cstheme="minorHAnsi"/>
                <w:sz w:val="24"/>
                <w:szCs w:val="24"/>
              </w:rPr>
            </w:pPr>
            <w:r w:rsidRPr="00031F95">
              <w:rPr>
                <w:rFonts w:cstheme="minorHAnsi"/>
                <w:sz w:val="24"/>
                <w:szCs w:val="24"/>
              </w:rPr>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2E3EFFD4" w14:textId="77777777" w:rsidTr="00677D1B">
        <w:trPr>
          <w:trHeight w:val="644"/>
        </w:trPr>
        <w:tc>
          <w:tcPr>
            <w:tcW w:w="200" w:type="pct"/>
            <w:noWrap/>
            <w:vAlign w:val="center"/>
          </w:tcPr>
          <w:p w14:paraId="6F72A6DD"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1C785530" w14:textId="77777777" w:rsidR="00677D1B" w:rsidRPr="00031F95" w:rsidRDefault="00677D1B" w:rsidP="003651F3">
            <w:pPr>
              <w:autoSpaceDE w:val="0"/>
              <w:autoSpaceDN w:val="0"/>
              <w:adjustRightInd w:val="0"/>
              <w:spacing w:after="0"/>
              <w:rPr>
                <w:rFonts w:cstheme="minorHAnsi"/>
                <w:sz w:val="24"/>
                <w:szCs w:val="24"/>
              </w:rPr>
            </w:pPr>
            <w:r w:rsidRPr="00031F95">
              <w:rPr>
                <w:rFonts w:cstheme="minorHAnsi"/>
                <w:sz w:val="24"/>
                <w:szCs w:val="24"/>
              </w:rPr>
              <w:t>Zastosowanie rozwiązań  w zakresie obiegu cyrkula</w:t>
            </w:r>
            <w:r>
              <w:rPr>
                <w:rFonts w:cstheme="minorHAnsi"/>
                <w:sz w:val="24"/>
                <w:szCs w:val="24"/>
              </w:rPr>
              <w:t>r</w:t>
            </w:r>
            <w:r w:rsidRPr="00031F95">
              <w:rPr>
                <w:rFonts w:cstheme="minorHAnsi"/>
                <w:sz w:val="24"/>
                <w:szCs w:val="24"/>
              </w:rPr>
              <w:t xml:space="preserve">nego  </w:t>
            </w:r>
          </w:p>
          <w:p w14:paraId="4F68D14D" w14:textId="77777777" w:rsidR="00677D1B" w:rsidRPr="00031F95" w:rsidRDefault="00677D1B" w:rsidP="003651F3">
            <w:pPr>
              <w:spacing w:after="0"/>
              <w:rPr>
                <w:rFonts w:cstheme="minorHAnsi"/>
                <w:sz w:val="24"/>
                <w:szCs w:val="24"/>
              </w:rPr>
            </w:pPr>
          </w:p>
        </w:tc>
        <w:tc>
          <w:tcPr>
            <w:tcW w:w="2350" w:type="pct"/>
            <w:vAlign w:val="center"/>
          </w:tcPr>
          <w:p w14:paraId="03326007" w14:textId="77777777" w:rsidR="00677D1B" w:rsidRPr="00031F95" w:rsidRDefault="00677D1B" w:rsidP="003651F3">
            <w:pPr>
              <w:spacing w:after="0"/>
              <w:rPr>
                <w:rFonts w:cstheme="minorHAnsi"/>
                <w:sz w:val="24"/>
                <w:szCs w:val="24"/>
              </w:rPr>
            </w:pPr>
            <w:r w:rsidRPr="00031F95">
              <w:rPr>
                <w:rFonts w:cstheme="minorHAnsi"/>
                <w:sz w:val="24"/>
                <w:szCs w:val="24"/>
              </w:rPr>
              <w:t>Kryterium bada czy 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3E9A92FB" w14:textId="77777777" w:rsidR="00677D1B" w:rsidRPr="00031F95" w:rsidRDefault="00677D1B" w:rsidP="003651F3">
            <w:pPr>
              <w:spacing w:before="120" w:after="0"/>
              <w:rPr>
                <w:rFonts w:cstheme="minorHAnsi"/>
                <w:sz w:val="24"/>
                <w:szCs w:val="24"/>
              </w:rPr>
            </w:pPr>
            <w:r w:rsidRPr="00031F95">
              <w:rPr>
                <w:rFonts w:cstheme="minorHAnsi"/>
                <w:sz w:val="24"/>
                <w:szCs w:val="24"/>
              </w:rPr>
              <w:lastRenderedPageBreak/>
              <w:t>Kryterium weryfikowane na podstawie zapisów wniosku o dofinansowanie i załączników i/lub wyjaśnień udzielonych przez Wnioskodawcę.</w:t>
            </w:r>
          </w:p>
        </w:tc>
        <w:tc>
          <w:tcPr>
            <w:tcW w:w="1300" w:type="pct"/>
            <w:vAlign w:val="center"/>
          </w:tcPr>
          <w:p w14:paraId="4B0587FE" w14:textId="77777777" w:rsidR="00677D1B" w:rsidRPr="00031F95" w:rsidRDefault="00677D1B" w:rsidP="003651F3">
            <w:pPr>
              <w:spacing w:after="0"/>
              <w:rPr>
                <w:rFonts w:cstheme="minorHAnsi"/>
                <w:sz w:val="24"/>
                <w:szCs w:val="24"/>
              </w:rPr>
            </w:pPr>
            <w:r w:rsidRPr="00031F95">
              <w:rPr>
                <w:rFonts w:cstheme="minorHAnsi"/>
                <w:sz w:val="24"/>
                <w:szCs w:val="24"/>
              </w:rPr>
              <w:lastRenderedPageBreak/>
              <w:t xml:space="preserve">Kryterium </w:t>
            </w:r>
            <w:r>
              <w:rPr>
                <w:rFonts w:cstheme="minorHAnsi"/>
                <w:sz w:val="24"/>
                <w:szCs w:val="24"/>
              </w:rPr>
              <w:t>bezwzględne</w:t>
            </w:r>
            <w:r w:rsidRPr="00031F95">
              <w:rPr>
                <w:rFonts w:cstheme="minorHAnsi"/>
                <w:sz w:val="24"/>
                <w:szCs w:val="24"/>
              </w:rPr>
              <w:t xml:space="preserve"> (0/1)</w:t>
            </w:r>
            <w:r w:rsidRPr="00031F95">
              <w:rPr>
                <w:rFonts w:cstheme="minorHAnsi"/>
                <w:i/>
                <w:iCs/>
                <w:color w:val="FF0000"/>
                <w:sz w:val="24"/>
                <w:szCs w:val="24"/>
              </w:rPr>
              <w:t xml:space="preserve"> </w:t>
            </w:r>
          </w:p>
        </w:tc>
      </w:tr>
      <w:tr w:rsidR="00677D1B" w:rsidRPr="00031F95" w14:paraId="33FFD3CA" w14:textId="77777777" w:rsidTr="00677D1B">
        <w:trPr>
          <w:trHeight w:val="644"/>
        </w:trPr>
        <w:tc>
          <w:tcPr>
            <w:tcW w:w="200" w:type="pct"/>
            <w:noWrap/>
            <w:vAlign w:val="center"/>
          </w:tcPr>
          <w:p w14:paraId="41E938B7"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2B319003" w14:textId="77777777" w:rsidR="00677D1B" w:rsidRPr="00031F95" w:rsidRDefault="00677D1B" w:rsidP="003651F3">
            <w:pPr>
              <w:autoSpaceDE w:val="0"/>
              <w:autoSpaceDN w:val="0"/>
              <w:adjustRightInd w:val="0"/>
              <w:spacing w:after="0"/>
              <w:rPr>
                <w:rFonts w:cstheme="minorHAnsi"/>
                <w:sz w:val="24"/>
                <w:szCs w:val="24"/>
              </w:rPr>
            </w:pPr>
            <w:r w:rsidRPr="00550E4B">
              <w:rPr>
                <w:rFonts w:cstheme="minorHAnsi"/>
                <w:sz w:val="24"/>
                <w:szCs w:val="24"/>
              </w:rPr>
              <w:t>Infrastruktura ochrony przeciwpowodziowej</w:t>
            </w:r>
            <w:r w:rsidRPr="0053072C">
              <w:rPr>
                <w:rFonts w:cstheme="minorHAnsi"/>
              </w:rPr>
              <w:t xml:space="preserve"> </w:t>
            </w:r>
            <w:r>
              <w:rPr>
                <w:rFonts w:cstheme="minorHAnsi"/>
              </w:rPr>
              <w:t>(jeśli dotyczy)</w:t>
            </w:r>
          </w:p>
        </w:tc>
        <w:tc>
          <w:tcPr>
            <w:tcW w:w="2350" w:type="pct"/>
            <w:vAlign w:val="center"/>
          </w:tcPr>
          <w:p w14:paraId="276E7A2A" w14:textId="77777777" w:rsidR="00677D1B" w:rsidRDefault="00677D1B" w:rsidP="003651F3">
            <w:pPr>
              <w:pStyle w:val="Default"/>
              <w:spacing w:line="276" w:lineRule="auto"/>
              <w:rPr>
                <w:rFonts w:asciiTheme="minorHAnsi" w:hAnsiTheme="minorHAnsi" w:cstheme="minorHAnsi"/>
              </w:rPr>
            </w:pPr>
            <w:r w:rsidRPr="0053072C">
              <w:rPr>
                <w:rFonts w:asciiTheme="minorHAnsi" w:hAnsiTheme="minorHAnsi" w:cstheme="minorHAnsi"/>
              </w:rPr>
              <w:t>Celem działań podejmowanych w zakresie urządzeń wodnych i infrastruktury hydrotechnicznej jest ochrona przed powodzią lub suszą obszarów zurbanizowanych</w:t>
            </w:r>
            <w:r>
              <w:rPr>
                <w:rFonts w:asciiTheme="minorHAnsi" w:hAnsiTheme="minorHAnsi" w:cstheme="minorHAnsi"/>
              </w:rPr>
              <w:t xml:space="preserve">, </w:t>
            </w:r>
            <w:r w:rsidRPr="0053072C">
              <w:rPr>
                <w:rFonts w:asciiTheme="minorHAnsi" w:hAnsiTheme="minorHAnsi" w:cstheme="minorHAnsi"/>
              </w:rPr>
              <w:t>zamieszkałych</w:t>
            </w:r>
            <w:r>
              <w:rPr>
                <w:rFonts w:asciiTheme="minorHAnsi" w:hAnsiTheme="minorHAnsi" w:cstheme="minorHAnsi"/>
              </w:rPr>
              <w:t xml:space="preserve">, przemysłowych </w:t>
            </w:r>
            <w:r w:rsidRPr="0053072C">
              <w:rPr>
                <w:rFonts w:asciiTheme="minorHAnsi" w:hAnsiTheme="minorHAnsi" w:cstheme="minorHAnsi"/>
              </w:rPr>
              <w:t>oraz obszarów objętych ochroną</w:t>
            </w:r>
            <w:r>
              <w:rPr>
                <w:rFonts w:asciiTheme="minorHAnsi" w:hAnsiTheme="minorHAnsi" w:cstheme="minorHAnsi"/>
              </w:rPr>
              <w:t xml:space="preserve"> przyrody</w:t>
            </w:r>
            <w:r w:rsidRPr="0053072C">
              <w:rPr>
                <w:rFonts w:asciiTheme="minorHAnsi" w:hAnsiTheme="minorHAnsi" w:cstheme="minorHAnsi"/>
              </w:rPr>
              <w:t>.</w:t>
            </w:r>
          </w:p>
          <w:p w14:paraId="54516424" w14:textId="77777777" w:rsidR="00677D1B" w:rsidRDefault="00677D1B" w:rsidP="003651F3">
            <w:pPr>
              <w:pStyle w:val="Default"/>
              <w:spacing w:line="276" w:lineRule="auto"/>
              <w:rPr>
                <w:rFonts w:asciiTheme="minorHAnsi" w:hAnsiTheme="minorHAnsi" w:cstheme="minorHAnsi"/>
              </w:rPr>
            </w:pPr>
          </w:p>
          <w:p w14:paraId="517B8C79" w14:textId="77777777" w:rsidR="00677D1B" w:rsidRPr="000676C8" w:rsidRDefault="00677D1B" w:rsidP="003651F3">
            <w:pPr>
              <w:pStyle w:val="Default"/>
              <w:spacing w:line="276" w:lineRule="auto"/>
              <w:rPr>
                <w:rFonts w:asciiTheme="minorHAnsi" w:hAnsiTheme="minorHAnsi" w:cstheme="minorHAnsi"/>
              </w:rPr>
            </w:pPr>
            <w:r w:rsidRPr="000676C8">
              <w:rPr>
                <w:rFonts w:asciiTheme="minorHAnsi" w:hAnsiTheme="minorHAnsi" w:cstheme="minorHAnsi"/>
              </w:rPr>
              <w:t>Kryterium weryfikowane na podstawie zapisów wniosku o dofinansowanie i załączników i/lub wyjaśnień udzielonych przez Wnioskodawcę.</w:t>
            </w:r>
          </w:p>
        </w:tc>
        <w:tc>
          <w:tcPr>
            <w:tcW w:w="1300" w:type="pct"/>
            <w:vAlign w:val="center"/>
          </w:tcPr>
          <w:p w14:paraId="0BC8DE2B" w14:textId="77777777" w:rsidR="00677D1B" w:rsidRPr="00031F95" w:rsidRDefault="00677D1B" w:rsidP="003651F3">
            <w:pPr>
              <w:spacing w:after="0"/>
              <w:rPr>
                <w:rFonts w:cstheme="minorHAnsi"/>
                <w:sz w:val="24"/>
                <w:szCs w:val="24"/>
              </w:rPr>
            </w:pPr>
            <w:r w:rsidRPr="00031F95">
              <w:rPr>
                <w:rFonts w:cstheme="minorHAnsi"/>
                <w:sz w:val="24"/>
                <w:szCs w:val="24"/>
              </w:rPr>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2820102F" w14:textId="77777777" w:rsidTr="00677D1B">
        <w:trPr>
          <w:trHeight w:val="644"/>
        </w:trPr>
        <w:tc>
          <w:tcPr>
            <w:tcW w:w="200" w:type="pct"/>
            <w:noWrap/>
            <w:vAlign w:val="center"/>
          </w:tcPr>
          <w:p w14:paraId="786CC0C0"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7F2B73D1" w14:textId="77777777" w:rsidR="00677D1B" w:rsidRPr="00296E6A" w:rsidRDefault="00677D1B" w:rsidP="003651F3">
            <w:pPr>
              <w:autoSpaceDE w:val="0"/>
              <w:autoSpaceDN w:val="0"/>
              <w:adjustRightInd w:val="0"/>
              <w:spacing w:after="0"/>
              <w:rPr>
                <w:rFonts w:cstheme="minorHAnsi"/>
                <w:sz w:val="24"/>
                <w:szCs w:val="24"/>
              </w:rPr>
            </w:pPr>
            <w:r>
              <w:rPr>
                <w:rFonts w:cstheme="minorHAnsi"/>
                <w:sz w:val="24"/>
                <w:szCs w:val="24"/>
              </w:rPr>
              <w:t>Wykluczenie projektów</w:t>
            </w:r>
            <w:r w:rsidRPr="00550E4B">
              <w:rPr>
                <w:rFonts w:cstheme="minorHAnsi"/>
                <w:sz w:val="24"/>
                <w:szCs w:val="24"/>
              </w:rPr>
              <w:t>, które powodują zastosowanie art. 4 ust. 7 Ramowej Dyrektywy Wodnej</w:t>
            </w:r>
          </w:p>
        </w:tc>
        <w:tc>
          <w:tcPr>
            <w:tcW w:w="2350" w:type="pct"/>
            <w:vAlign w:val="center"/>
          </w:tcPr>
          <w:p w14:paraId="410712AF" w14:textId="77777777" w:rsidR="00677D1B" w:rsidRPr="00550E4B" w:rsidRDefault="00677D1B" w:rsidP="003651F3">
            <w:pPr>
              <w:pStyle w:val="Default"/>
              <w:spacing w:line="276" w:lineRule="auto"/>
              <w:rPr>
                <w:rFonts w:asciiTheme="minorHAnsi" w:hAnsiTheme="minorHAnsi" w:cstheme="minorHAnsi"/>
              </w:rPr>
            </w:pPr>
            <w:r>
              <w:rPr>
                <w:rFonts w:asciiTheme="minorHAnsi" w:hAnsiTheme="minorHAnsi" w:cstheme="minorHAnsi"/>
              </w:rPr>
              <w:t>W</w:t>
            </w:r>
            <w:r w:rsidRPr="00550E4B">
              <w:rPr>
                <w:rFonts w:asciiTheme="minorHAnsi" w:hAnsiTheme="minorHAnsi" w:cstheme="minorHAnsi"/>
              </w:rPr>
              <w:t xml:space="preserve">spierane inwestycje nie mogą co do zasady powodować nieosiągnięcia dobrego stanu lub potencjału jednolitych części wód powierzchniowych i podziemnych oraz nie mogą nie zapobiegać pogorszeniu się danej części wód powierzchniowych ze stanu bardzo dobrego do dobrego. Powyższe oznacza, że w projektach nie mają zastosowania odstępstwa, o których mowa w art. 4 ust. 7 Ramowej Dyrektywy Wodnej </w:t>
            </w:r>
          </w:p>
          <w:p w14:paraId="4764A3DB" w14:textId="77777777" w:rsidR="00677D1B" w:rsidRDefault="00677D1B" w:rsidP="003651F3">
            <w:pPr>
              <w:pStyle w:val="Default"/>
              <w:spacing w:line="276" w:lineRule="auto"/>
              <w:rPr>
                <w:rFonts w:asciiTheme="minorHAnsi" w:hAnsiTheme="minorHAnsi" w:cstheme="minorHAnsi"/>
              </w:rPr>
            </w:pPr>
          </w:p>
          <w:p w14:paraId="7AEEF20E" w14:textId="77777777" w:rsidR="00677D1B" w:rsidRPr="0053072C" w:rsidRDefault="00677D1B" w:rsidP="003651F3">
            <w:pPr>
              <w:pStyle w:val="Default"/>
              <w:spacing w:line="276" w:lineRule="auto"/>
              <w:rPr>
                <w:rFonts w:asciiTheme="minorHAnsi" w:hAnsiTheme="minorHAnsi" w:cstheme="minorHAnsi"/>
              </w:rPr>
            </w:pPr>
            <w:r w:rsidRPr="00550E4B">
              <w:rPr>
                <w:rFonts w:asciiTheme="minorHAnsi" w:hAnsiTheme="minorHAnsi" w:cstheme="minorHAnsi"/>
              </w:rPr>
              <w:lastRenderedPageBreak/>
              <w:t>Kryterium weryfikowane na podstawie zapisów wniosku o dofinansowanie i załączników i/lub wyjaśnień udzielonych przez Wnioskodawcę.</w:t>
            </w:r>
          </w:p>
        </w:tc>
        <w:tc>
          <w:tcPr>
            <w:tcW w:w="1300" w:type="pct"/>
            <w:vAlign w:val="center"/>
          </w:tcPr>
          <w:p w14:paraId="3BC8F9B3" w14:textId="77777777" w:rsidR="00677D1B" w:rsidRPr="00031F95" w:rsidRDefault="00677D1B" w:rsidP="003651F3">
            <w:pPr>
              <w:spacing w:after="0"/>
              <w:rPr>
                <w:rFonts w:cstheme="minorHAnsi"/>
                <w:sz w:val="24"/>
                <w:szCs w:val="24"/>
              </w:rPr>
            </w:pPr>
            <w:r w:rsidRPr="00031F95">
              <w:rPr>
                <w:rFonts w:cstheme="minorHAnsi"/>
                <w:sz w:val="24"/>
                <w:szCs w:val="24"/>
              </w:rPr>
              <w:lastRenderedPageBreak/>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1A2D82DE" w14:textId="77777777" w:rsidTr="00677D1B">
        <w:trPr>
          <w:trHeight w:val="644"/>
        </w:trPr>
        <w:tc>
          <w:tcPr>
            <w:tcW w:w="200" w:type="pct"/>
            <w:noWrap/>
            <w:vAlign w:val="center"/>
          </w:tcPr>
          <w:p w14:paraId="7119B1D7" w14:textId="77777777" w:rsidR="00677D1B" w:rsidRPr="00354814" w:rsidRDefault="00677D1B" w:rsidP="00677D1B">
            <w:pPr>
              <w:pStyle w:val="Akapitzlist"/>
              <w:numPr>
                <w:ilvl w:val="0"/>
                <w:numId w:val="16"/>
              </w:numPr>
              <w:spacing w:after="0"/>
              <w:rPr>
                <w:rFonts w:cstheme="minorHAnsi"/>
                <w:sz w:val="24"/>
                <w:szCs w:val="24"/>
              </w:rPr>
            </w:pPr>
          </w:p>
        </w:tc>
        <w:tc>
          <w:tcPr>
            <w:tcW w:w="1150" w:type="pct"/>
            <w:vAlign w:val="center"/>
          </w:tcPr>
          <w:p w14:paraId="01C86BFC" w14:textId="77777777" w:rsidR="00677D1B" w:rsidRPr="00296E6A" w:rsidRDefault="00677D1B" w:rsidP="003651F3">
            <w:pPr>
              <w:autoSpaceDE w:val="0"/>
              <w:autoSpaceDN w:val="0"/>
              <w:adjustRightInd w:val="0"/>
              <w:spacing w:after="0"/>
              <w:rPr>
                <w:rFonts w:cstheme="minorHAnsi"/>
                <w:sz w:val="24"/>
                <w:szCs w:val="24"/>
              </w:rPr>
            </w:pPr>
            <w:r w:rsidRPr="00550E4B">
              <w:rPr>
                <w:rFonts w:cstheme="minorHAnsi"/>
                <w:sz w:val="24"/>
                <w:szCs w:val="24"/>
              </w:rPr>
              <w:t>Projekt powoduje ograniczenia presji na środowisko naturalne wywołane przez rośliny należące do inwazyjnych gatunków obcych (jeśli dotyczy)</w:t>
            </w:r>
          </w:p>
        </w:tc>
        <w:tc>
          <w:tcPr>
            <w:tcW w:w="2350" w:type="pct"/>
            <w:vAlign w:val="center"/>
          </w:tcPr>
          <w:p w14:paraId="00E3652A" w14:textId="77777777" w:rsidR="00677D1B" w:rsidRDefault="00677D1B" w:rsidP="003651F3">
            <w:pPr>
              <w:pStyle w:val="Default"/>
              <w:spacing w:before="120" w:line="276" w:lineRule="auto"/>
              <w:rPr>
                <w:rFonts w:asciiTheme="minorHAnsi" w:hAnsiTheme="minorHAnsi" w:cstheme="minorHAnsi"/>
              </w:rPr>
            </w:pPr>
            <w:r w:rsidRPr="003212D0">
              <w:rPr>
                <w:rFonts w:asciiTheme="minorHAnsi" w:hAnsiTheme="minorHAnsi" w:cstheme="minorHAnsi"/>
              </w:rPr>
              <w:t>Projekt powoduje ograniczenia presji na środowisko naturalne wywołane przez rośliny należące do inwazyjnych gatunków obcych</w:t>
            </w:r>
            <w:r>
              <w:rPr>
                <w:rFonts w:asciiTheme="minorHAnsi" w:hAnsiTheme="minorHAnsi" w:cstheme="minorHAnsi"/>
              </w:rPr>
              <w:t xml:space="preserve"> oraz nie zawiera </w:t>
            </w:r>
            <w:proofErr w:type="spellStart"/>
            <w:r>
              <w:rPr>
                <w:rFonts w:asciiTheme="minorHAnsi" w:hAnsiTheme="minorHAnsi" w:cstheme="minorHAnsi"/>
              </w:rPr>
              <w:t>nasadzeń</w:t>
            </w:r>
            <w:proofErr w:type="spellEnd"/>
            <w:r>
              <w:rPr>
                <w:rFonts w:asciiTheme="minorHAnsi" w:hAnsiTheme="minorHAnsi" w:cstheme="minorHAnsi"/>
              </w:rPr>
              <w:t xml:space="preserve"> gatunków należących do inwazyjnych gatunków obcych.</w:t>
            </w:r>
            <w:r w:rsidRPr="003212D0">
              <w:rPr>
                <w:rFonts w:asciiTheme="minorHAnsi" w:hAnsiTheme="minorHAnsi" w:cstheme="minorHAnsi"/>
              </w:rPr>
              <w:t xml:space="preserve"> </w:t>
            </w:r>
          </w:p>
          <w:p w14:paraId="2EAC9BBB" w14:textId="77777777" w:rsidR="00677D1B" w:rsidRPr="00550E4B" w:rsidRDefault="00677D1B" w:rsidP="003651F3">
            <w:pPr>
              <w:pStyle w:val="Default"/>
              <w:spacing w:before="120" w:line="276" w:lineRule="auto"/>
              <w:rPr>
                <w:rFonts w:asciiTheme="minorHAnsi" w:hAnsiTheme="minorHAnsi" w:cstheme="minorHAnsi"/>
              </w:rPr>
            </w:pPr>
            <w:r w:rsidRPr="00550E4B">
              <w:rPr>
                <w:rFonts w:asciiTheme="minorHAnsi" w:hAnsiTheme="minorHAnsi" w:cstheme="minorHAnsi"/>
              </w:rPr>
              <w:t xml:space="preserve">Inwazyjny gatunek obcy wymieniony w: </w:t>
            </w:r>
          </w:p>
          <w:p w14:paraId="2EDF2A7F" w14:textId="77777777" w:rsidR="00677D1B" w:rsidRPr="00550E4B" w:rsidRDefault="00677D1B" w:rsidP="003651F3">
            <w:pPr>
              <w:pStyle w:val="Default"/>
              <w:spacing w:before="120" w:line="276" w:lineRule="auto"/>
              <w:rPr>
                <w:rFonts w:asciiTheme="minorHAnsi" w:hAnsiTheme="minorHAnsi" w:cstheme="minorHAnsi"/>
              </w:rPr>
            </w:pPr>
            <w:r w:rsidRPr="00550E4B">
              <w:rPr>
                <w:rFonts w:asciiTheme="minorHAnsi" w:hAnsiTheme="minorHAnsi" w:cstheme="minorHAnsi"/>
              </w:rPr>
              <w:t xml:space="preserve">Rozporządzeniu Rady Ministrów z dnia 9 grudnia 2022 r. w sprawie listy inwazyjnych gatunków obcych stwarzających zagrożenie dla Unii i listy inwazyjnych gatunków obcych stwarzających zagrożenie dla Polski, działań zaradczych oraz środków mających na celu przywrócenie naturalnego stanu ekosystemów w sprawie listy roślin i zwierząt gatunków obcych, które w przypadku uwolnienia do środowiska przyrodniczego mogą zagrozić gatunkom rodzimym lub siedliskom przyrodniczym. </w:t>
            </w:r>
          </w:p>
          <w:p w14:paraId="426E2177" w14:textId="77777777" w:rsidR="00677D1B" w:rsidRDefault="00677D1B" w:rsidP="003651F3">
            <w:pPr>
              <w:pStyle w:val="Default"/>
              <w:spacing w:before="120" w:line="276" w:lineRule="auto"/>
              <w:rPr>
                <w:rFonts w:asciiTheme="minorHAnsi" w:hAnsiTheme="minorHAnsi" w:cstheme="minorHAnsi"/>
              </w:rPr>
            </w:pPr>
            <w:r w:rsidRPr="00550E4B">
              <w:rPr>
                <w:rFonts w:asciiTheme="minorHAnsi" w:hAnsiTheme="minorHAnsi" w:cstheme="minorHAnsi"/>
              </w:rPr>
              <w:lastRenderedPageBreak/>
              <w:t>Kryterium weryfikowane na podstawie zapisów wniosku o dofinansowanie i załączników i/lub wyjaśnień udzielonych przez Wnioskodawcę.</w:t>
            </w:r>
            <w:r>
              <w:rPr>
                <w:sz w:val="23"/>
                <w:szCs w:val="23"/>
              </w:rPr>
              <w:t xml:space="preserve"> </w:t>
            </w:r>
          </w:p>
        </w:tc>
        <w:tc>
          <w:tcPr>
            <w:tcW w:w="1300" w:type="pct"/>
            <w:vAlign w:val="center"/>
          </w:tcPr>
          <w:p w14:paraId="1606B3D4" w14:textId="77777777" w:rsidR="00677D1B" w:rsidRPr="00031F95" w:rsidRDefault="00677D1B" w:rsidP="003651F3">
            <w:pPr>
              <w:spacing w:after="0"/>
              <w:rPr>
                <w:rFonts w:cstheme="minorHAnsi"/>
                <w:sz w:val="24"/>
                <w:szCs w:val="24"/>
              </w:rPr>
            </w:pPr>
            <w:r w:rsidRPr="00031F95">
              <w:rPr>
                <w:rFonts w:cstheme="minorHAnsi"/>
                <w:sz w:val="24"/>
                <w:szCs w:val="24"/>
              </w:rPr>
              <w:lastRenderedPageBreak/>
              <w:t xml:space="preserve">Kryterium </w:t>
            </w:r>
            <w:r>
              <w:rPr>
                <w:rFonts w:cstheme="minorHAnsi"/>
                <w:sz w:val="24"/>
                <w:szCs w:val="24"/>
              </w:rPr>
              <w:t>bezwzględne</w:t>
            </w:r>
            <w:r w:rsidRPr="00031F95">
              <w:rPr>
                <w:rFonts w:cstheme="minorHAnsi"/>
                <w:sz w:val="24"/>
                <w:szCs w:val="24"/>
              </w:rPr>
              <w:t xml:space="preserve"> (0/1)</w:t>
            </w:r>
          </w:p>
        </w:tc>
      </w:tr>
    </w:tbl>
    <w:p w14:paraId="5F0230A0" w14:textId="77777777" w:rsidR="00677D1B" w:rsidRPr="00031F95" w:rsidRDefault="00677D1B" w:rsidP="00677D1B">
      <w:pPr>
        <w:rPr>
          <w:rFonts w:cstheme="minorHAnsi"/>
          <w:sz w:val="24"/>
          <w:szCs w:val="24"/>
        </w:rPr>
      </w:pPr>
    </w:p>
    <w:tbl>
      <w:tblPr>
        <w:tblW w:w="1417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562"/>
        <w:gridCol w:w="3261"/>
        <w:gridCol w:w="5670"/>
        <w:gridCol w:w="1559"/>
        <w:gridCol w:w="1559"/>
        <w:gridCol w:w="1559"/>
      </w:tblGrid>
      <w:tr w:rsidR="00677D1B" w:rsidRPr="00031F95" w14:paraId="75EF422F" w14:textId="77777777" w:rsidTr="00677D1B">
        <w:trPr>
          <w:trHeight w:val="338"/>
          <w:tblHeader/>
          <w:jc w:val="center"/>
        </w:trPr>
        <w:tc>
          <w:tcPr>
            <w:tcW w:w="14170" w:type="dxa"/>
            <w:gridSpan w:val="6"/>
            <w:shd w:val="clear" w:color="auto" w:fill="D9D9D9"/>
            <w:vAlign w:val="center"/>
          </w:tcPr>
          <w:p w14:paraId="721049E1" w14:textId="77777777" w:rsidR="00677D1B" w:rsidRPr="00354814" w:rsidRDefault="00677D1B" w:rsidP="003651F3">
            <w:pPr>
              <w:spacing w:after="0"/>
              <w:ind w:right="-108"/>
              <w:rPr>
                <w:rFonts w:cstheme="minorHAnsi"/>
                <w:b/>
                <w:color w:val="000099"/>
                <w:sz w:val="24"/>
                <w:szCs w:val="24"/>
                <w:lang w:eastAsia="pl-PL"/>
              </w:rPr>
            </w:pPr>
            <w:r w:rsidRPr="00354814">
              <w:rPr>
                <w:rFonts w:cstheme="minorHAnsi"/>
                <w:b/>
                <w:color w:val="000099"/>
                <w:sz w:val="24"/>
                <w:szCs w:val="24"/>
                <w:lang w:eastAsia="pl-PL"/>
              </w:rPr>
              <w:t xml:space="preserve">Kryteria merytoryczne szczegółowe (punktowane) </w:t>
            </w:r>
            <w:r w:rsidRPr="00354814">
              <w:rPr>
                <w:rFonts w:cstheme="minorHAnsi"/>
                <w:color w:val="000099"/>
                <w:sz w:val="24"/>
                <w:szCs w:val="24"/>
              </w:rPr>
              <w:t>obowiązujące wyłącznie dla naborów przeprowadzonych w trybie konkurencyjnym</w:t>
            </w:r>
          </w:p>
        </w:tc>
      </w:tr>
      <w:tr w:rsidR="00677D1B" w:rsidRPr="00031F95" w14:paraId="3C43AF39" w14:textId="77777777" w:rsidTr="00677D1B">
        <w:trPr>
          <w:trHeight w:val="457"/>
          <w:tblHeader/>
          <w:jc w:val="center"/>
        </w:trPr>
        <w:tc>
          <w:tcPr>
            <w:tcW w:w="562" w:type="dxa"/>
            <w:shd w:val="clear" w:color="auto" w:fill="D9D9D9"/>
            <w:vAlign w:val="center"/>
          </w:tcPr>
          <w:p w14:paraId="76CAF23E"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lp.</w:t>
            </w:r>
          </w:p>
        </w:tc>
        <w:tc>
          <w:tcPr>
            <w:tcW w:w="3261" w:type="dxa"/>
            <w:shd w:val="clear" w:color="auto" w:fill="D9D9D9"/>
            <w:vAlign w:val="center"/>
          </w:tcPr>
          <w:p w14:paraId="62BC2763"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Nazwa kryterium</w:t>
            </w:r>
          </w:p>
        </w:tc>
        <w:tc>
          <w:tcPr>
            <w:tcW w:w="5670" w:type="dxa"/>
            <w:shd w:val="clear" w:color="auto" w:fill="D9D9D9"/>
            <w:vAlign w:val="center"/>
          </w:tcPr>
          <w:p w14:paraId="673FEC56"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Definicja</w:t>
            </w:r>
          </w:p>
        </w:tc>
        <w:tc>
          <w:tcPr>
            <w:tcW w:w="1559" w:type="dxa"/>
            <w:shd w:val="clear" w:color="auto" w:fill="D9D9D9"/>
            <w:vAlign w:val="center"/>
          </w:tcPr>
          <w:p w14:paraId="1A5A8440"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Opis znaczenia kryterium</w:t>
            </w:r>
          </w:p>
        </w:tc>
        <w:tc>
          <w:tcPr>
            <w:tcW w:w="1559" w:type="dxa"/>
            <w:shd w:val="clear" w:color="auto" w:fill="D9D9D9"/>
            <w:vAlign w:val="center"/>
          </w:tcPr>
          <w:p w14:paraId="1D903909"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Waga</w:t>
            </w:r>
          </w:p>
        </w:tc>
        <w:tc>
          <w:tcPr>
            <w:tcW w:w="1559" w:type="dxa"/>
            <w:shd w:val="clear" w:color="auto" w:fill="D9D9D9"/>
            <w:vAlign w:val="center"/>
          </w:tcPr>
          <w:p w14:paraId="40E8C112"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Punktacja</w:t>
            </w:r>
          </w:p>
        </w:tc>
      </w:tr>
      <w:tr w:rsidR="00677D1B" w:rsidRPr="00031F95" w14:paraId="4BA151C5" w14:textId="77777777" w:rsidTr="00677D1B">
        <w:trPr>
          <w:trHeight w:val="296"/>
          <w:tblHeader/>
          <w:jc w:val="center"/>
        </w:trPr>
        <w:tc>
          <w:tcPr>
            <w:tcW w:w="562" w:type="dxa"/>
            <w:tcBorders>
              <w:bottom w:val="single" w:sz="4" w:space="0" w:color="A8D08D"/>
            </w:tcBorders>
            <w:shd w:val="clear" w:color="auto" w:fill="F2F2F2"/>
            <w:vAlign w:val="center"/>
          </w:tcPr>
          <w:p w14:paraId="0BA5F5D4" w14:textId="77777777" w:rsidR="00677D1B" w:rsidRPr="00354814" w:rsidRDefault="00677D1B" w:rsidP="003651F3">
            <w:pPr>
              <w:spacing w:after="0"/>
              <w:jc w:val="center"/>
              <w:rPr>
                <w:rFonts w:cstheme="minorHAnsi"/>
                <w:bCs/>
                <w:i/>
                <w:iCs/>
                <w:color w:val="000099"/>
                <w:sz w:val="24"/>
                <w:szCs w:val="24"/>
              </w:rPr>
            </w:pPr>
            <w:r w:rsidRPr="00354814">
              <w:rPr>
                <w:rFonts w:cstheme="minorHAnsi"/>
                <w:bCs/>
                <w:i/>
                <w:iCs/>
                <w:color w:val="000099"/>
                <w:sz w:val="24"/>
                <w:szCs w:val="24"/>
              </w:rPr>
              <w:t>1</w:t>
            </w:r>
          </w:p>
        </w:tc>
        <w:tc>
          <w:tcPr>
            <w:tcW w:w="3261" w:type="dxa"/>
            <w:tcBorders>
              <w:bottom w:val="single" w:sz="4" w:space="0" w:color="A8D08D"/>
            </w:tcBorders>
            <w:shd w:val="clear" w:color="auto" w:fill="F2F2F2"/>
            <w:vAlign w:val="center"/>
          </w:tcPr>
          <w:p w14:paraId="78D46A81" w14:textId="77777777" w:rsidR="00677D1B" w:rsidRPr="00354814" w:rsidRDefault="00677D1B" w:rsidP="003651F3">
            <w:pPr>
              <w:spacing w:after="0"/>
              <w:jc w:val="center"/>
              <w:rPr>
                <w:rFonts w:cstheme="minorHAnsi"/>
                <w:bCs/>
                <w:i/>
                <w:iCs/>
                <w:color w:val="000099"/>
                <w:sz w:val="24"/>
                <w:szCs w:val="24"/>
              </w:rPr>
            </w:pPr>
            <w:r w:rsidRPr="00354814">
              <w:rPr>
                <w:rFonts w:cstheme="minorHAnsi"/>
                <w:bCs/>
                <w:i/>
                <w:iCs/>
                <w:color w:val="000099"/>
                <w:sz w:val="24"/>
                <w:szCs w:val="24"/>
              </w:rPr>
              <w:t>2</w:t>
            </w:r>
          </w:p>
        </w:tc>
        <w:tc>
          <w:tcPr>
            <w:tcW w:w="5670" w:type="dxa"/>
            <w:tcBorders>
              <w:bottom w:val="single" w:sz="4" w:space="0" w:color="A8D08D"/>
            </w:tcBorders>
            <w:shd w:val="clear" w:color="auto" w:fill="F2F2F2"/>
            <w:vAlign w:val="center"/>
          </w:tcPr>
          <w:p w14:paraId="0806C250" w14:textId="77777777" w:rsidR="00677D1B" w:rsidRPr="00354814" w:rsidRDefault="00677D1B" w:rsidP="003651F3">
            <w:pPr>
              <w:spacing w:after="0"/>
              <w:jc w:val="center"/>
              <w:rPr>
                <w:rFonts w:cstheme="minorHAnsi"/>
                <w:bCs/>
                <w:i/>
                <w:iCs/>
                <w:color w:val="000099"/>
                <w:sz w:val="24"/>
                <w:szCs w:val="24"/>
              </w:rPr>
            </w:pPr>
            <w:r w:rsidRPr="00354814">
              <w:rPr>
                <w:rFonts w:cstheme="minorHAnsi"/>
                <w:bCs/>
                <w:i/>
                <w:iCs/>
                <w:color w:val="000099"/>
                <w:sz w:val="24"/>
                <w:szCs w:val="24"/>
              </w:rPr>
              <w:t>3</w:t>
            </w:r>
          </w:p>
        </w:tc>
        <w:tc>
          <w:tcPr>
            <w:tcW w:w="1559" w:type="dxa"/>
            <w:tcBorders>
              <w:bottom w:val="single" w:sz="4" w:space="0" w:color="A8D08D"/>
            </w:tcBorders>
            <w:shd w:val="clear" w:color="auto" w:fill="F2F2F2"/>
            <w:vAlign w:val="center"/>
          </w:tcPr>
          <w:p w14:paraId="06593CD3" w14:textId="77777777" w:rsidR="00677D1B" w:rsidRPr="00354814" w:rsidRDefault="00677D1B" w:rsidP="003651F3">
            <w:pPr>
              <w:spacing w:after="0"/>
              <w:jc w:val="center"/>
              <w:rPr>
                <w:rFonts w:cstheme="minorHAnsi"/>
                <w:bCs/>
                <w:i/>
                <w:iCs/>
                <w:color w:val="000099"/>
                <w:sz w:val="24"/>
                <w:szCs w:val="24"/>
              </w:rPr>
            </w:pPr>
            <w:r w:rsidRPr="00354814">
              <w:rPr>
                <w:rFonts w:cstheme="minorHAnsi"/>
                <w:bCs/>
                <w:i/>
                <w:iCs/>
                <w:color w:val="000099"/>
                <w:sz w:val="24"/>
                <w:szCs w:val="24"/>
              </w:rPr>
              <w:t>4</w:t>
            </w:r>
          </w:p>
        </w:tc>
        <w:tc>
          <w:tcPr>
            <w:tcW w:w="1559" w:type="dxa"/>
            <w:tcBorders>
              <w:bottom w:val="single" w:sz="4" w:space="0" w:color="A8D08D"/>
            </w:tcBorders>
            <w:shd w:val="clear" w:color="auto" w:fill="F2F2F2"/>
            <w:vAlign w:val="center"/>
          </w:tcPr>
          <w:p w14:paraId="287F2240" w14:textId="77777777" w:rsidR="00677D1B" w:rsidRPr="00354814" w:rsidRDefault="00677D1B" w:rsidP="003651F3">
            <w:pPr>
              <w:spacing w:after="0"/>
              <w:jc w:val="center"/>
              <w:rPr>
                <w:rFonts w:cstheme="minorHAnsi"/>
                <w:bCs/>
                <w:i/>
                <w:iCs/>
                <w:color w:val="000099"/>
                <w:sz w:val="24"/>
                <w:szCs w:val="24"/>
              </w:rPr>
            </w:pPr>
            <w:r w:rsidRPr="00354814">
              <w:rPr>
                <w:rFonts w:cstheme="minorHAnsi"/>
                <w:i/>
                <w:iCs/>
                <w:color w:val="000099"/>
                <w:sz w:val="24"/>
                <w:szCs w:val="24"/>
                <w:lang w:eastAsia="pl-PL"/>
              </w:rPr>
              <w:t>5</w:t>
            </w:r>
          </w:p>
        </w:tc>
        <w:tc>
          <w:tcPr>
            <w:tcW w:w="1559" w:type="dxa"/>
            <w:tcBorders>
              <w:bottom w:val="single" w:sz="4" w:space="0" w:color="A8D08D"/>
            </w:tcBorders>
            <w:shd w:val="clear" w:color="auto" w:fill="F2F2F2"/>
            <w:vAlign w:val="center"/>
          </w:tcPr>
          <w:p w14:paraId="3051C28C" w14:textId="77777777" w:rsidR="00677D1B" w:rsidRPr="00354814" w:rsidRDefault="00677D1B" w:rsidP="003651F3">
            <w:pPr>
              <w:suppressAutoHyphens/>
              <w:spacing w:after="0"/>
              <w:jc w:val="center"/>
              <w:rPr>
                <w:rFonts w:cstheme="minorHAnsi"/>
                <w:i/>
                <w:color w:val="000099"/>
                <w:sz w:val="24"/>
                <w:szCs w:val="24"/>
              </w:rPr>
            </w:pPr>
            <w:r w:rsidRPr="00354814">
              <w:rPr>
                <w:rFonts w:cstheme="minorHAnsi"/>
                <w:bCs/>
                <w:i/>
                <w:iCs/>
                <w:color w:val="000099"/>
                <w:sz w:val="24"/>
                <w:szCs w:val="24"/>
              </w:rPr>
              <w:t>6</w:t>
            </w:r>
          </w:p>
        </w:tc>
      </w:tr>
      <w:tr w:rsidR="00677D1B" w:rsidRPr="00031F95" w14:paraId="202989BE"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6CAD567" w14:textId="77777777" w:rsidR="00677D1B" w:rsidRPr="00354814" w:rsidRDefault="00677D1B" w:rsidP="00677D1B">
            <w:pPr>
              <w:pStyle w:val="Akapitzlist"/>
              <w:numPr>
                <w:ilvl w:val="0"/>
                <w:numId w:val="17"/>
              </w:numPr>
              <w:spacing w:after="0"/>
              <w:ind w:left="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E6973EF" w14:textId="77777777" w:rsidR="00677D1B" w:rsidRPr="00031F95" w:rsidRDefault="00677D1B" w:rsidP="003651F3">
            <w:pPr>
              <w:spacing w:after="0"/>
              <w:rPr>
                <w:rFonts w:cstheme="minorHAnsi"/>
                <w:color w:val="000000"/>
                <w:sz w:val="24"/>
                <w:szCs w:val="24"/>
              </w:rPr>
            </w:pPr>
            <w:r w:rsidRPr="00031F95">
              <w:rPr>
                <w:rFonts w:cstheme="minorHAnsi"/>
                <w:color w:val="000000"/>
                <w:sz w:val="24"/>
                <w:szCs w:val="24"/>
              </w:rPr>
              <w:t>Powierzchnia oddziaływania projektu</w:t>
            </w: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E917569" w14:textId="77777777" w:rsidR="00677D1B" w:rsidRPr="00031F95" w:rsidRDefault="00677D1B" w:rsidP="003651F3">
            <w:pPr>
              <w:spacing w:before="40" w:after="40"/>
              <w:jc w:val="both"/>
              <w:rPr>
                <w:rFonts w:cstheme="minorHAnsi"/>
                <w:color w:val="000000"/>
                <w:sz w:val="24"/>
                <w:szCs w:val="24"/>
              </w:rPr>
            </w:pPr>
            <w:r w:rsidRPr="00031F95">
              <w:rPr>
                <w:rFonts w:cstheme="minorHAnsi"/>
                <w:color w:val="000000"/>
                <w:sz w:val="24"/>
                <w:szCs w:val="24"/>
              </w:rPr>
              <w:t>W ramach kryterium ocenie podlegać będzie wielkość obszaru</w:t>
            </w:r>
            <w:r>
              <w:rPr>
                <w:rFonts w:cstheme="minorHAnsi"/>
                <w:color w:val="000000"/>
                <w:sz w:val="24"/>
                <w:szCs w:val="24"/>
              </w:rPr>
              <w:t>, na który oddziałuje projekt</w:t>
            </w:r>
            <w:r w:rsidRPr="00031F95">
              <w:rPr>
                <w:rFonts w:cstheme="minorHAnsi"/>
                <w:color w:val="000000"/>
                <w:sz w:val="24"/>
                <w:szCs w:val="24"/>
              </w:rPr>
              <w:t>:</w:t>
            </w:r>
          </w:p>
          <w:p w14:paraId="4D5211F6" w14:textId="77777777" w:rsidR="00677D1B" w:rsidRPr="00031F95" w:rsidRDefault="00677D1B" w:rsidP="003651F3">
            <w:pPr>
              <w:spacing w:before="40" w:after="40"/>
              <w:rPr>
                <w:rFonts w:cstheme="minorHAnsi"/>
                <w:color w:val="000000"/>
                <w:sz w:val="24"/>
                <w:szCs w:val="24"/>
              </w:rPr>
            </w:pPr>
            <w:r w:rsidRPr="00031F95">
              <w:rPr>
                <w:rFonts w:cstheme="minorHAnsi"/>
                <w:color w:val="000000"/>
                <w:sz w:val="24"/>
                <w:szCs w:val="24"/>
              </w:rPr>
              <w:t>1 pkt –     ≤ 100 ha</w:t>
            </w:r>
          </w:p>
          <w:p w14:paraId="6087FBE2" w14:textId="77777777" w:rsidR="00677D1B" w:rsidRPr="00031F95" w:rsidRDefault="00677D1B" w:rsidP="003651F3">
            <w:pPr>
              <w:spacing w:before="40" w:after="40"/>
              <w:rPr>
                <w:rFonts w:cstheme="minorHAnsi"/>
                <w:color w:val="000000"/>
                <w:sz w:val="24"/>
                <w:szCs w:val="24"/>
              </w:rPr>
            </w:pPr>
            <w:r w:rsidRPr="00031F95">
              <w:rPr>
                <w:rFonts w:cstheme="minorHAnsi"/>
                <w:color w:val="000000"/>
                <w:sz w:val="24"/>
                <w:szCs w:val="24"/>
              </w:rPr>
              <w:t xml:space="preserve">2 pkt –     &gt; 100 ≤ 500 ha </w:t>
            </w:r>
          </w:p>
          <w:p w14:paraId="5BD6EE0F" w14:textId="77777777" w:rsidR="00677D1B" w:rsidRPr="00031F95" w:rsidRDefault="00677D1B" w:rsidP="003651F3">
            <w:pPr>
              <w:spacing w:before="40" w:after="40"/>
              <w:rPr>
                <w:rFonts w:cstheme="minorHAnsi"/>
                <w:color w:val="000000"/>
                <w:sz w:val="24"/>
                <w:szCs w:val="24"/>
              </w:rPr>
            </w:pPr>
            <w:r w:rsidRPr="00031F95">
              <w:rPr>
                <w:rFonts w:cstheme="minorHAnsi"/>
                <w:color w:val="000000"/>
                <w:sz w:val="24"/>
                <w:szCs w:val="24"/>
              </w:rPr>
              <w:t xml:space="preserve">3 pkt –     &gt; 500 ≤ 1000 ha </w:t>
            </w:r>
          </w:p>
          <w:p w14:paraId="5F7790EF" w14:textId="77777777" w:rsidR="00677D1B" w:rsidRPr="00031F95" w:rsidRDefault="00677D1B" w:rsidP="003651F3">
            <w:pPr>
              <w:spacing w:before="40" w:after="40"/>
              <w:rPr>
                <w:rFonts w:cstheme="minorHAnsi"/>
                <w:color w:val="000000"/>
                <w:sz w:val="24"/>
                <w:szCs w:val="24"/>
              </w:rPr>
            </w:pPr>
            <w:r w:rsidRPr="00031F95">
              <w:rPr>
                <w:rFonts w:cstheme="minorHAnsi"/>
                <w:color w:val="000000"/>
                <w:sz w:val="24"/>
                <w:szCs w:val="24"/>
              </w:rPr>
              <w:t>4 pkt –     &gt; 1000 ha</w:t>
            </w:r>
          </w:p>
          <w:p w14:paraId="090018B7" w14:textId="77777777" w:rsidR="00677D1B" w:rsidRPr="00C6594C" w:rsidRDefault="00677D1B" w:rsidP="003651F3">
            <w:pPr>
              <w:spacing w:before="120" w:after="0"/>
              <w:rPr>
                <w:rFonts w:cstheme="minorHAnsi"/>
                <w:sz w:val="24"/>
                <w:szCs w:val="24"/>
              </w:rPr>
            </w:pPr>
            <w:r w:rsidRPr="00C6594C">
              <w:rPr>
                <w:rFonts w:cstheme="minorHAnsi"/>
                <w:sz w:val="24"/>
                <w:szCs w:val="24"/>
              </w:rPr>
              <w:lastRenderedPageBreak/>
              <w:t>Kryterium weryfikowane na podstawie zapisów wniosku o dofinansowanie i załączników i/lub wyjaśnień udzielonych przez Wnioskodawcę.</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3C0C991" w14:textId="77777777" w:rsidR="00677D1B" w:rsidRDefault="00677D1B" w:rsidP="003651F3">
            <w:pPr>
              <w:spacing w:after="0"/>
              <w:rPr>
                <w:rFonts w:cstheme="minorHAnsi"/>
                <w:sz w:val="24"/>
                <w:szCs w:val="24"/>
              </w:rPr>
            </w:pPr>
            <w:r w:rsidRPr="00031F95">
              <w:rPr>
                <w:rFonts w:cstheme="minorHAnsi"/>
                <w:sz w:val="24"/>
                <w:szCs w:val="24"/>
              </w:rPr>
              <w:lastRenderedPageBreak/>
              <w:t>Kryterium premiujące</w:t>
            </w:r>
          </w:p>
          <w:p w14:paraId="7601BC81" w14:textId="77777777" w:rsidR="00677D1B" w:rsidRPr="00031F95" w:rsidRDefault="00677D1B" w:rsidP="003651F3">
            <w:pPr>
              <w:spacing w:after="0"/>
              <w:rPr>
                <w:rFonts w:cstheme="minorHAnsi"/>
                <w:sz w:val="24"/>
                <w:szCs w:val="24"/>
              </w:rPr>
            </w:pPr>
            <w:r>
              <w:rPr>
                <w:rFonts w:cstheme="minorHAnsi"/>
                <w:sz w:val="24"/>
                <w:szCs w:val="24"/>
              </w:rPr>
              <w:t>rozstrzygające nr</w:t>
            </w:r>
            <w:r w:rsidRPr="00031F95">
              <w:rPr>
                <w:rFonts w:cstheme="minorHAnsi"/>
                <w:sz w:val="24"/>
                <w:szCs w:val="24"/>
              </w:rPr>
              <w:t xml:space="preserve"> </w:t>
            </w:r>
            <w:r>
              <w:rPr>
                <w:rFonts w:cstheme="minorHAnsi"/>
                <w:sz w:val="24"/>
                <w:szCs w:val="24"/>
              </w:rPr>
              <w:t>1</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BA9923B" w14:textId="77777777" w:rsidR="00677D1B" w:rsidRPr="00031F95" w:rsidRDefault="00677D1B" w:rsidP="003651F3">
            <w:pPr>
              <w:spacing w:after="0"/>
              <w:jc w:val="center"/>
              <w:rPr>
                <w:rFonts w:cstheme="minorHAnsi"/>
                <w:bCs/>
                <w:color w:val="000000"/>
                <w:sz w:val="24"/>
                <w:szCs w:val="24"/>
              </w:rPr>
            </w:pPr>
            <w:r w:rsidRPr="00031F95">
              <w:rPr>
                <w:rFonts w:cstheme="minorHAnsi"/>
                <w:bCs/>
                <w:color w:val="000000"/>
                <w:sz w:val="24"/>
                <w:szCs w:val="24"/>
              </w:rPr>
              <w:t>3</w:t>
            </w:r>
          </w:p>
        </w:tc>
        <w:tc>
          <w:tcPr>
            <w:tcW w:w="1559" w:type="dxa"/>
            <w:tcBorders>
              <w:top w:val="single" w:sz="4" w:space="0" w:color="A8D08D"/>
              <w:left w:val="single" w:sz="4" w:space="0" w:color="A8D08D"/>
              <w:bottom w:val="single" w:sz="4" w:space="0" w:color="A8D08D"/>
              <w:right w:val="single" w:sz="4" w:space="0" w:color="A8D08D"/>
            </w:tcBorders>
            <w:vAlign w:val="center"/>
          </w:tcPr>
          <w:p w14:paraId="735BB487" w14:textId="77777777" w:rsidR="00677D1B" w:rsidRPr="00031F95" w:rsidRDefault="00677D1B" w:rsidP="003651F3">
            <w:pPr>
              <w:autoSpaceDE w:val="0"/>
              <w:autoSpaceDN w:val="0"/>
              <w:adjustRightInd w:val="0"/>
              <w:spacing w:after="0"/>
              <w:rPr>
                <w:rFonts w:cstheme="minorHAnsi"/>
                <w:bCs/>
                <w:color w:val="000000"/>
                <w:sz w:val="24"/>
                <w:szCs w:val="24"/>
              </w:rPr>
            </w:pPr>
            <w:r w:rsidRPr="00031F95">
              <w:rPr>
                <w:rFonts w:cstheme="minorHAnsi"/>
                <w:bCs/>
                <w:color w:val="000000"/>
                <w:sz w:val="24"/>
                <w:szCs w:val="24"/>
              </w:rPr>
              <w:t>1-</w:t>
            </w:r>
            <w:r>
              <w:rPr>
                <w:rFonts w:cstheme="minorHAnsi"/>
                <w:bCs/>
                <w:color w:val="000000"/>
                <w:sz w:val="24"/>
                <w:szCs w:val="24"/>
              </w:rPr>
              <w:t xml:space="preserve"> </w:t>
            </w:r>
            <w:r w:rsidRPr="00031F95">
              <w:rPr>
                <w:rFonts w:cstheme="minorHAnsi"/>
                <w:bCs/>
                <w:color w:val="000000"/>
                <w:sz w:val="24"/>
                <w:szCs w:val="24"/>
              </w:rPr>
              <w:t>4 pkt</w:t>
            </w:r>
          </w:p>
        </w:tc>
      </w:tr>
      <w:tr w:rsidR="00677D1B" w:rsidRPr="00031F95" w14:paraId="00A7F64F"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4960AAC"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B2461B8" w14:textId="77777777" w:rsidR="00677D1B" w:rsidRPr="00A85BD1" w:rsidRDefault="00677D1B" w:rsidP="003651F3">
            <w:pPr>
              <w:spacing w:after="0"/>
              <w:rPr>
                <w:rFonts w:cstheme="minorHAnsi"/>
                <w:sz w:val="24"/>
                <w:szCs w:val="24"/>
                <w:lang w:eastAsia="pl-PL"/>
              </w:rPr>
            </w:pPr>
            <w:r w:rsidRPr="00A85BD1">
              <w:rPr>
                <w:rFonts w:cstheme="minorHAnsi"/>
                <w:sz w:val="24"/>
                <w:szCs w:val="24"/>
                <w:lang w:eastAsia="pl-PL"/>
              </w:rPr>
              <w:t xml:space="preserve">Działania </w:t>
            </w:r>
            <w:r>
              <w:rPr>
                <w:rFonts w:cstheme="minorHAnsi"/>
                <w:sz w:val="24"/>
                <w:szCs w:val="24"/>
                <w:lang w:eastAsia="pl-PL"/>
              </w:rPr>
              <w:t>łączące</w:t>
            </w:r>
            <w:r w:rsidRPr="00A85BD1">
              <w:rPr>
                <w:rFonts w:cstheme="minorHAnsi"/>
                <w:sz w:val="24"/>
                <w:szCs w:val="24"/>
                <w:lang w:eastAsia="pl-PL"/>
              </w:rPr>
              <w:t xml:space="preserve"> zieloną </w:t>
            </w:r>
            <w:r>
              <w:rPr>
                <w:rFonts w:cstheme="minorHAnsi"/>
                <w:sz w:val="24"/>
                <w:szCs w:val="24"/>
                <w:lang w:eastAsia="pl-PL"/>
              </w:rPr>
              <w:t>infrastrukturę z</w:t>
            </w:r>
            <w:r w:rsidRPr="00A85BD1">
              <w:rPr>
                <w:rFonts w:cstheme="minorHAnsi"/>
                <w:sz w:val="24"/>
                <w:szCs w:val="24"/>
                <w:lang w:eastAsia="pl-PL"/>
              </w:rPr>
              <w:t xml:space="preserve"> niebieską infrastruktur</w:t>
            </w:r>
            <w:r>
              <w:rPr>
                <w:rFonts w:cstheme="minorHAnsi"/>
                <w:sz w:val="24"/>
                <w:szCs w:val="24"/>
                <w:lang w:eastAsia="pl-PL"/>
              </w:rPr>
              <w:t>ą</w:t>
            </w:r>
            <w:r w:rsidRPr="00A85BD1">
              <w:rPr>
                <w:rFonts w:cstheme="minorHAnsi"/>
                <w:sz w:val="24"/>
                <w:szCs w:val="24"/>
                <w:lang w:eastAsia="pl-PL"/>
              </w:rPr>
              <w:t xml:space="preserve"> </w:t>
            </w:r>
            <w:r>
              <w:rPr>
                <w:rFonts w:cstheme="minorHAnsi"/>
                <w:sz w:val="24"/>
                <w:szCs w:val="24"/>
                <w:lang w:eastAsia="pl-PL"/>
              </w:rPr>
              <w:t>(jeśli dotyczy)</w:t>
            </w:r>
          </w:p>
          <w:p w14:paraId="7DC5A5C8" w14:textId="77777777" w:rsidR="00677D1B" w:rsidRPr="00031F95" w:rsidRDefault="00677D1B" w:rsidP="003651F3">
            <w:pPr>
              <w:spacing w:after="0"/>
              <w:rPr>
                <w:rFonts w:cstheme="minorHAnsi"/>
                <w:sz w:val="24"/>
                <w:szCs w:val="24"/>
              </w:rPr>
            </w:pP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275F6F9" w14:textId="77777777" w:rsidR="00677D1B" w:rsidRPr="00A85BD1" w:rsidRDefault="00677D1B" w:rsidP="003651F3">
            <w:pPr>
              <w:spacing w:after="0"/>
              <w:rPr>
                <w:rFonts w:cstheme="minorHAnsi"/>
                <w:sz w:val="24"/>
                <w:szCs w:val="24"/>
                <w:lang w:eastAsia="pl-PL"/>
              </w:rPr>
            </w:pPr>
            <w:r>
              <w:rPr>
                <w:rFonts w:cstheme="minorHAnsi"/>
                <w:sz w:val="24"/>
                <w:szCs w:val="24"/>
                <w:lang w:eastAsia="pl-PL"/>
              </w:rPr>
              <w:t>W przypadku działań z zakresu zielono-niebieskiej infrastruktury  p</w:t>
            </w:r>
            <w:r w:rsidRPr="00A85BD1">
              <w:rPr>
                <w:rFonts w:cstheme="minorHAnsi"/>
                <w:sz w:val="24"/>
                <w:szCs w:val="24"/>
                <w:lang w:eastAsia="pl-PL"/>
              </w:rPr>
              <w:t xml:space="preserve">remiowane będą projekty </w:t>
            </w:r>
            <w:r>
              <w:rPr>
                <w:rFonts w:cstheme="minorHAnsi"/>
                <w:sz w:val="24"/>
                <w:szCs w:val="24"/>
                <w:lang w:eastAsia="pl-PL"/>
              </w:rPr>
              <w:t xml:space="preserve">łączące obie formy przedsięwzięć tj. działania w zakresie </w:t>
            </w:r>
            <w:r w:rsidRPr="00A85BD1">
              <w:rPr>
                <w:rFonts w:cstheme="minorHAnsi"/>
                <w:sz w:val="24"/>
                <w:szCs w:val="24"/>
                <w:lang w:eastAsia="pl-PL"/>
              </w:rPr>
              <w:t xml:space="preserve">zielonej </w:t>
            </w:r>
            <w:r>
              <w:rPr>
                <w:rFonts w:cstheme="minorHAnsi"/>
                <w:sz w:val="24"/>
                <w:szCs w:val="24"/>
                <w:lang w:eastAsia="pl-PL"/>
              </w:rPr>
              <w:t xml:space="preserve">infrastruktury  wraz z  </w:t>
            </w:r>
            <w:r w:rsidRPr="00A85BD1">
              <w:rPr>
                <w:rFonts w:cstheme="minorHAnsi"/>
                <w:sz w:val="24"/>
                <w:szCs w:val="24"/>
                <w:lang w:eastAsia="pl-PL"/>
              </w:rPr>
              <w:t>niebiesk</w:t>
            </w:r>
            <w:r>
              <w:rPr>
                <w:rFonts w:cstheme="minorHAnsi"/>
                <w:sz w:val="24"/>
                <w:szCs w:val="24"/>
                <w:lang w:eastAsia="pl-PL"/>
              </w:rPr>
              <w:t xml:space="preserve">ą </w:t>
            </w:r>
            <w:r w:rsidRPr="00A85BD1">
              <w:rPr>
                <w:rFonts w:cstheme="minorHAnsi"/>
                <w:sz w:val="24"/>
                <w:szCs w:val="24"/>
                <w:lang w:eastAsia="pl-PL"/>
              </w:rPr>
              <w:t xml:space="preserve"> infrastruktur</w:t>
            </w:r>
            <w:r>
              <w:rPr>
                <w:rFonts w:cstheme="minorHAnsi"/>
                <w:sz w:val="24"/>
                <w:szCs w:val="24"/>
                <w:lang w:eastAsia="pl-PL"/>
              </w:rPr>
              <w:t>ą</w:t>
            </w:r>
            <w:r w:rsidRPr="00A85BD1">
              <w:rPr>
                <w:rFonts w:cstheme="minorHAnsi"/>
                <w:sz w:val="24"/>
                <w:szCs w:val="24"/>
                <w:lang w:eastAsia="pl-PL"/>
              </w:rPr>
              <w:t>, w tym związanej z małą retencją.</w:t>
            </w:r>
          </w:p>
          <w:p w14:paraId="2290781D" w14:textId="77777777" w:rsidR="00677D1B" w:rsidRPr="00A85BD1" w:rsidRDefault="00677D1B" w:rsidP="003651F3">
            <w:pPr>
              <w:spacing w:after="0"/>
              <w:ind w:left="652" w:hanging="654"/>
              <w:rPr>
                <w:rFonts w:cstheme="minorHAnsi"/>
                <w:sz w:val="24"/>
                <w:szCs w:val="24"/>
              </w:rPr>
            </w:pPr>
            <w:r w:rsidRPr="00A85BD1">
              <w:rPr>
                <w:rFonts w:cstheme="minorHAnsi"/>
                <w:sz w:val="24"/>
                <w:szCs w:val="24"/>
                <w:lang w:eastAsia="pl-PL"/>
              </w:rPr>
              <w:t>0 pkt</w:t>
            </w:r>
            <w:r>
              <w:rPr>
                <w:rFonts w:cstheme="minorHAnsi"/>
                <w:sz w:val="24"/>
                <w:szCs w:val="24"/>
                <w:lang w:eastAsia="pl-PL"/>
              </w:rPr>
              <w:t xml:space="preserve"> – projekt </w:t>
            </w:r>
            <w:r w:rsidRPr="00A85BD1">
              <w:rPr>
                <w:rFonts w:cstheme="minorHAnsi"/>
                <w:sz w:val="24"/>
                <w:szCs w:val="24"/>
              </w:rPr>
              <w:t>nie obejmuje</w:t>
            </w:r>
            <w:r>
              <w:rPr>
                <w:rFonts w:cstheme="minorHAnsi"/>
                <w:sz w:val="24"/>
                <w:szCs w:val="24"/>
              </w:rPr>
              <w:t xml:space="preserve"> wsparcia łączącego</w:t>
            </w:r>
            <w:r w:rsidRPr="00A85BD1">
              <w:rPr>
                <w:rFonts w:cstheme="minorHAnsi"/>
                <w:sz w:val="24"/>
                <w:szCs w:val="24"/>
              </w:rPr>
              <w:t xml:space="preserve"> </w:t>
            </w:r>
            <w:r>
              <w:rPr>
                <w:rFonts w:cstheme="minorHAnsi"/>
                <w:sz w:val="24"/>
                <w:szCs w:val="24"/>
                <w:lang w:eastAsia="pl-PL"/>
              </w:rPr>
              <w:t>rozwój</w:t>
            </w:r>
            <w:r w:rsidRPr="00A85BD1">
              <w:rPr>
                <w:rFonts w:cstheme="minorHAnsi"/>
                <w:sz w:val="24"/>
                <w:szCs w:val="24"/>
                <w:lang w:eastAsia="pl-PL"/>
              </w:rPr>
              <w:t xml:space="preserve"> zielonej </w:t>
            </w:r>
            <w:r>
              <w:rPr>
                <w:rFonts w:cstheme="minorHAnsi"/>
                <w:sz w:val="24"/>
                <w:szCs w:val="24"/>
                <w:lang w:eastAsia="pl-PL"/>
              </w:rPr>
              <w:t>infrastruktury wraz  z</w:t>
            </w:r>
            <w:r w:rsidRPr="00A85BD1">
              <w:rPr>
                <w:rFonts w:cstheme="minorHAnsi"/>
                <w:sz w:val="24"/>
                <w:szCs w:val="24"/>
                <w:lang w:eastAsia="pl-PL"/>
              </w:rPr>
              <w:t xml:space="preserve"> niebiesk</w:t>
            </w:r>
            <w:r>
              <w:rPr>
                <w:rFonts w:cstheme="minorHAnsi"/>
                <w:sz w:val="24"/>
                <w:szCs w:val="24"/>
                <w:lang w:eastAsia="pl-PL"/>
              </w:rPr>
              <w:t>ą</w:t>
            </w:r>
            <w:r w:rsidRPr="00A85BD1">
              <w:rPr>
                <w:rFonts w:cstheme="minorHAnsi"/>
                <w:sz w:val="24"/>
                <w:szCs w:val="24"/>
                <w:lang w:eastAsia="pl-PL"/>
              </w:rPr>
              <w:t xml:space="preserve"> infrastruktur</w:t>
            </w:r>
            <w:r>
              <w:rPr>
                <w:rFonts w:cstheme="minorHAnsi"/>
                <w:sz w:val="24"/>
                <w:szCs w:val="24"/>
                <w:lang w:eastAsia="pl-PL"/>
              </w:rPr>
              <w:t>ą,</w:t>
            </w:r>
          </w:p>
          <w:p w14:paraId="1B5CB938" w14:textId="77777777" w:rsidR="00677D1B" w:rsidRPr="00A85BD1" w:rsidRDefault="00677D1B" w:rsidP="003651F3">
            <w:pPr>
              <w:spacing w:after="0"/>
              <w:ind w:left="652" w:hanging="654"/>
              <w:rPr>
                <w:rFonts w:cstheme="minorHAnsi"/>
                <w:sz w:val="24"/>
                <w:szCs w:val="24"/>
                <w:lang w:eastAsia="pl-PL"/>
              </w:rPr>
            </w:pPr>
            <w:r>
              <w:rPr>
                <w:rFonts w:cstheme="minorHAnsi"/>
                <w:sz w:val="24"/>
                <w:szCs w:val="24"/>
              </w:rPr>
              <w:t>4</w:t>
            </w:r>
            <w:r w:rsidRPr="00A85BD1">
              <w:rPr>
                <w:rFonts w:cstheme="minorHAnsi"/>
                <w:sz w:val="24"/>
                <w:szCs w:val="24"/>
              </w:rPr>
              <w:t xml:space="preserve">pkt – projekt obejmuje </w:t>
            </w:r>
            <w:r>
              <w:rPr>
                <w:rFonts w:cstheme="minorHAnsi"/>
                <w:sz w:val="24"/>
                <w:szCs w:val="24"/>
              </w:rPr>
              <w:t xml:space="preserve">wsparcie łączące </w:t>
            </w:r>
            <w:r w:rsidRPr="00A85BD1">
              <w:rPr>
                <w:rFonts w:cstheme="minorHAnsi"/>
                <w:sz w:val="24"/>
                <w:szCs w:val="24"/>
                <w:lang w:eastAsia="pl-PL"/>
              </w:rPr>
              <w:t xml:space="preserve">rozwój zielonej </w:t>
            </w:r>
            <w:r>
              <w:rPr>
                <w:rFonts w:cstheme="minorHAnsi"/>
                <w:sz w:val="24"/>
                <w:szCs w:val="24"/>
                <w:lang w:eastAsia="pl-PL"/>
              </w:rPr>
              <w:t>infrastruktury wraz  z</w:t>
            </w:r>
            <w:r w:rsidRPr="00A85BD1">
              <w:rPr>
                <w:rFonts w:cstheme="minorHAnsi"/>
                <w:sz w:val="24"/>
                <w:szCs w:val="24"/>
                <w:lang w:eastAsia="pl-PL"/>
              </w:rPr>
              <w:t xml:space="preserve"> niebiesk</w:t>
            </w:r>
            <w:r>
              <w:rPr>
                <w:rFonts w:cstheme="minorHAnsi"/>
                <w:sz w:val="24"/>
                <w:szCs w:val="24"/>
                <w:lang w:eastAsia="pl-PL"/>
              </w:rPr>
              <w:t>ą</w:t>
            </w:r>
            <w:r w:rsidRPr="00A85BD1">
              <w:rPr>
                <w:rFonts w:cstheme="minorHAnsi"/>
                <w:sz w:val="24"/>
                <w:szCs w:val="24"/>
                <w:lang w:eastAsia="pl-PL"/>
              </w:rPr>
              <w:t xml:space="preserve"> infrastruktur</w:t>
            </w:r>
            <w:r>
              <w:rPr>
                <w:rFonts w:cstheme="minorHAnsi"/>
                <w:sz w:val="24"/>
                <w:szCs w:val="24"/>
                <w:lang w:eastAsia="pl-PL"/>
              </w:rPr>
              <w:t xml:space="preserve">ą, </w:t>
            </w:r>
            <w:r w:rsidRPr="00A85BD1">
              <w:rPr>
                <w:rFonts w:cstheme="minorHAnsi"/>
                <w:sz w:val="24"/>
                <w:szCs w:val="24"/>
                <w:lang w:eastAsia="pl-PL"/>
              </w:rPr>
              <w:t>w tym związanej z małą retencją</w:t>
            </w:r>
            <w:r>
              <w:rPr>
                <w:rFonts w:cstheme="minorHAnsi"/>
                <w:sz w:val="24"/>
                <w:szCs w:val="24"/>
                <w:lang w:eastAsia="pl-PL"/>
              </w:rPr>
              <w:t>,</w:t>
            </w:r>
          </w:p>
          <w:p w14:paraId="4F3A5429" w14:textId="77777777" w:rsidR="00677D1B" w:rsidRPr="00031F95" w:rsidRDefault="00677D1B" w:rsidP="003651F3">
            <w:pPr>
              <w:spacing w:after="0"/>
              <w:rPr>
                <w:rFonts w:cstheme="minorHAnsi"/>
                <w:sz w:val="24"/>
                <w:szCs w:val="24"/>
              </w:rPr>
            </w:pPr>
            <w:r w:rsidRPr="00A85BD1">
              <w:rPr>
                <w:rFonts w:cstheme="minorHAnsi"/>
                <w:sz w:val="24"/>
                <w:szCs w:val="24"/>
              </w:rPr>
              <w:t>Kryterium weryfikowane na podstawie zapisów wniosku o dofinansowanie i załączników i/lub wyjaśnień udzielonych przez Wnioskodawcę.</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BBB994A" w14:textId="77777777" w:rsidR="00677D1B" w:rsidRPr="00354814" w:rsidRDefault="00677D1B" w:rsidP="003651F3">
            <w:pPr>
              <w:spacing w:after="0"/>
              <w:rPr>
                <w:rFonts w:cstheme="minorHAnsi"/>
                <w:bCs/>
                <w:sz w:val="24"/>
                <w:szCs w:val="24"/>
                <w:lang w:eastAsia="pl-PL"/>
              </w:rPr>
            </w:pPr>
            <w:r w:rsidRPr="00A85BD1">
              <w:rPr>
                <w:rFonts w:cstheme="minorHAnsi"/>
                <w:bCs/>
                <w:sz w:val="24"/>
                <w:szCs w:val="24"/>
                <w:lang w:eastAsia="pl-PL"/>
              </w:rPr>
              <w:t>Kryterium premiujące</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6F4710B" w14:textId="77777777" w:rsidR="00677D1B" w:rsidRPr="00354814" w:rsidRDefault="00677D1B" w:rsidP="003651F3">
            <w:pPr>
              <w:spacing w:after="0"/>
              <w:jc w:val="center"/>
              <w:rPr>
                <w:rFonts w:cstheme="minorHAnsi"/>
                <w:sz w:val="24"/>
                <w:szCs w:val="24"/>
              </w:rPr>
            </w:pPr>
            <w:r w:rsidRPr="00354814">
              <w:rPr>
                <w:rFonts w:cstheme="minorHAnsi"/>
                <w:sz w:val="24"/>
                <w:szCs w:val="24"/>
              </w:rPr>
              <w:t>2</w:t>
            </w:r>
          </w:p>
        </w:tc>
        <w:tc>
          <w:tcPr>
            <w:tcW w:w="1559" w:type="dxa"/>
            <w:tcBorders>
              <w:top w:val="single" w:sz="4" w:space="0" w:color="A8D08D"/>
              <w:left w:val="single" w:sz="4" w:space="0" w:color="A8D08D"/>
              <w:bottom w:val="single" w:sz="4" w:space="0" w:color="A8D08D"/>
              <w:right w:val="single" w:sz="4" w:space="0" w:color="A8D08D"/>
            </w:tcBorders>
            <w:vAlign w:val="center"/>
          </w:tcPr>
          <w:p w14:paraId="5AA17F92" w14:textId="77777777" w:rsidR="00677D1B" w:rsidRPr="00354814" w:rsidRDefault="00677D1B" w:rsidP="003651F3">
            <w:pPr>
              <w:autoSpaceDE w:val="0"/>
              <w:autoSpaceDN w:val="0"/>
              <w:adjustRightInd w:val="0"/>
              <w:spacing w:after="0"/>
              <w:rPr>
                <w:rFonts w:cstheme="minorHAnsi"/>
                <w:sz w:val="24"/>
                <w:szCs w:val="24"/>
              </w:rPr>
            </w:pPr>
            <w:r w:rsidRPr="00354814">
              <w:rPr>
                <w:rFonts w:cstheme="minorHAnsi"/>
                <w:sz w:val="24"/>
                <w:szCs w:val="24"/>
              </w:rPr>
              <w:t>0</w:t>
            </w:r>
            <w:r>
              <w:rPr>
                <w:rFonts w:cstheme="minorHAnsi"/>
                <w:sz w:val="24"/>
                <w:szCs w:val="24"/>
              </w:rPr>
              <w:t>, 4</w:t>
            </w:r>
            <w:r w:rsidRPr="00354814">
              <w:rPr>
                <w:rFonts w:cstheme="minorHAnsi"/>
                <w:sz w:val="24"/>
                <w:szCs w:val="24"/>
              </w:rPr>
              <w:t xml:space="preserve"> pkt </w:t>
            </w:r>
          </w:p>
        </w:tc>
      </w:tr>
      <w:tr w:rsidR="00677D1B" w:rsidRPr="00031F95" w14:paraId="15DC2F5A"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6A0E840"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5FAB7E5" w14:textId="77777777" w:rsidR="00677D1B" w:rsidRPr="00A85BD1" w:rsidRDefault="00677D1B" w:rsidP="003651F3">
            <w:pPr>
              <w:spacing w:after="0"/>
              <w:rPr>
                <w:rFonts w:cstheme="minorHAnsi"/>
                <w:sz w:val="24"/>
                <w:szCs w:val="24"/>
                <w:lang w:eastAsia="pl-PL"/>
              </w:rPr>
            </w:pPr>
            <w:r>
              <w:rPr>
                <w:rFonts w:cstheme="minorHAnsi"/>
                <w:sz w:val="24"/>
                <w:szCs w:val="24"/>
                <w:lang w:eastAsia="pl-PL"/>
              </w:rPr>
              <w:t>Wspieranie rodzimych gatunków (jeśli dotyczy)</w:t>
            </w: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E6D8690" w14:textId="77777777" w:rsidR="00677D1B" w:rsidRDefault="00677D1B" w:rsidP="003651F3">
            <w:pPr>
              <w:spacing w:after="0"/>
              <w:rPr>
                <w:rFonts w:cstheme="minorHAnsi"/>
                <w:sz w:val="24"/>
                <w:szCs w:val="24"/>
                <w:lang w:eastAsia="pl-PL"/>
              </w:rPr>
            </w:pPr>
            <w:r>
              <w:rPr>
                <w:rFonts w:cstheme="minorHAnsi"/>
                <w:sz w:val="24"/>
                <w:szCs w:val="24"/>
                <w:lang w:eastAsia="pl-PL"/>
              </w:rPr>
              <w:t>Przy realizacji działań dotyczących</w:t>
            </w:r>
            <w:r w:rsidRPr="00A85BD1">
              <w:rPr>
                <w:rFonts w:cstheme="minorHAnsi"/>
                <w:sz w:val="24"/>
                <w:szCs w:val="24"/>
                <w:lang w:eastAsia="pl-PL"/>
              </w:rPr>
              <w:t xml:space="preserve"> zielon</w:t>
            </w:r>
            <w:r>
              <w:rPr>
                <w:rFonts w:cstheme="minorHAnsi"/>
                <w:sz w:val="24"/>
                <w:szCs w:val="24"/>
                <w:lang w:eastAsia="pl-PL"/>
              </w:rPr>
              <w:t>ej</w:t>
            </w:r>
            <w:r w:rsidRPr="00A85BD1">
              <w:rPr>
                <w:rFonts w:cstheme="minorHAnsi"/>
                <w:sz w:val="24"/>
                <w:szCs w:val="24"/>
                <w:lang w:eastAsia="pl-PL"/>
              </w:rPr>
              <w:t xml:space="preserve"> i niebiesk</w:t>
            </w:r>
            <w:r>
              <w:rPr>
                <w:rFonts w:cstheme="minorHAnsi"/>
                <w:sz w:val="24"/>
                <w:szCs w:val="24"/>
                <w:lang w:eastAsia="pl-PL"/>
              </w:rPr>
              <w:t>iej</w:t>
            </w:r>
            <w:r w:rsidRPr="00A85BD1">
              <w:rPr>
                <w:rFonts w:cstheme="minorHAnsi"/>
                <w:sz w:val="24"/>
                <w:szCs w:val="24"/>
                <w:lang w:eastAsia="pl-PL"/>
              </w:rPr>
              <w:t xml:space="preserve"> infrastruktur</w:t>
            </w:r>
            <w:r>
              <w:rPr>
                <w:rFonts w:cstheme="minorHAnsi"/>
                <w:sz w:val="24"/>
                <w:szCs w:val="24"/>
                <w:lang w:eastAsia="pl-PL"/>
              </w:rPr>
              <w:t xml:space="preserve">y premiowane będą projekty opierające się na gatunkach rodzimych*.   </w:t>
            </w:r>
          </w:p>
          <w:p w14:paraId="6AD008E5" w14:textId="77777777" w:rsidR="00677D1B" w:rsidRDefault="00677D1B" w:rsidP="003651F3">
            <w:pPr>
              <w:spacing w:after="0"/>
              <w:rPr>
                <w:rFonts w:cstheme="minorHAnsi"/>
                <w:sz w:val="24"/>
                <w:szCs w:val="24"/>
                <w:lang w:eastAsia="pl-PL"/>
              </w:rPr>
            </w:pPr>
            <w:r>
              <w:rPr>
                <w:rFonts w:cstheme="minorHAnsi"/>
                <w:sz w:val="24"/>
                <w:szCs w:val="24"/>
                <w:lang w:eastAsia="pl-PL"/>
              </w:rPr>
              <w:t>3 pkt – projekt w całości opiera się na gatunkach rodzimych,</w:t>
            </w:r>
          </w:p>
          <w:p w14:paraId="49F21714" w14:textId="77777777" w:rsidR="00677D1B" w:rsidRDefault="00677D1B" w:rsidP="003651F3">
            <w:pPr>
              <w:spacing w:after="0"/>
              <w:rPr>
                <w:rFonts w:cstheme="minorHAnsi"/>
                <w:sz w:val="24"/>
                <w:szCs w:val="24"/>
                <w:lang w:eastAsia="pl-PL"/>
              </w:rPr>
            </w:pPr>
            <w:r>
              <w:rPr>
                <w:rFonts w:cstheme="minorHAnsi"/>
                <w:sz w:val="24"/>
                <w:szCs w:val="24"/>
                <w:lang w:eastAsia="pl-PL"/>
              </w:rPr>
              <w:t>0 pkt – projekt nie opiera się w całości na gatunkach rodzimych.</w:t>
            </w:r>
          </w:p>
          <w:p w14:paraId="676C24AB" w14:textId="77777777" w:rsidR="00677D1B" w:rsidRDefault="00677D1B" w:rsidP="003651F3">
            <w:pPr>
              <w:spacing w:before="120" w:after="120"/>
              <w:rPr>
                <w:rFonts w:cstheme="minorHAnsi"/>
                <w:sz w:val="24"/>
                <w:szCs w:val="24"/>
              </w:rPr>
            </w:pPr>
            <w:r w:rsidRPr="00C415C8">
              <w:rPr>
                <w:rFonts w:cstheme="minorHAnsi"/>
                <w:sz w:val="24"/>
                <w:szCs w:val="24"/>
              </w:rPr>
              <w:t>Kryterium weryfikowane na podstawie zapisów wniosku o dofinansowanie i załączników i/lub wyjaśnień udzielonych przez Wnioskodawcę.</w:t>
            </w:r>
          </w:p>
          <w:p w14:paraId="3AC79C1F" w14:textId="77777777" w:rsidR="00677D1B" w:rsidRPr="00A85BD1" w:rsidRDefault="00677D1B" w:rsidP="003651F3">
            <w:pPr>
              <w:pStyle w:val="Default"/>
              <w:rPr>
                <w:rFonts w:cstheme="minorHAnsi"/>
                <w:lang w:eastAsia="pl-PL"/>
              </w:rPr>
            </w:pPr>
            <w:r w:rsidRPr="00E47E8D">
              <w:rPr>
                <w:i/>
                <w:iCs/>
                <w:sz w:val="23"/>
                <w:szCs w:val="23"/>
              </w:rPr>
              <w:t>*</w:t>
            </w:r>
            <w:r w:rsidRPr="00E47E8D">
              <w:rPr>
                <w:rFonts w:asciiTheme="minorHAnsi" w:hAnsiTheme="minorHAnsi" w:cstheme="minorHAnsi"/>
                <w:i/>
                <w:iCs/>
                <w:color w:val="auto"/>
                <w:lang w:eastAsia="pl-PL"/>
                <w14:ligatures w14:val="none"/>
              </w:rPr>
              <w:t xml:space="preserve">Rodzime gatunki roślin to takie, które powstały na danym terenie lub przywędrowały tam spontanicznie w odległej przeszłości i zadomowiły się trwale, stanowiąc składnik naturalnych ekosystemów.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6BD2F99" w14:textId="77777777" w:rsidR="00677D1B" w:rsidRPr="00A85BD1" w:rsidRDefault="00677D1B" w:rsidP="003651F3">
            <w:pPr>
              <w:spacing w:after="0"/>
              <w:rPr>
                <w:rFonts w:cstheme="minorHAnsi"/>
                <w:bCs/>
                <w:sz w:val="24"/>
                <w:szCs w:val="24"/>
                <w:lang w:eastAsia="pl-PL"/>
              </w:rPr>
            </w:pPr>
            <w:r w:rsidRPr="00A85BD1">
              <w:rPr>
                <w:rFonts w:cstheme="minorHAnsi"/>
                <w:bCs/>
                <w:sz w:val="24"/>
                <w:szCs w:val="24"/>
                <w:lang w:eastAsia="pl-PL"/>
              </w:rPr>
              <w:t>Kryterium premiujące</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2D7CE5B" w14:textId="77777777" w:rsidR="00677D1B" w:rsidRPr="00354814" w:rsidRDefault="00677D1B" w:rsidP="003651F3">
            <w:pPr>
              <w:spacing w:after="0"/>
              <w:jc w:val="center"/>
              <w:rPr>
                <w:rFonts w:cstheme="minorHAnsi"/>
                <w:sz w:val="24"/>
                <w:szCs w:val="24"/>
              </w:rPr>
            </w:pPr>
            <w:r>
              <w:rPr>
                <w:rFonts w:cstheme="minorHAnsi"/>
                <w:sz w:val="24"/>
                <w:szCs w:val="24"/>
              </w:rPr>
              <w:t>2</w:t>
            </w:r>
          </w:p>
        </w:tc>
        <w:tc>
          <w:tcPr>
            <w:tcW w:w="1559" w:type="dxa"/>
            <w:tcBorders>
              <w:top w:val="single" w:sz="4" w:space="0" w:color="A8D08D"/>
              <w:left w:val="single" w:sz="4" w:space="0" w:color="A8D08D"/>
              <w:bottom w:val="single" w:sz="4" w:space="0" w:color="A8D08D"/>
              <w:right w:val="single" w:sz="4" w:space="0" w:color="A8D08D"/>
            </w:tcBorders>
            <w:vAlign w:val="center"/>
          </w:tcPr>
          <w:p w14:paraId="5C1467BA" w14:textId="77777777" w:rsidR="00677D1B" w:rsidRPr="00354814" w:rsidRDefault="00677D1B" w:rsidP="003651F3">
            <w:pPr>
              <w:autoSpaceDE w:val="0"/>
              <w:autoSpaceDN w:val="0"/>
              <w:adjustRightInd w:val="0"/>
              <w:spacing w:after="0"/>
              <w:rPr>
                <w:rFonts w:cstheme="minorHAnsi"/>
                <w:sz w:val="24"/>
                <w:szCs w:val="24"/>
              </w:rPr>
            </w:pPr>
            <w:r>
              <w:rPr>
                <w:rFonts w:cstheme="minorHAnsi"/>
                <w:sz w:val="24"/>
                <w:szCs w:val="24"/>
              </w:rPr>
              <w:t>0, 3 pkt</w:t>
            </w:r>
          </w:p>
        </w:tc>
      </w:tr>
      <w:tr w:rsidR="00677D1B" w:rsidRPr="00031F95" w14:paraId="6405596B"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B114EEF"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20E0C5B" w14:textId="77777777" w:rsidR="00677D1B" w:rsidRPr="00A85BD1" w:rsidRDefault="00677D1B" w:rsidP="003651F3">
            <w:pPr>
              <w:spacing w:after="0"/>
              <w:rPr>
                <w:rFonts w:cstheme="minorHAnsi"/>
                <w:sz w:val="24"/>
                <w:szCs w:val="24"/>
                <w:lang w:eastAsia="pl-PL"/>
              </w:rPr>
            </w:pPr>
            <w:r>
              <w:rPr>
                <w:rFonts w:cstheme="minorHAnsi"/>
                <w:sz w:val="24"/>
                <w:szCs w:val="24"/>
                <w:lang w:eastAsia="pl-PL"/>
              </w:rPr>
              <w:t xml:space="preserve">Zwiększenie udziału  </w:t>
            </w:r>
            <w:r w:rsidRPr="00286C87">
              <w:rPr>
                <w:rFonts w:cstheme="minorHAnsi"/>
                <w:sz w:val="24"/>
                <w:szCs w:val="24"/>
                <w:lang w:eastAsia="pl-PL"/>
              </w:rPr>
              <w:t xml:space="preserve">terenów zielonych </w:t>
            </w:r>
            <w:r>
              <w:rPr>
                <w:rFonts w:cstheme="minorHAnsi"/>
                <w:sz w:val="24"/>
                <w:szCs w:val="24"/>
                <w:lang w:eastAsia="pl-PL"/>
              </w:rPr>
              <w:t>poprzez realizację projektu</w:t>
            </w:r>
            <w:r w:rsidRPr="00286C87">
              <w:rPr>
                <w:rFonts w:cstheme="minorHAnsi"/>
                <w:sz w:val="24"/>
                <w:szCs w:val="24"/>
                <w:lang w:eastAsia="pl-PL"/>
              </w:rPr>
              <w:t xml:space="preserve"> </w:t>
            </w:r>
            <w:r>
              <w:rPr>
                <w:rFonts w:cstheme="minorHAnsi"/>
                <w:sz w:val="24"/>
                <w:szCs w:val="24"/>
                <w:lang w:eastAsia="pl-PL"/>
              </w:rPr>
              <w:t>(jeśli dotyczy)</w:t>
            </w: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FFCB742" w14:textId="77777777" w:rsidR="00677D1B" w:rsidRDefault="00677D1B" w:rsidP="003651F3">
            <w:pPr>
              <w:spacing w:after="0"/>
              <w:rPr>
                <w:rFonts w:cstheme="minorHAnsi"/>
                <w:sz w:val="24"/>
                <w:szCs w:val="24"/>
                <w:lang w:eastAsia="pl-PL"/>
              </w:rPr>
            </w:pPr>
            <w:r w:rsidRPr="00DD72AB">
              <w:rPr>
                <w:rFonts w:cstheme="minorHAnsi"/>
                <w:sz w:val="24"/>
                <w:szCs w:val="24"/>
                <w:lang w:eastAsia="pl-PL"/>
              </w:rPr>
              <w:t xml:space="preserve">Ocenie podlegać będzie </w:t>
            </w:r>
            <w:r>
              <w:rPr>
                <w:rFonts w:cstheme="minorHAnsi"/>
                <w:sz w:val="24"/>
                <w:szCs w:val="24"/>
                <w:lang w:eastAsia="pl-PL"/>
              </w:rPr>
              <w:t>zwiększenie powierzchni</w:t>
            </w:r>
            <w:r w:rsidRPr="00DD72AB">
              <w:rPr>
                <w:rFonts w:cstheme="minorHAnsi"/>
                <w:sz w:val="24"/>
                <w:szCs w:val="24"/>
                <w:lang w:eastAsia="pl-PL"/>
              </w:rPr>
              <w:t xml:space="preserve"> ziel</w:t>
            </w:r>
            <w:r>
              <w:rPr>
                <w:rFonts w:cstheme="minorHAnsi"/>
                <w:sz w:val="24"/>
                <w:szCs w:val="24"/>
                <w:lang w:eastAsia="pl-PL"/>
              </w:rPr>
              <w:t>o</w:t>
            </w:r>
            <w:r w:rsidRPr="00DD72AB">
              <w:rPr>
                <w:rFonts w:cstheme="minorHAnsi"/>
                <w:sz w:val="24"/>
                <w:szCs w:val="24"/>
                <w:lang w:eastAsia="pl-PL"/>
              </w:rPr>
              <w:t>n</w:t>
            </w:r>
            <w:r>
              <w:rPr>
                <w:rFonts w:cstheme="minorHAnsi"/>
                <w:sz w:val="24"/>
                <w:szCs w:val="24"/>
                <w:lang w:eastAsia="pl-PL"/>
              </w:rPr>
              <w:t>ej</w:t>
            </w:r>
            <w:r w:rsidRPr="00DD72AB">
              <w:rPr>
                <w:rFonts w:cstheme="minorHAnsi"/>
                <w:sz w:val="24"/>
                <w:szCs w:val="24"/>
                <w:lang w:eastAsia="pl-PL"/>
              </w:rPr>
              <w:t xml:space="preserve"> </w:t>
            </w:r>
            <w:r>
              <w:rPr>
                <w:rFonts w:cstheme="minorHAnsi"/>
                <w:sz w:val="24"/>
                <w:szCs w:val="24"/>
                <w:lang w:eastAsia="pl-PL"/>
              </w:rPr>
              <w:t>do</w:t>
            </w:r>
            <w:r w:rsidRPr="00DD72AB">
              <w:rPr>
                <w:rFonts w:cstheme="minorHAnsi"/>
                <w:sz w:val="24"/>
                <w:szCs w:val="24"/>
                <w:lang w:eastAsia="pl-PL"/>
              </w:rPr>
              <w:t xml:space="preserve"> całkowitej powierzchni </w:t>
            </w:r>
            <w:r>
              <w:rPr>
                <w:rFonts w:cstheme="minorHAnsi"/>
                <w:sz w:val="24"/>
                <w:szCs w:val="24"/>
                <w:lang w:eastAsia="pl-PL"/>
              </w:rPr>
              <w:t>niezielonej (utwardzonej)*</w:t>
            </w:r>
            <w:r w:rsidRPr="00DD72AB">
              <w:rPr>
                <w:rFonts w:cstheme="minorHAnsi"/>
                <w:sz w:val="24"/>
                <w:szCs w:val="24"/>
                <w:lang w:eastAsia="pl-PL"/>
              </w:rPr>
              <w:t>obszaru projektu.</w:t>
            </w:r>
            <w:r>
              <w:rPr>
                <w:rFonts w:cstheme="minorHAnsi"/>
                <w:sz w:val="24"/>
                <w:szCs w:val="24"/>
                <w:lang w:eastAsia="pl-PL"/>
              </w:rPr>
              <w:t xml:space="preserve"> Punkty przyznaje się:</w:t>
            </w:r>
          </w:p>
          <w:p w14:paraId="6D0F1B4B" w14:textId="77777777" w:rsidR="00677D1B" w:rsidRDefault="00677D1B" w:rsidP="003651F3">
            <w:pPr>
              <w:spacing w:after="0"/>
              <w:rPr>
                <w:rFonts w:cstheme="minorHAnsi"/>
                <w:sz w:val="24"/>
                <w:szCs w:val="24"/>
                <w:lang w:eastAsia="pl-PL"/>
              </w:rPr>
            </w:pPr>
            <w:r>
              <w:rPr>
                <w:rFonts w:cstheme="minorHAnsi"/>
                <w:sz w:val="24"/>
                <w:szCs w:val="24"/>
                <w:lang w:eastAsia="pl-PL"/>
              </w:rPr>
              <w:t>0 pkt - ≤ 20%</w:t>
            </w:r>
          </w:p>
          <w:p w14:paraId="7796EE8D" w14:textId="77777777" w:rsidR="00677D1B" w:rsidRDefault="00677D1B" w:rsidP="003651F3">
            <w:pPr>
              <w:spacing w:after="0"/>
              <w:rPr>
                <w:rFonts w:cstheme="minorHAnsi"/>
                <w:sz w:val="24"/>
                <w:szCs w:val="24"/>
                <w:lang w:eastAsia="pl-PL"/>
              </w:rPr>
            </w:pPr>
            <w:r>
              <w:rPr>
                <w:rFonts w:cstheme="minorHAnsi"/>
                <w:sz w:val="24"/>
                <w:szCs w:val="24"/>
                <w:lang w:eastAsia="pl-PL"/>
              </w:rPr>
              <w:lastRenderedPageBreak/>
              <w:t>1 pkt -  &gt;20% ≤ 50%</w:t>
            </w:r>
          </w:p>
          <w:p w14:paraId="744A7D0C" w14:textId="77777777" w:rsidR="00677D1B" w:rsidRDefault="00677D1B" w:rsidP="003651F3">
            <w:pPr>
              <w:spacing w:after="0"/>
              <w:rPr>
                <w:rFonts w:cstheme="minorHAnsi"/>
                <w:sz w:val="24"/>
                <w:szCs w:val="24"/>
              </w:rPr>
            </w:pPr>
            <w:r>
              <w:rPr>
                <w:rFonts w:cstheme="minorHAnsi"/>
                <w:sz w:val="24"/>
                <w:szCs w:val="24"/>
                <w:lang w:eastAsia="pl-PL"/>
              </w:rPr>
              <w:t xml:space="preserve">2 pkt -  &gt;50% </w:t>
            </w:r>
            <w:r>
              <w:rPr>
                <w:rFonts w:cstheme="minorHAnsi"/>
                <w:sz w:val="24"/>
                <w:szCs w:val="24"/>
              </w:rPr>
              <w:t xml:space="preserve">* Powierzchnia utwardzona to </w:t>
            </w:r>
            <w:r w:rsidRPr="000B04D9">
              <w:rPr>
                <w:rFonts w:cstheme="minorHAnsi"/>
                <w:sz w:val="24"/>
                <w:szCs w:val="24"/>
              </w:rPr>
              <w:t>wszelkiego rodzaju utwardzenia na powierzchni</w:t>
            </w:r>
            <w:r>
              <w:rPr>
                <w:rFonts w:cstheme="minorHAnsi"/>
                <w:sz w:val="24"/>
                <w:szCs w:val="24"/>
              </w:rPr>
              <w:t>,</w:t>
            </w:r>
            <w:r w:rsidRPr="000B04D9">
              <w:rPr>
                <w:rFonts w:cstheme="minorHAnsi"/>
                <w:sz w:val="24"/>
                <w:szCs w:val="24"/>
              </w:rPr>
              <w:t xml:space="preserve"> na których niemożliwe jest funkcjonowanie roślinności.</w:t>
            </w:r>
          </w:p>
          <w:p w14:paraId="68AC2FDD" w14:textId="77777777" w:rsidR="00677D1B" w:rsidRPr="00A85BD1" w:rsidRDefault="00677D1B" w:rsidP="003651F3">
            <w:pPr>
              <w:spacing w:before="120" w:after="0"/>
              <w:rPr>
                <w:rFonts w:cstheme="minorHAnsi"/>
                <w:sz w:val="24"/>
                <w:szCs w:val="24"/>
                <w:lang w:eastAsia="pl-PL"/>
              </w:rPr>
            </w:pPr>
            <w:r w:rsidRPr="00A85BD1">
              <w:rPr>
                <w:rFonts w:cstheme="minorHAnsi"/>
                <w:sz w:val="24"/>
                <w:szCs w:val="24"/>
              </w:rPr>
              <w:t>Kryterium weryfikowane na podstawie zapisów wniosku o dofinansowanie i załączników i/lub wyjaśnień udzielonych przez Wnioskodawcę.</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0B530E4" w14:textId="77777777" w:rsidR="00677D1B" w:rsidRPr="00A85BD1" w:rsidRDefault="00677D1B" w:rsidP="003651F3">
            <w:pPr>
              <w:spacing w:after="0"/>
              <w:rPr>
                <w:rFonts w:cstheme="minorHAnsi"/>
                <w:bCs/>
                <w:sz w:val="24"/>
                <w:szCs w:val="24"/>
                <w:lang w:eastAsia="pl-PL"/>
              </w:rPr>
            </w:pPr>
            <w:r w:rsidRPr="00A85BD1">
              <w:rPr>
                <w:rFonts w:cstheme="minorHAnsi"/>
                <w:bCs/>
                <w:sz w:val="24"/>
                <w:szCs w:val="24"/>
                <w:lang w:eastAsia="pl-PL"/>
              </w:rPr>
              <w:lastRenderedPageBreak/>
              <w:t>Kryterium premiujące</w:t>
            </w:r>
            <w:r>
              <w:rPr>
                <w:rFonts w:cstheme="minorHAnsi"/>
                <w:bCs/>
                <w:sz w:val="24"/>
                <w:szCs w:val="24"/>
                <w:lang w:eastAsia="pl-PL"/>
              </w:rPr>
              <w:t xml:space="preserve">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2215B1E" w14:textId="77777777" w:rsidR="00677D1B" w:rsidRPr="00354814" w:rsidRDefault="00677D1B" w:rsidP="003651F3">
            <w:pPr>
              <w:spacing w:after="0"/>
              <w:jc w:val="center"/>
              <w:rPr>
                <w:rFonts w:cstheme="minorHAnsi"/>
                <w:sz w:val="24"/>
                <w:szCs w:val="24"/>
              </w:rPr>
            </w:pPr>
            <w:r>
              <w:rPr>
                <w:rFonts w:cstheme="minorHAnsi"/>
                <w:sz w:val="24"/>
                <w:szCs w:val="24"/>
              </w:rPr>
              <w:t>2</w:t>
            </w:r>
          </w:p>
        </w:tc>
        <w:tc>
          <w:tcPr>
            <w:tcW w:w="1559" w:type="dxa"/>
            <w:tcBorders>
              <w:top w:val="single" w:sz="4" w:space="0" w:color="A8D08D"/>
              <w:left w:val="single" w:sz="4" w:space="0" w:color="A8D08D"/>
              <w:bottom w:val="single" w:sz="4" w:space="0" w:color="A8D08D"/>
              <w:right w:val="single" w:sz="4" w:space="0" w:color="A8D08D"/>
            </w:tcBorders>
            <w:vAlign w:val="center"/>
          </w:tcPr>
          <w:p w14:paraId="44B161E5" w14:textId="77777777" w:rsidR="00677D1B" w:rsidRPr="00354814" w:rsidRDefault="00677D1B" w:rsidP="003651F3">
            <w:pPr>
              <w:autoSpaceDE w:val="0"/>
              <w:autoSpaceDN w:val="0"/>
              <w:adjustRightInd w:val="0"/>
              <w:spacing w:after="0"/>
              <w:rPr>
                <w:rFonts w:cstheme="minorHAnsi"/>
                <w:sz w:val="24"/>
                <w:szCs w:val="24"/>
              </w:rPr>
            </w:pPr>
            <w:r>
              <w:rPr>
                <w:rFonts w:cstheme="minorHAnsi"/>
                <w:sz w:val="24"/>
                <w:szCs w:val="24"/>
              </w:rPr>
              <w:t>0-2 pkt</w:t>
            </w:r>
          </w:p>
        </w:tc>
      </w:tr>
      <w:tr w:rsidR="00677D1B" w:rsidRPr="00031F95" w14:paraId="02178E86"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C4445CC"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2367A7A" w14:textId="77777777" w:rsidR="00677D1B" w:rsidRPr="00031F95" w:rsidRDefault="00677D1B" w:rsidP="003651F3">
            <w:pPr>
              <w:spacing w:after="0"/>
              <w:rPr>
                <w:rFonts w:cstheme="minorHAnsi"/>
                <w:sz w:val="24"/>
                <w:szCs w:val="24"/>
              </w:rPr>
            </w:pPr>
            <w:r w:rsidRPr="00C415C8">
              <w:rPr>
                <w:rFonts w:cstheme="minorHAnsi"/>
                <w:sz w:val="24"/>
                <w:szCs w:val="24"/>
                <w:lang w:eastAsia="pl-PL"/>
              </w:rPr>
              <w:t>Projekt realizowany w partnerstwie</w:t>
            </w: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F056C38" w14:textId="77777777" w:rsidR="00677D1B" w:rsidRPr="00C415C8" w:rsidRDefault="00677D1B" w:rsidP="003651F3">
            <w:pPr>
              <w:spacing w:before="40" w:after="40"/>
              <w:rPr>
                <w:rFonts w:cstheme="minorHAnsi"/>
                <w:sz w:val="24"/>
                <w:szCs w:val="24"/>
                <w:lang w:eastAsia="pl-PL"/>
              </w:rPr>
            </w:pPr>
            <w:r w:rsidRPr="00C415C8">
              <w:rPr>
                <w:rFonts w:cstheme="minorHAnsi"/>
                <w:sz w:val="24"/>
                <w:szCs w:val="24"/>
                <w:lang w:eastAsia="pl-PL"/>
              </w:rPr>
              <w:t>Premiowane są projekty realizowane w partnerstwie:</w:t>
            </w:r>
          </w:p>
          <w:p w14:paraId="2E156847" w14:textId="77777777" w:rsidR="00677D1B" w:rsidRDefault="00677D1B" w:rsidP="003651F3">
            <w:pPr>
              <w:spacing w:before="40" w:after="40"/>
              <w:rPr>
                <w:rFonts w:cstheme="minorHAnsi"/>
                <w:sz w:val="24"/>
                <w:szCs w:val="24"/>
                <w:lang w:eastAsia="pl-PL"/>
              </w:rPr>
            </w:pPr>
            <w:r w:rsidRPr="00C415C8">
              <w:rPr>
                <w:rFonts w:cstheme="minorHAnsi"/>
                <w:sz w:val="24"/>
                <w:szCs w:val="24"/>
                <w:lang w:eastAsia="pl-PL"/>
              </w:rPr>
              <w:t>0 pkt – brak partnerstwa</w:t>
            </w:r>
            <w:r>
              <w:rPr>
                <w:rFonts w:cstheme="minorHAnsi"/>
                <w:sz w:val="24"/>
                <w:szCs w:val="24"/>
                <w:lang w:eastAsia="pl-PL"/>
              </w:rPr>
              <w:t>,</w:t>
            </w:r>
          </w:p>
          <w:p w14:paraId="064E2DA9" w14:textId="77777777" w:rsidR="00677D1B" w:rsidRDefault="00677D1B" w:rsidP="003651F3">
            <w:pPr>
              <w:spacing w:before="40" w:after="40"/>
              <w:rPr>
                <w:rFonts w:cstheme="minorHAnsi"/>
                <w:sz w:val="24"/>
                <w:szCs w:val="24"/>
                <w:lang w:eastAsia="pl-PL"/>
              </w:rPr>
            </w:pPr>
            <w:r w:rsidRPr="00C415C8">
              <w:rPr>
                <w:rFonts w:cstheme="minorHAnsi"/>
                <w:sz w:val="24"/>
                <w:szCs w:val="24"/>
                <w:lang w:eastAsia="pl-PL"/>
              </w:rPr>
              <w:t>1 pkt – projekt z jednym partnerem</w:t>
            </w:r>
            <w:r>
              <w:rPr>
                <w:rFonts w:cstheme="minorHAnsi"/>
                <w:sz w:val="24"/>
                <w:szCs w:val="24"/>
                <w:lang w:eastAsia="pl-PL"/>
              </w:rPr>
              <w:t>,</w:t>
            </w:r>
          </w:p>
          <w:p w14:paraId="003A52E9" w14:textId="77777777" w:rsidR="00677D1B" w:rsidRPr="00C415C8" w:rsidRDefault="00677D1B" w:rsidP="003651F3">
            <w:pPr>
              <w:spacing w:before="40" w:after="40"/>
              <w:rPr>
                <w:rFonts w:cstheme="minorHAnsi"/>
                <w:sz w:val="24"/>
                <w:szCs w:val="24"/>
                <w:lang w:eastAsia="pl-PL"/>
              </w:rPr>
            </w:pPr>
            <w:r w:rsidRPr="00C415C8">
              <w:rPr>
                <w:rFonts w:cstheme="minorHAnsi"/>
                <w:sz w:val="24"/>
                <w:szCs w:val="24"/>
                <w:lang w:eastAsia="pl-PL"/>
              </w:rPr>
              <w:t>2 pkt – projekt z wieloma partnerami.</w:t>
            </w:r>
          </w:p>
          <w:p w14:paraId="588B760E" w14:textId="77777777" w:rsidR="00677D1B" w:rsidRPr="00031F95" w:rsidRDefault="00677D1B" w:rsidP="003651F3">
            <w:pPr>
              <w:spacing w:before="120" w:after="40"/>
              <w:rPr>
                <w:rFonts w:cstheme="minorHAnsi"/>
                <w:sz w:val="24"/>
                <w:szCs w:val="24"/>
                <w:lang w:eastAsia="pl-PL"/>
              </w:rPr>
            </w:pPr>
            <w:r w:rsidRPr="00C415C8">
              <w:rPr>
                <w:rFonts w:cstheme="minorHAnsi"/>
                <w:sz w:val="24"/>
                <w:szCs w:val="24"/>
              </w:rPr>
              <w:t>Kryterium weryfikowane na podstawie zapisów wniosku o dofinansowanie i załączników i/lub wyjaśnień udzielonych przez Wnioskodawcę.</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93CE6E1" w14:textId="77777777" w:rsidR="00677D1B" w:rsidRPr="00031F95" w:rsidRDefault="00677D1B" w:rsidP="003651F3">
            <w:pPr>
              <w:spacing w:after="0"/>
              <w:rPr>
                <w:rFonts w:cstheme="minorHAnsi"/>
                <w:bCs/>
                <w:sz w:val="24"/>
                <w:szCs w:val="24"/>
                <w:lang w:eastAsia="pl-PL"/>
              </w:rPr>
            </w:pPr>
            <w:r w:rsidRPr="00C415C8">
              <w:rPr>
                <w:rFonts w:cstheme="minorHAnsi"/>
                <w:bCs/>
                <w:sz w:val="24"/>
                <w:szCs w:val="24"/>
                <w:lang w:eastAsia="pl-PL"/>
              </w:rPr>
              <w:t>Kryterium premiujące</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0722E44" w14:textId="77777777" w:rsidR="00677D1B" w:rsidRPr="00031F95" w:rsidRDefault="00677D1B" w:rsidP="003651F3">
            <w:pPr>
              <w:spacing w:after="0"/>
              <w:jc w:val="center"/>
              <w:rPr>
                <w:rFonts w:cstheme="minorHAnsi"/>
                <w:bCs/>
                <w:sz w:val="24"/>
                <w:szCs w:val="24"/>
              </w:rPr>
            </w:pPr>
            <w:r w:rsidRPr="00C415C8">
              <w:rPr>
                <w:rFonts w:cstheme="minorHAnsi"/>
                <w:bCs/>
                <w:sz w:val="24"/>
                <w:szCs w:val="24"/>
                <w:lang w:eastAsia="pl-PL"/>
              </w:rPr>
              <w:t>2</w:t>
            </w:r>
          </w:p>
        </w:tc>
        <w:tc>
          <w:tcPr>
            <w:tcW w:w="1559" w:type="dxa"/>
            <w:tcBorders>
              <w:top w:val="single" w:sz="4" w:space="0" w:color="A8D08D"/>
              <w:left w:val="single" w:sz="4" w:space="0" w:color="A8D08D"/>
              <w:bottom w:val="single" w:sz="4" w:space="0" w:color="A8D08D"/>
              <w:right w:val="single" w:sz="4" w:space="0" w:color="A8D08D"/>
            </w:tcBorders>
            <w:vAlign w:val="center"/>
          </w:tcPr>
          <w:p w14:paraId="2765A92B" w14:textId="77777777" w:rsidR="00677D1B" w:rsidRPr="00031F95" w:rsidRDefault="00677D1B" w:rsidP="003651F3">
            <w:pPr>
              <w:autoSpaceDE w:val="0"/>
              <w:autoSpaceDN w:val="0"/>
              <w:adjustRightInd w:val="0"/>
              <w:spacing w:after="0"/>
              <w:rPr>
                <w:rFonts w:cstheme="minorHAnsi"/>
                <w:bCs/>
                <w:sz w:val="24"/>
                <w:szCs w:val="24"/>
              </w:rPr>
            </w:pPr>
            <w:r w:rsidRPr="00C415C8">
              <w:rPr>
                <w:rFonts w:cstheme="minorHAnsi"/>
                <w:bCs/>
                <w:sz w:val="24"/>
                <w:szCs w:val="24"/>
                <w:lang w:eastAsia="pl-PL"/>
              </w:rPr>
              <w:t>0-</w:t>
            </w:r>
            <w:r>
              <w:rPr>
                <w:rFonts w:cstheme="minorHAnsi"/>
                <w:bCs/>
                <w:sz w:val="24"/>
                <w:szCs w:val="24"/>
                <w:lang w:eastAsia="pl-PL"/>
              </w:rPr>
              <w:t>2</w:t>
            </w:r>
            <w:r w:rsidRPr="00C415C8">
              <w:rPr>
                <w:rFonts w:cstheme="minorHAnsi"/>
                <w:bCs/>
                <w:sz w:val="24"/>
                <w:szCs w:val="24"/>
                <w:lang w:eastAsia="pl-PL"/>
              </w:rPr>
              <w:t xml:space="preserve"> pkt</w:t>
            </w:r>
          </w:p>
        </w:tc>
      </w:tr>
      <w:tr w:rsidR="00677D1B" w:rsidRPr="00031F95" w14:paraId="2C944CDF"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CC34B1F"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B25D70E" w14:textId="77777777" w:rsidR="00677D1B" w:rsidRPr="00031F95" w:rsidRDefault="00677D1B" w:rsidP="003651F3">
            <w:pPr>
              <w:spacing w:after="0"/>
              <w:rPr>
                <w:rFonts w:cstheme="minorHAnsi"/>
                <w:sz w:val="24"/>
                <w:szCs w:val="24"/>
              </w:rPr>
            </w:pPr>
            <w:r w:rsidRPr="005E11E0">
              <w:rPr>
                <w:rFonts w:cstheme="minorHAnsi"/>
                <w:sz w:val="24"/>
                <w:szCs w:val="24"/>
              </w:rPr>
              <w:t>Zatrzymanie odpływu i retencjonowanie wód opadowych</w:t>
            </w:r>
            <w:r>
              <w:rPr>
                <w:rFonts w:cstheme="minorHAnsi"/>
                <w:sz w:val="24"/>
                <w:szCs w:val="24"/>
              </w:rPr>
              <w:t xml:space="preserve"> </w:t>
            </w: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5B8090F" w14:textId="77777777" w:rsidR="00677D1B" w:rsidRPr="00CB013B" w:rsidRDefault="00677D1B" w:rsidP="003651F3">
            <w:pPr>
              <w:spacing w:after="0"/>
              <w:rPr>
                <w:rFonts w:cstheme="minorHAnsi"/>
                <w:sz w:val="24"/>
                <w:szCs w:val="24"/>
                <w:lang w:eastAsia="pl-PL"/>
              </w:rPr>
            </w:pPr>
            <w:r w:rsidRPr="005E11E0">
              <w:rPr>
                <w:rFonts w:cstheme="minorHAnsi"/>
                <w:sz w:val="24"/>
                <w:szCs w:val="24"/>
                <w:lang w:eastAsia="pl-PL"/>
              </w:rPr>
              <w:t xml:space="preserve">Ocenie będzie podlegać, czy projekt </w:t>
            </w:r>
            <w:r>
              <w:rPr>
                <w:rFonts w:cstheme="minorHAnsi"/>
                <w:sz w:val="24"/>
                <w:szCs w:val="24"/>
                <w:lang w:eastAsia="pl-PL"/>
              </w:rPr>
              <w:t xml:space="preserve">obejmuje działania wpływające na </w:t>
            </w:r>
            <w:r w:rsidRPr="005E11E0">
              <w:rPr>
                <w:rFonts w:cstheme="minorHAnsi"/>
                <w:sz w:val="24"/>
                <w:szCs w:val="24"/>
                <w:lang w:eastAsia="pl-PL"/>
              </w:rPr>
              <w:t>zatrzymani</w:t>
            </w:r>
            <w:r>
              <w:rPr>
                <w:rFonts w:cstheme="minorHAnsi"/>
                <w:sz w:val="24"/>
                <w:szCs w:val="24"/>
                <w:lang w:eastAsia="pl-PL"/>
              </w:rPr>
              <w:t>e</w:t>
            </w:r>
            <w:r w:rsidRPr="005E11E0">
              <w:rPr>
                <w:rFonts w:cstheme="minorHAnsi"/>
                <w:sz w:val="24"/>
                <w:szCs w:val="24"/>
                <w:lang w:eastAsia="pl-PL"/>
              </w:rPr>
              <w:t xml:space="preserve"> i retencjonowani</w:t>
            </w:r>
            <w:r>
              <w:rPr>
                <w:rFonts w:cstheme="minorHAnsi"/>
                <w:sz w:val="24"/>
                <w:szCs w:val="24"/>
                <w:lang w:eastAsia="pl-PL"/>
              </w:rPr>
              <w:t>e</w:t>
            </w:r>
            <w:r w:rsidRPr="005E11E0">
              <w:rPr>
                <w:rFonts w:cstheme="minorHAnsi"/>
                <w:sz w:val="24"/>
                <w:szCs w:val="24"/>
                <w:lang w:eastAsia="pl-PL"/>
              </w:rPr>
              <w:t xml:space="preserve"> wód opadowych w miejscach ich powstawania, a tym samym </w:t>
            </w:r>
            <w:r w:rsidRPr="005E11E0">
              <w:rPr>
                <w:rFonts w:cstheme="minorHAnsi"/>
                <w:sz w:val="24"/>
                <w:szCs w:val="24"/>
                <w:lang w:eastAsia="pl-PL"/>
              </w:rPr>
              <w:lastRenderedPageBreak/>
              <w:t>opóźnieni</w:t>
            </w:r>
            <w:r>
              <w:rPr>
                <w:rFonts w:cstheme="minorHAnsi"/>
                <w:sz w:val="24"/>
                <w:szCs w:val="24"/>
                <w:lang w:eastAsia="pl-PL"/>
              </w:rPr>
              <w:t>e</w:t>
            </w:r>
            <w:r w:rsidRPr="005E11E0">
              <w:rPr>
                <w:rFonts w:cstheme="minorHAnsi"/>
                <w:sz w:val="24"/>
                <w:szCs w:val="24"/>
                <w:lang w:eastAsia="pl-PL"/>
              </w:rPr>
              <w:t xml:space="preserve"> ich odpływu, poprzez budowę np. zbiorników retencyjnych podziemnych i powierzchniowych, szczelnych i chłonnych, drenaży rozsączających, nawierzchni chłonnych, zielonych tarasów, ogrodów deszczowych.</w:t>
            </w:r>
            <w:r>
              <w:rPr>
                <w:rFonts w:cstheme="minorHAnsi"/>
                <w:sz w:val="24"/>
                <w:szCs w:val="24"/>
                <w:lang w:eastAsia="pl-PL"/>
              </w:rPr>
              <w:t xml:space="preserve"> Punkty przyznaje się określając jaki procent powierzchni objętej projektem </w:t>
            </w:r>
            <w:r w:rsidRPr="00CB013B">
              <w:rPr>
                <w:rFonts w:cstheme="minorHAnsi"/>
                <w:sz w:val="24"/>
                <w:szCs w:val="24"/>
                <w:lang w:eastAsia="pl-PL"/>
              </w:rPr>
              <w:t>dotyczy zatrzymywania odpływu i retencjonowania wód opadowych:</w:t>
            </w:r>
          </w:p>
          <w:p w14:paraId="0040372E" w14:textId="77777777" w:rsidR="00677D1B" w:rsidRPr="00CB013B" w:rsidRDefault="00677D1B" w:rsidP="003651F3">
            <w:pPr>
              <w:spacing w:after="0"/>
              <w:rPr>
                <w:rFonts w:cstheme="minorHAnsi"/>
                <w:sz w:val="24"/>
                <w:szCs w:val="24"/>
                <w:lang w:eastAsia="pl-PL"/>
              </w:rPr>
            </w:pPr>
            <w:r w:rsidRPr="00CB013B">
              <w:rPr>
                <w:rFonts w:cstheme="minorHAnsi"/>
                <w:sz w:val="24"/>
                <w:szCs w:val="24"/>
                <w:lang w:eastAsia="pl-PL"/>
              </w:rPr>
              <w:t>0 pkt – projekt nie obejmuje działań w zakresie zatrzymywania odpływu i retencjonowania wód opadowych</w:t>
            </w:r>
            <w:r>
              <w:rPr>
                <w:rFonts w:cstheme="minorHAnsi"/>
                <w:sz w:val="24"/>
                <w:szCs w:val="24"/>
                <w:lang w:eastAsia="pl-PL"/>
              </w:rPr>
              <w:t xml:space="preserve"> lub obejmuje poniżej 20%</w:t>
            </w:r>
            <w:r w:rsidRPr="00CB013B">
              <w:rPr>
                <w:rFonts w:cstheme="minorHAnsi"/>
                <w:sz w:val="24"/>
                <w:szCs w:val="24"/>
                <w:lang w:eastAsia="pl-PL"/>
              </w:rPr>
              <w:t xml:space="preserve">, </w:t>
            </w:r>
          </w:p>
          <w:p w14:paraId="3A919210" w14:textId="77777777" w:rsidR="00677D1B" w:rsidRPr="00CB013B" w:rsidRDefault="00677D1B" w:rsidP="003651F3">
            <w:pPr>
              <w:spacing w:after="0"/>
              <w:rPr>
                <w:rFonts w:cstheme="minorHAnsi"/>
                <w:sz w:val="24"/>
                <w:szCs w:val="24"/>
                <w:lang w:eastAsia="pl-PL"/>
              </w:rPr>
            </w:pPr>
            <w:r w:rsidRPr="00CB013B">
              <w:rPr>
                <w:rFonts w:cstheme="minorHAnsi"/>
                <w:sz w:val="24"/>
                <w:szCs w:val="24"/>
                <w:lang w:eastAsia="pl-PL"/>
              </w:rPr>
              <w:t xml:space="preserve">1 pkt – </w:t>
            </w:r>
            <w:r>
              <w:rPr>
                <w:rFonts w:cstheme="minorHAnsi"/>
                <w:sz w:val="24"/>
                <w:szCs w:val="24"/>
                <w:lang w:eastAsia="pl-PL"/>
              </w:rPr>
              <w:t>20</w:t>
            </w:r>
            <w:r w:rsidRPr="00CB013B">
              <w:rPr>
                <w:rFonts w:cstheme="minorHAnsi"/>
                <w:sz w:val="24"/>
                <w:szCs w:val="24"/>
                <w:lang w:eastAsia="pl-PL"/>
              </w:rPr>
              <w:t>-</w:t>
            </w:r>
            <w:r>
              <w:rPr>
                <w:rFonts w:cstheme="minorHAnsi"/>
                <w:sz w:val="24"/>
                <w:szCs w:val="24"/>
                <w:lang w:eastAsia="pl-PL"/>
              </w:rPr>
              <w:t>5</w:t>
            </w:r>
            <w:r w:rsidRPr="00CB013B">
              <w:rPr>
                <w:rFonts w:cstheme="minorHAnsi"/>
                <w:sz w:val="24"/>
                <w:szCs w:val="24"/>
                <w:lang w:eastAsia="pl-PL"/>
              </w:rPr>
              <w:t>0%,</w:t>
            </w:r>
          </w:p>
          <w:p w14:paraId="7D9D4C0C" w14:textId="77777777" w:rsidR="00677D1B" w:rsidRPr="00CB013B" w:rsidRDefault="00677D1B" w:rsidP="003651F3">
            <w:pPr>
              <w:spacing w:after="0"/>
              <w:rPr>
                <w:rFonts w:cstheme="minorHAnsi"/>
                <w:sz w:val="24"/>
                <w:szCs w:val="24"/>
                <w:lang w:eastAsia="pl-PL"/>
              </w:rPr>
            </w:pPr>
            <w:r>
              <w:rPr>
                <w:rFonts w:cstheme="minorHAnsi"/>
                <w:sz w:val="24"/>
                <w:szCs w:val="24"/>
                <w:lang w:eastAsia="pl-PL"/>
              </w:rPr>
              <w:t>2</w:t>
            </w:r>
            <w:r w:rsidRPr="00CB013B">
              <w:rPr>
                <w:rFonts w:cstheme="minorHAnsi"/>
                <w:sz w:val="24"/>
                <w:szCs w:val="24"/>
                <w:lang w:eastAsia="pl-PL"/>
              </w:rPr>
              <w:t xml:space="preserve"> pkt – powyżej </w:t>
            </w:r>
            <w:r>
              <w:rPr>
                <w:rFonts w:cstheme="minorHAnsi"/>
                <w:sz w:val="24"/>
                <w:szCs w:val="24"/>
                <w:lang w:eastAsia="pl-PL"/>
              </w:rPr>
              <w:t>5</w:t>
            </w:r>
            <w:r w:rsidRPr="00CB013B">
              <w:rPr>
                <w:rFonts w:cstheme="minorHAnsi"/>
                <w:sz w:val="24"/>
                <w:szCs w:val="24"/>
                <w:lang w:eastAsia="pl-PL"/>
              </w:rPr>
              <w:t>0%.</w:t>
            </w:r>
          </w:p>
          <w:p w14:paraId="167B6797" w14:textId="77777777" w:rsidR="00677D1B" w:rsidRPr="00031F95" w:rsidRDefault="00677D1B" w:rsidP="003651F3">
            <w:pPr>
              <w:spacing w:after="0"/>
              <w:rPr>
                <w:rFonts w:cstheme="minorHAnsi"/>
                <w:sz w:val="24"/>
                <w:szCs w:val="24"/>
                <w:lang w:eastAsia="pl-PL"/>
              </w:rPr>
            </w:pPr>
            <w:r w:rsidRPr="00C415C8">
              <w:rPr>
                <w:rFonts w:cstheme="minorHAnsi"/>
                <w:sz w:val="24"/>
                <w:szCs w:val="24"/>
              </w:rPr>
              <w:t>Kryterium weryfikowane na podstawie zapisów wniosku o dofinansowanie i załączników i/lub wyjaśnień udzielonych przez Wnioskodawcę.</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741CFD1" w14:textId="77777777" w:rsidR="00677D1B" w:rsidRPr="00031F95" w:rsidRDefault="00677D1B" w:rsidP="003651F3">
            <w:pPr>
              <w:spacing w:after="0"/>
              <w:rPr>
                <w:rFonts w:cstheme="minorHAnsi"/>
                <w:bCs/>
                <w:sz w:val="24"/>
                <w:szCs w:val="24"/>
                <w:lang w:eastAsia="pl-PL"/>
              </w:rPr>
            </w:pPr>
            <w:r w:rsidRPr="00031F95">
              <w:rPr>
                <w:rFonts w:cstheme="minorHAnsi"/>
                <w:bCs/>
                <w:sz w:val="24"/>
                <w:szCs w:val="24"/>
                <w:lang w:eastAsia="pl-PL"/>
              </w:rPr>
              <w:lastRenderedPageBreak/>
              <w:t>Kryterium premiujące</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2CE5519" w14:textId="77777777" w:rsidR="00677D1B" w:rsidRPr="00031F95" w:rsidRDefault="00677D1B" w:rsidP="003651F3">
            <w:pPr>
              <w:spacing w:after="0"/>
              <w:jc w:val="center"/>
              <w:rPr>
                <w:rFonts w:cstheme="minorHAnsi"/>
                <w:bCs/>
                <w:sz w:val="24"/>
                <w:szCs w:val="24"/>
              </w:rPr>
            </w:pPr>
            <w:r>
              <w:rPr>
                <w:rFonts w:cstheme="minorHAnsi"/>
                <w:bCs/>
                <w:sz w:val="24"/>
                <w:szCs w:val="24"/>
              </w:rPr>
              <w:t>1</w:t>
            </w:r>
          </w:p>
        </w:tc>
        <w:tc>
          <w:tcPr>
            <w:tcW w:w="1559" w:type="dxa"/>
            <w:tcBorders>
              <w:top w:val="single" w:sz="4" w:space="0" w:color="A8D08D"/>
              <w:left w:val="single" w:sz="4" w:space="0" w:color="A8D08D"/>
              <w:bottom w:val="single" w:sz="4" w:space="0" w:color="A8D08D"/>
              <w:right w:val="single" w:sz="4" w:space="0" w:color="A8D08D"/>
            </w:tcBorders>
            <w:vAlign w:val="center"/>
          </w:tcPr>
          <w:p w14:paraId="50A3878F" w14:textId="77777777" w:rsidR="00677D1B" w:rsidRPr="00031F95" w:rsidRDefault="00677D1B" w:rsidP="003651F3">
            <w:pPr>
              <w:autoSpaceDE w:val="0"/>
              <w:autoSpaceDN w:val="0"/>
              <w:adjustRightInd w:val="0"/>
              <w:spacing w:after="0"/>
              <w:rPr>
                <w:rFonts w:cstheme="minorHAnsi"/>
                <w:bCs/>
                <w:sz w:val="24"/>
                <w:szCs w:val="24"/>
              </w:rPr>
            </w:pPr>
            <w:r>
              <w:rPr>
                <w:rFonts w:cstheme="minorHAnsi"/>
                <w:bCs/>
                <w:sz w:val="24"/>
                <w:szCs w:val="24"/>
              </w:rPr>
              <w:t>0-2 pkt</w:t>
            </w:r>
          </w:p>
        </w:tc>
      </w:tr>
      <w:tr w:rsidR="00677D1B" w:rsidRPr="00031F95" w14:paraId="79D38B2B"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055CB45"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664021E" w14:textId="77777777" w:rsidR="00677D1B" w:rsidRDefault="00677D1B" w:rsidP="003651F3">
            <w:pPr>
              <w:spacing w:after="0"/>
              <w:rPr>
                <w:rFonts w:cstheme="minorHAnsi"/>
                <w:sz w:val="24"/>
                <w:szCs w:val="24"/>
              </w:rPr>
            </w:pPr>
            <w:r>
              <w:rPr>
                <w:rFonts w:cstheme="minorHAnsi"/>
                <w:sz w:val="24"/>
                <w:szCs w:val="24"/>
              </w:rPr>
              <w:t>Funkcjonalność małej retencji</w:t>
            </w:r>
          </w:p>
          <w:p w14:paraId="45B1E987" w14:textId="77777777" w:rsidR="00677D1B" w:rsidRPr="005E11E0" w:rsidRDefault="00677D1B" w:rsidP="003651F3">
            <w:pPr>
              <w:spacing w:after="0"/>
              <w:rPr>
                <w:rFonts w:cstheme="minorHAnsi"/>
                <w:sz w:val="24"/>
                <w:szCs w:val="24"/>
              </w:rPr>
            </w:pPr>
            <w:r>
              <w:rPr>
                <w:rFonts w:cstheme="minorHAnsi"/>
                <w:sz w:val="24"/>
                <w:szCs w:val="24"/>
              </w:rPr>
              <w:t>(jeśli dotyczy)</w:t>
            </w: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558B576" w14:textId="77777777" w:rsidR="00677D1B" w:rsidRDefault="00677D1B" w:rsidP="003651F3">
            <w:pPr>
              <w:spacing w:after="0"/>
              <w:rPr>
                <w:rFonts w:cstheme="minorHAnsi"/>
                <w:sz w:val="24"/>
                <w:szCs w:val="24"/>
                <w:lang w:eastAsia="pl-PL"/>
              </w:rPr>
            </w:pPr>
            <w:r>
              <w:rPr>
                <w:rFonts w:cstheme="minorHAnsi"/>
                <w:sz w:val="24"/>
                <w:szCs w:val="24"/>
                <w:lang w:eastAsia="pl-PL"/>
              </w:rPr>
              <w:t xml:space="preserve">Premiowane są projekty zakładające realizację małej retencji z rozszerzoną funkcjonalnością. </w:t>
            </w:r>
          </w:p>
          <w:p w14:paraId="47364C67" w14:textId="77777777" w:rsidR="00677D1B" w:rsidRDefault="00677D1B" w:rsidP="003651F3">
            <w:pPr>
              <w:spacing w:after="0"/>
              <w:rPr>
                <w:rFonts w:cstheme="minorHAnsi"/>
                <w:sz w:val="24"/>
                <w:szCs w:val="24"/>
                <w:lang w:eastAsia="pl-PL"/>
              </w:rPr>
            </w:pPr>
            <w:r>
              <w:rPr>
                <w:rFonts w:cstheme="minorHAnsi"/>
                <w:sz w:val="24"/>
                <w:szCs w:val="24"/>
                <w:lang w:eastAsia="pl-PL"/>
              </w:rPr>
              <w:t>Punkty przyznaje się za nadanie funkcji:</w:t>
            </w:r>
          </w:p>
          <w:p w14:paraId="091DF1C6" w14:textId="77777777" w:rsidR="00677D1B" w:rsidRDefault="00677D1B" w:rsidP="003651F3">
            <w:pPr>
              <w:spacing w:after="0"/>
              <w:rPr>
                <w:rFonts w:cstheme="minorHAnsi"/>
                <w:sz w:val="24"/>
                <w:szCs w:val="24"/>
                <w:lang w:eastAsia="pl-PL"/>
              </w:rPr>
            </w:pPr>
            <w:r>
              <w:rPr>
                <w:rFonts w:cstheme="minorHAnsi"/>
                <w:sz w:val="24"/>
                <w:szCs w:val="24"/>
                <w:lang w:eastAsia="pl-PL"/>
              </w:rPr>
              <w:t>1 pkt – funkcja społeczna,</w:t>
            </w:r>
          </w:p>
          <w:p w14:paraId="5CD0F10D" w14:textId="77777777" w:rsidR="00677D1B" w:rsidRDefault="00677D1B" w:rsidP="003651F3">
            <w:pPr>
              <w:spacing w:after="0"/>
              <w:rPr>
                <w:rFonts w:cstheme="minorHAnsi"/>
                <w:sz w:val="24"/>
                <w:szCs w:val="24"/>
                <w:lang w:eastAsia="pl-PL"/>
              </w:rPr>
            </w:pPr>
            <w:r>
              <w:rPr>
                <w:rFonts w:cstheme="minorHAnsi"/>
                <w:sz w:val="24"/>
                <w:szCs w:val="24"/>
                <w:lang w:eastAsia="pl-PL"/>
              </w:rPr>
              <w:t xml:space="preserve">2 pkt – funkcja przeciwpożarowa, </w:t>
            </w:r>
          </w:p>
          <w:p w14:paraId="56BC5B6F" w14:textId="77777777" w:rsidR="00677D1B" w:rsidRDefault="00677D1B" w:rsidP="003651F3">
            <w:pPr>
              <w:spacing w:after="0"/>
              <w:rPr>
                <w:rFonts w:cstheme="minorHAnsi"/>
                <w:sz w:val="24"/>
                <w:szCs w:val="24"/>
                <w:lang w:eastAsia="pl-PL"/>
              </w:rPr>
            </w:pPr>
            <w:r>
              <w:rPr>
                <w:rFonts w:cstheme="minorHAnsi"/>
                <w:sz w:val="24"/>
                <w:szCs w:val="24"/>
                <w:lang w:eastAsia="pl-PL"/>
              </w:rPr>
              <w:t>2 pkt – funkcja ochronna / przyrodnicza.</w:t>
            </w:r>
          </w:p>
          <w:p w14:paraId="130C97C1" w14:textId="77777777" w:rsidR="00677D1B" w:rsidRDefault="00677D1B" w:rsidP="003651F3">
            <w:pPr>
              <w:spacing w:after="0"/>
              <w:rPr>
                <w:rFonts w:cstheme="minorHAnsi"/>
                <w:sz w:val="24"/>
                <w:szCs w:val="24"/>
                <w:lang w:eastAsia="pl-PL"/>
              </w:rPr>
            </w:pPr>
            <w:r>
              <w:rPr>
                <w:rFonts w:cstheme="minorHAnsi"/>
                <w:sz w:val="24"/>
                <w:szCs w:val="24"/>
                <w:lang w:eastAsia="pl-PL"/>
              </w:rPr>
              <w:t xml:space="preserve">Punkty w ramach kryterium sumują się. </w:t>
            </w:r>
          </w:p>
          <w:p w14:paraId="65268633" w14:textId="77777777" w:rsidR="00677D1B" w:rsidRPr="005E11E0" w:rsidRDefault="00677D1B" w:rsidP="003651F3">
            <w:pPr>
              <w:spacing w:after="0"/>
              <w:rPr>
                <w:rFonts w:cstheme="minorHAnsi"/>
                <w:sz w:val="24"/>
                <w:szCs w:val="24"/>
                <w:lang w:eastAsia="pl-PL"/>
              </w:rPr>
            </w:pPr>
            <w:r w:rsidRPr="00031F95">
              <w:rPr>
                <w:rFonts w:cstheme="minorHAnsi"/>
                <w:sz w:val="24"/>
                <w:szCs w:val="24"/>
              </w:rPr>
              <w:t xml:space="preserve">Kryterium weryfikowane na podstawie zapisów wniosku o dofinansowanie i załączników i/lub wyjaśnień udzielonych przez Wnioskodawcę.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1F7507C" w14:textId="77777777" w:rsidR="00677D1B" w:rsidRPr="00031F95" w:rsidRDefault="00677D1B" w:rsidP="003651F3">
            <w:pPr>
              <w:spacing w:after="0"/>
              <w:rPr>
                <w:rFonts w:cstheme="minorHAnsi"/>
                <w:bCs/>
                <w:sz w:val="24"/>
                <w:szCs w:val="24"/>
                <w:lang w:eastAsia="pl-PL"/>
              </w:rPr>
            </w:pPr>
            <w:r w:rsidRPr="00031F95">
              <w:rPr>
                <w:rFonts w:cstheme="minorHAnsi"/>
                <w:bCs/>
                <w:sz w:val="24"/>
                <w:szCs w:val="24"/>
                <w:lang w:eastAsia="pl-PL"/>
              </w:rPr>
              <w:t>Kryterium premiujące</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7D7657C" w14:textId="77777777" w:rsidR="00677D1B" w:rsidRDefault="00677D1B" w:rsidP="003651F3">
            <w:pPr>
              <w:spacing w:after="0"/>
              <w:jc w:val="center"/>
              <w:rPr>
                <w:rFonts w:cstheme="minorHAnsi"/>
                <w:bCs/>
                <w:sz w:val="24"/>
                <w:szCs w:val="24"/>
              </w:rPr>
            </w:pPr>
            <w:r>
              <w:rPr>
                <w:rFonts w:cstheme="minorHAnsi"/>
                <w:bCs/>
                <w:sz w:val="24"/>
                <w:szCs w:val="24"/>
              </w:rPr>
              <w:t>1</w:t>
            </w:r>
          </w:p>
        </w:tc>
        <w:tc>
          <w:tcPr>
            <w:tcW w:w="1559" w:type="dxa"/>
            <w:tcBorders>
              <w:top w:val="single" w:sz="4" w:space="0" w:color="A8D08D"/>
              <w:left w:val="single" w:sz="4" w:space="0" w:color="A8D08D"/>
              <w:bottom w:val="single" w:sz="4" w:space="0" w:color="A8D08D"/>
              <w:right w:val="single" w:sz="4" w:space="0" w:color="A8D08D"/>
            </w:tcBorders>
            <w:vAlign w:val="center"/>
          </w:tcPr>
          <w:p w14:paraId="7D5D27FA" w14:textId="77777777" w:rsidR="00677D1B" w:rsidRDefault="00677D1B" w:rsidP="003651F3">
            <w:pPr>
              <w:autoSpaceDE w:val="0"/>
              <w:autoSpaceDN w:val="0"/>
              <w:adjustRightInd w:val="0"/>
              <w:spacing w:after="0"/>
              <w:rPr>
                <w:rFonts w:cstheme="minorHAnsi"/>
                <w:bCs/>
                <w:sz w:val="24"/>
                <w:szCs w:val="24"/>
              </w:rPr>
            </w:pPr>
            <w:r>
              <w:rPr>
                <w:rFonts w:cstheme="minorHAnsi"/>
                <w:bCs/>
                <w:sz w:val="24"/>
                <w:szCs w:val="24"/>
              </w:rPr>
              <w:t>1-5 pkt</w:t>
            </w:r>
          </w:p>
        </w:tc>
      </w:tr>
      <w:tr w:rsidR="00677D1B" w:rsidRPr="00031F95" w14:paraId="33335063"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38ED972"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A38C8BF" w14:textId="77777777" w:rsidR="00677D1B" w:rsidRPr="00031F95" w:rsidRDefault="00677D1B" w:rsidP="003651F3">
            <w:pPr>
              <w:spacing w:after="0"/>
              <w:rPr>
                <w:rFonts w:cstheme="minorHAnsi"/>
                <w:sz w:val="24"/>
                <w:szCs w:val="24"/>
              </w:rPr>
            </w:pPr>
            <w:r w:rsidRPr="00031F95">
              <w:rPr>
                <w:rFonts w:cstheme="minorHAnsi"/>
                <w:sz w:val="24"/>
                <w:szCs w:val="24"/>
              </w:rPr>
              <w:t>Udział środków własnych wyższy od minimalnego</w:t>
            </w: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F7A3B86"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Wkład własny wyższy od minimalnego:</w:t>
            </w:r>
          </w:p>
          <w:p w14:paraId="1F4A725A"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0 pkt – wkład własny ≤ 5 %</w:t>
            </w:r>
          </w:p>
          <w:p w14:paraId="0611A50A"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1 pkt – 12 %</w:t>
            </w:r>
            <w:r>
              <w:rPr>
                <w:rFonts w:cstheme="minorHAnsi"/>
                <w:sz w:val="24"/>
                <w:szCs w:val="24"/>
                <w:lang w:eastAsia="pl-PL"/>
              </w:rPr>
              <w:t xml:space="preserve"> </w:t>
            </w:r>
            <w:r w:rsidRPr="00031F95">
              <w:rPr>
                <w:rFonts w:cstheme="minorHAnsi"/>
                <w:sz w:val="24"/>
                <w:szCs w:val="24"/>
                <w:lang w:eastAsia="pl-PL"/>
              </w:rPr>
              <w:t>≥ wkład własny &gt;5 %</w:t>
            </w:r>
          </w:p>
          <w:p w14:paraId="6DF528E7"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2 pkt – 20 %</w:t>
            </w:r>
            <w:r>
              <w:rPr>
                <w:rFonts w:cstheme="minorHAnsi"/>
                <w:sz w:val="24"/>
                <w:szCs w:val="24"/>
                <w:lang w:eastAsia="pl-PL"/>
              </w:rPr>
              <w:t xml:space="preserve"> </w:t>
            </w:r>
            <w:r w:rsidRPr="00031F95">
              <w:rPr>
                <w:rFonts w:cstheme="minorHAnsi"/>
                <w:sz w:val="24"/>
                <w:szCs w:val="24"/>
                <w:lang w:eastAsia="pl-PL"/>
              </w:rPr>
              <w:t>≥ wkład własny &gt;12 %</w:t>
            </w:r>
          </w:p>
          <w:p w14:paraId="712F0F90"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3 pkt – 30 %</w:t>
            </w:r>
            <w:r>
              <w:rPr>
                <w:rFonts w:cstheme="minorHAnsi"/>
                <w:sz w:val="24"/>
                <w:szCs w:val="24"/>
                <w:lang w:eastAsia="pl-PL"/>
              </w:rPr>
              <w:t xml:space="preserve"> </w:t>
            </w:r>
            <w:r w:rsidRPr="00031F95">
              <w:rPr>
                <w:rFonts w:cstheme="minorHAnsi"/>
                <w:sz w:val="24"/>
                <w:szCs w:val="24"/>
                <w:lang w:eastAsia="pl-PL"/>
              </w:rPr>
              <w:t>≥ wkład własny &gt;20 %</w:t>
            </w:r>
          </w:p>
          <w:p w14:paraId="35750C03"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 xml:space="preserve">4 pkt –  wkład własny &gt; 30 % </w:t>
            </w:r>
          </w:p>
          <w:p w14:paraId="665A9CF0" w14:textId="77777777" w:rsidR="00677D1B" w:rsidRPr="00031F95" w:rsidRDefault="00677D1B" w:rsidP="003651F3">
            <w:pPr>
              <w:spacing w:after="0"/>
              <w:rPr>
                <w:rFonts w:cstheme="minorHAnsi"/>
                <w:sz w:val="24"/>
                <w:szCs w:val="24"/>
              </w:rPr>
            </w:pPr>
            <w:r w:rsidRPr="00031F95">
              <w:rPr>
                <w:rFonts w:cstheme="minorHAnsi"/>
                <w:sz w:val="24"/>
                <w:szCs w:val="24"/>
              </w:rPr>
              <w:lastRenderedPageBreak/>
              <w:t xml:space="preserve">Kryterium weryfikowane na podstawie zapisów wniosku o dofinansowanie i załączników i/lub wyjaśnień udzielonych przez Wnioskodawcę.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4398D3" w14:textId="77777777" w:rsidR="00677D1B" w:rsidRDefault="00677D1B" w:rsidP="003651F3">
            <w:pPr>
              <w:spacing w:after="0"/>
              <w:rPr>
                <w:rFonts w:cstheme="minorHAnsi"/>
                <w:bCs/>
                <w:sz w:val="24"/>
                <w:szCs w:val="24"/>
                <w:lang w:eastAsia="pl-PL"/>
              </w:rPr>
            </w:pPr>
            <w:r w:rsidRPr="00031F95">
              <w:rPr>
                <w:rFonts w:cstheme="minorHAnsi"/>
                <w:bCs/>
                <w:sz w:val="24"/>
                <w:szCs w:val="24"/>
                <w:lang w:eastAsia="pl-PL"/>
              </w:rPr>
              <w:lastRenderedPageBreak/>
              <w:t>Kryterium premiujące</w:t>
            </w:r>
          </w:p>
          <w:p w14:paraId="654AB73C" w14:textId="77777777" w:rsidR="00677D1B" w:rsidRPr="00354814" w:rsidRDefault="00677D1B" w:rsidP="003651F3">
            <w:pPr>
              <w:spacing w:after="0"/>
              <w:rPr>
                <w:rFonts w:cstheme="minorHAnsi"/>
                <w:bCs/>
                <w:sz w:val="24"/>
                <w:szCs w:val="24"/>
                <w:lang w:eastAsia="pl-PL"/>
              </w:rPr>
            </w:pPr>
            <w:r>
              <w:rPr>
                <w:rFonts w:cstheme="minorHAnsi"/>
                <w:bCs/>
                <w:sz w:val="24"/>
                <w:szCs w:val="24"/>
                <w:lang w:eastAsia="pl-PL"/>
              </w:rPr>
              <w:t>rozstrzygające nr 2</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E6457CD" w14:textId="77777777" w:rsidR="00677D1B" w:rsidRPr="00354814" w:rsidRDefault="00677D1B" w:rsidP="003651F3">
            <w:pPr>
              <w:spacing w:after="0"/>
              <w:jc w:val="center"/>
              <w:rPr>
                <w:rFonts w:cstheme="minorHAnsi"/>
                <w:sz w:val="24"/>
                <w:szCs w:val="24"/>
              </w:rPr>
            </w:pPr>
            <w:r w:rsidRPr="00031F95">
              <w:rPr>
                <w:rFonts w:cstheme="minorHAnsi"/>
                <w:bCs/>
                <w:sz w:val="24"/>
                <w:szCs w:val="24"/>
              </w:rPr>
              <w:t>1</w:t>
            </w:r>
          </w:p>
        </w:tc>
        <w:tc>
          <w:tcPr>
            <w:tcW w:w="1559" w:type="dxa"/>
            <w:tcBorders>
              <w:top w:val="single" w:sz="4" w:space="0" w:color="A8D08D"/>
              <w:left w:val="single" w:sz="4" w:space="0" w:color="A8D08D"/>
              <w:bottom w:val="single" w:sz="4" w:space="0" w:color="A8D08D"/>
              <w:right w:val="single" w:sz="4" w:space="0" w:color="A8D08D"/>
            </w:tcBorders>
            <w:vAlign w:val="center"/>
          </w:tcPr>
          <w:p w14:paraId="6A895FF6" w14:textId="77777777" w:rsidR="00677D1B" w:rsidRPr="00354814" w:rsidRDefault="00677D1B" w:rsidP="003651F3">
            <w:pPr>
              <w:autoSpaceDE w:val="0"/>
              <w:autoSpaceDN w:val="0"/>
              <w:adjustRightInd w:val="0"/>
              <w:spacing w:after="0"/>
              <w:rPr>
                <w:rFonts w:cstheme="minorHAnsi"/>
                <w:sz w:val="24"/>
                <w:szCs w:val="24"/>
              </w:rPr>
            </w:pPr>
            <w:r w:rsidRPr="00031F95">
              <w:rPr>
                <w:rFonts w:cstheme="minorHAnsi"/>
                <w:bCs/>
                <w:sz w:val="24"/>
                <w:szCs w:val="24"/>
              </w:rPr>
              <w:t>0-4 pkt</w:t>
            </w:r>
          </w:p>
        </w:tc>
      </w:tr>
      <w:tr w:rsidR="00677D1B" w:rsidRPr="00031F95" w14:paraId="7B1DF66C"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29FAEA5"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2FBD11F" w14:textId="77777777" w:rsidR="00677D1B" w:rsidRPr="00A911BC" w:rsidRDefault="00677D1B" w:rsidP="003651F3">
            <w:pPr>
              <w:spacing w:after="0"/>
              <w:rPr>
                <w:rFonts w:cstheme="minorHAnsi"/>
                <w:sz w:val="24"/>
                <w:szCs w:val="24"/>
              </w:rPr>
            </w:pPr>
            <w:r w:rsidRPr="00A911BC">
              <w:rPr>
                <w:rFonts w:cstheme="minorHAnsi"/>
                <w:sz w:val="24"/>
                <w:szCs w:val="24"/>
              </w:rPr>
              <w:t xml:space="preserve">Komplementarność z dotychczasowymi działaniami (posiadane doświadczenie). </w:t>
            </w:r>
          </w:p>
          <w:p w14:paraId="219282A8" w14:textId="77777777" w:rsidR="00677D1B" w:rsidRPr="00031F95" w:rsidRDefault="00677D1B" w:rsidP="003651F3">
            <w:pPr>
              <w:spacing w:after="0"/>
              <w:rPr>
                <w:rFonts w:cstheme="minorHAnsi"/>
                <w:sz w:val="24"/>
                <w:szCs w:val="24"/>
              </w:rPr>
            </w:pP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CAB2C32" w14:textId="77777777" w:rsidR="00677D1B" w:rsidRPr="00A911BC" w:rsidRDefault="00677D1B" w:rsidP="003651F3">
            <w:pPr>
              <w:spacing w:after="0"/>
              <w:rPr>
                <w:rFonts w:cstheme="minorHAnsi"/>
                <w:sz w:val="24"/>
                <w:szCs w:val="24"/>
              </w:rPr>
            </w:pPr>
            <w:r w:rsidRPr="00A911BC">
              <w:rPr>
                <w:rFonts w:cstheme="minorHAnsi"/>
                <w:sz w:val="24"/>
                <w:szCs w:val="24"/>
              </w:rPr>
              <w:t xml:space="preserve">W ramach kryterium ocenie podlegać będzie zakres rzeczowy projektu. </w:t>
            </w:r>
          </w:p>
          <w:p w14:paraId="1DCB2061" w14:textId="77777777" w:rsidR="00677D1B" w:rsidRDefault="00677D1B" w:rsidP="003651F3">
            <w:pPr>
              <w:spacing w:after="0"/>
              <w:rPr>
                <w:rFonts w:cstheme="minorHAnsi"/>
                <w:sz w:val="24"/>
                <w:szCs w:val="24"/>
              </w:rPr>
            </w:pPr>
            <w:r w:rsidRPr="00A911BC">
              <w:rPr>
                <w:rFonts w:cstheme="minorHAnsi"/>
                <w:sz w:val="24"/>
                <w:szCs w:val="24"/>
              </w:rPr>
              <w:t xml:space="preserve">Kryterium ma na celu promowanie projektów, które stanowią dopełnienie dotychczas podejmowanych działań w ramach zwiększania odporności na zmiany klimatu. </w:t>
            </w:r>
          </w:p>
          <w:p w14:paraId="14A5F525" w14:textId="77777777" w:rsidR="00677D1B" w:rsidRDefault="00677D1B" w:rsidP="003651F3">
            <w:pPr>
              <w:spacing w:after="0"/>
              <w:rPr>
                <w:rFonts w:cstheme="minorHAnsi"/>
                <w:sz w:val="24"/>
                <w:szCs w:val="24"/>
              </w:rPr>
            </w:pPr>
            <w:r>
              <w:rPr>
                <w:rFonts w:cstheme="minorHAnsi"/>
                <w:sz w:val="24"/>
                <w:szCs w:val="24"/>
              </w:rPr>
              <w:t>0 pkt – brak komplementarności z dotychczasowymi działaniami,</w:t>
            </w:r>
          </w:p>
          <w:p w14:paraId="3DBA3FFE" w14:textId="77777777" w:rsidR="00677D1B" w:rsidRPr="00A911BC" w:rsidRDefault="00677D1B" w:rsidP="003651F3">
            <w:pPr>
              <w:spacing w:after="0"/>
              <w:rPr>
                <w:rFonts w:cstheme="minorHAnsi"/>
                <w:sz w:val="24"/>
                <w:szCs w:val="24"/>
              </w:rPr>
            </w:pPr>
            <w:r>
              <w:rPr>
                <w:rFonts w:cstheme="minorHAnsi"/>
                <w:sz w:val="24"/>
                <w:szCs w:val="24"/>
              </w:rPr>
              <w:t>2 pkt – komplementarność</w:t>
            </w:r>
            <w:r w:rsidRPr="00A911BC">
              <w:rPr>
                <w:rFonts w:cstheme="minorHAnsi"/>
                <w:sz w:val="24"/>
                <w:szCs w:val="24"/>
              </w:rPr>
              <w:t xml:space="preserve"> z dotychczasowymi działaniami</w:t>
            </w:r>
            <w:r>
              <w:rPr>
                <w:rFonts w:cstheme="minorHAnsi"/>
                <w:sz w:val="24"/>
                <w:szCs w:val="24"/>
              </w:rPr>
              <w:t>.</w:t>
            </w:r>
          </w:p>
          <w:p w14:paraId="2D35CBEA"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rPr>
              <w:t xml:space="preserve">Kryterium weryfikowane na podstawie zapisów wniosku o dofinansowanie i załączników i/lub wyjaśnień udzielonych przez Wnioskodawcę.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3DCA548" w14:textId="77777777" w:rsidR="00677D1B" w:rsidRDefault="00677D1B" w:rsidP="003651F3">
            <w:pPr>
              <w:spacing w:after="0"/>
              <w:rPr>
                <w:rFonts w:cstheme="minorHAnsi"/>
                <w:bCs/>
                <w:sz w:val="24"/>
                <w:szCs w:val="24"/>
                <w:lang w:eastAsia="pl-PL"/>
              </w:rPr>
            </w:pPr>
            <w:r w:rsidRPr="00031F95">
              <w:rPr>
                <w:rFonts w:cstheme="minorHAnsi"/>
                <w:bCs/>
                <w:sz w:val="24"/>
                <w:szCs w:val="24"/>
                <w:lang w:eastAsia="pl-PL"/>
              </w:rPr>
              <w:t>Kryterium premiujące</w:t>
            </w:r>
          </w:p>
          <w:p w14:paraId="42BD6365" w14:textId="77777777" w:rsidR="00677D1B" w:rsidRPr="00031F95" w:rsidRDefault="00677D1B" w:rsidP="003651F3">
            <w:pPr>
              <w:spacing w:after="0"/>
              <w:rPr>
                <w:rFonts w:cstheme="minorHAnsi"/>
                <w:bCs/>
                <w:sz w:val="24"/>
                <w:szCs w:val="24"/>
                <w:lang w:eastAsia="pl-PL"/>
              </w:rPr>
            </w:pP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69AE1EB" w14:textId="77777777" w:rsidR="00677D1B" w:rsidRPr="00031F95" w:rsidRDefault="00677D1B" w:rsidP="003651F3">
            <w:pPr>
              <w:spacing w:after="0"/>
              <w:jc w:val="center"/>
              <w:rPr>
                <w:rFonts w:cstheme="minorHAnsi"/>
                <w:bCs/>
                <w:sz w:val="24"/>
                <w:szCs w:val="24"/>
              </w:rPr>
            </w:pPr>
            <w:r>
              <w:rPr>
                <w:rFonts w:cstheme="minorHAnsi"/>
                <w:bCs/>
                <w:sz w:val="24"/>
                <w:szCs w:val="24"/>
              </w:rPr>
              <w:t>1</w:t>
            </w:r>
          </w:p>
        </w:tc>
        <w:tc>
          <w:tcPr>
            <w:tcW w:w="1559" w:type="dxa"/>
            <w:tcBorders>
              <w:top w:val="single" w:sz="4" w:space="0" w:color="A8D08D"/>
              <w:left w:val="single" w:sz="4" w:space="0" w:color="A8D08D"/>
              <w:bottom w:val="single" w:sz="4" w:space="0" w:color="A8D08D"/>
              <w:right w:val="single" w:sz="4" w:space="0" w:color="A8D08D"/>
            </w:tcBorders>
            <w:vAlign w:val="center"/>
          </w:tcPr>
          <w:p w14:paraId="2ED9F879" w14:textId="77777777" w:rsidR="00677D1B" w:rsidRPr="00031F95" w:rsidRDefault="00677D1B" w:rsidP="003651F3">
            <w:pPr>
              <w:autoSpaceDE w:val="0"/>
              <w:autoSpaceDN w:val="0"/>
              <w:adjustRightInd w:val="0"/>
              <w:spacing w:after="0"/>
              <w:rPr>
                <w:rFonts w:cstheme="minorHAnsi"/>
                <w:bCs/>
                <w:sz w:val="24"/>
                <w:szCs w:val="24"/>
              </w:rPr>
            </w:pPr>
            <w:r>
              <w:rPr>
                <w:rFonts w:cstheme="minorHAnsi"/>
                <w:bCs/>
                <w:sz w:val="24"/>
                <w:szCs w:val="24"/>
              </w:rPr>
              <w:t>0, 2 pkt</w:t>
            </w:r>
          </w:p>
        </w:tc>
      </w:tr>
      <w:tr w:rsidR="00677D1B" w:rsidRPr="00031F95" w14:paraId="6B99529C" w14:textId="77777777" w:rsidTr="00677D1B">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7837D7A" w14:textId="77777777" w:rsidR="00677D1B" w:rsidRPr="00354814" w:rsidRDefault="00677D1B" w:rsidP="00677D1B">
            <w:pPr>
              <w:pStyle w:val="Akapitzlist"/>
              <w:numPr>
                <w:ilvl w:val="0"/>
                <w:numId w:val="17"/>
              </w:numPr>
              <w:spacing w:after="0"/>
              <w:rPr>
                <w:rFonts w:cstheme="minorHAnsi"/>
                <w:sz w:val="24"/>
                <w:szCs w:val="24"/>
              </w:rPr>
            </w:pPr>
          </w:p>
        </w:tc>
        <w:tc>
          <w:tcPr>
            <w:tcW w:w="3261"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A718F0F" w14:textId="77777777" w:rsidR="00677D1B" w:rsidRDefault="00677D1B" w:rsidP="003651F3">
            <w:pPr>
              <w:spacing w:before="40" w:after="40"/>
              <w:rPr>
                <w:sz w:val="18"/>
                <w:szCs w:val="18"/>
              </w:rPr>
            </w:pPr>
            <w:r>
              <w:rPr>
                <w:rFonts w:cstheme="minorHAnsi"/>
                <w:sz w:val="24"/>
                <w:szCs w:val="24"/>
              </w:rPr>
              <w:t>E</w:t>
            </w:r>
            <w:r w:rsidRPr="00C2729B">
              <w:rPr>
                <w:rFonts w:cstheme="minorHAnsi"/>
                <w:sz w:val="24"/>
                <w:szCs w:val="24"/>
              </w:rPr>
              <w:t>dukacja w zakresie zmian klimatu i ochrony zasobów wodnych.</w:t>
            </w:r>
            <w:r>
              <w:rPr>
                <w:sz w:val="18"/>
                <w:szCs w:val="18"/>
              </w:rPr>
              <w:t xml:space="preserve"> </w:t>
            </w:r>
          </w:p>
        </w:tc>
        <w:tc>
          <w:tcPr>
            <w:tcW w:w="567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189EED8" w14:textId="77777777" w:rsidR="00677D1B" w:rsidRPr="00C2729B" w:rsidRDefault="00677D1B" w:rsidP="003651F3">
            <w:pPr>
              <w:spacing w:before="40" w:after="40"/>
              <w:rPr>
                <w:rFonts w:cstheme="minorHAnsi"/>
                <w:sz w:val="24"/>
                <w:szCs w:val="24"/>
              </w:rPr>
            </w:pPr>
            <w:r w:rsidRPr="00C2729B">
              <w:rPr>
                <w:rFonts w:cstheme="minorHAnsi"/>
                <w:sz w:val="24"/>
                <w:szCs w:val="24"/>
              </w:rPr>
              <w:t xml:space="preserve">Premiowane będą projekty, które będą wykorzystywać jak największą liczbę użytych narzędzi kampanii informacyjnej w zakresie podnoszenia świadomości nt. zmian klimatu, sposobów przeciwdziałania i adaptacji, w tym promowania właściwych postaw i </w:t>
            </w:r>
            <w:proofErr w:type="spellStart"/>
            <w:r w:rsidRPr="00C2729B">
              <w:rPr>
                <w:rFonts w:cstheme="minorHAnsi"/>
                <w:sz w:val="24"/>
                <w:szCs w:val="24"/>
              </w:rPr>
              <w:t>zachowań</w:t>
            </w:r>
            <w:proofErr w:type="spellEnd"/>
            <w:r w:rsidRPr="00C2729B">
              <w:rPr>
                <w:rFonts w:cstheme="minorHAnsi"/>
                <w:sz w:val="24"/>
                <w:szCs w:val="24"/>
              </w:rPr>
              <w:t>, zarówno zmniejszających wpływ człowieka na klimat, jak i właściwych w momencie wystąpienia katastrofalnych zjawisk pochodzenia naturalnego.</w:t>
            </w:r>
          </w:p>
          <w:p w14:paraId="739C9760" w14:textId="77777777" w:rsidR="00677D1B" w:rsidRPr="00C2729B" w:rsidRDefault="00677D1B" w:rsidP="003651F3">
            <w:pPr>
              <w:spacing w:before="40" w:after="40"/>
              <w:rPr>
                <w:rFonts w:cstheme="minorHAnsi"/>
                <w:sz w:val="24"/>
                <w:szCs w:val="24"/>
              </w:rPr>
            </w:pPr>
            <w:r w:rsidRPr="00C2729B">
              <w:rPr>
                <w:rFonts w:cstheme="minorHAnsi"/>
                <w:sz w:val="24"/>
                <w:szCs w:val="24"/>
              </w:rPr>
              <w:t>Narzędzia kampanii informacyjno-</w:t>
            </w:r>
            <w:r>
              <w:rPr>
                <w:rFonts w:cstheme="minorHAnsi"/>
                <w:sz w:val="24"/>
                <w:szCs w:val="24"/>
              </w:rPr>
              <w:t>eduka</w:t>
            </w:r>
            <w:r w:rsidRPr="00C2729B">
              <w:rPr>
                <w:rFonts w:cstheme="minorHAnsi"/>
                <w:sz w:val="24"/>
                <w:szCs w:val="24"/>
              </w:rPr>
              <w:t xml:space="preserve">cyjnej: </w:t>
            </w:r>
          </w:p>
          <w:p w14:paraId="596845F2" w14:textId="77777777" w:rsidR="00677D1B" w:rsidRPr="00FD226F" w:rsidRDefault="00677D1B" w:rsidP="003651F3">
            <w:pPr>
              <w:spacing w:before="40" w:after="40"/>
              <w:rPr>
                <w:rFonts w:cstheme="minorHAnsi"/>
                <w:sz w:val="24"/>
                <w:szCs w:val="24"/>
              </w:rPr>
            </w:pPr>
            <w:r>
              <w:rPr>
                <w:rFonts w:cstheme="minorHAnsi"/>
                <w:sz w:val="24"/>
                <w:szCs w:val="24"/>
              </w:rPr>
              <w:t xml:space="preserve">1 </w:t>
            </w:r>
            <w:r w:rsidRPr="00FD226F">
              <w:rPr>
                <w:rFonts w:cstheme="minorHAnsi"/>
                <w:sz w:val="24"/>
                <w:szCs w:val="24"/>
              </w:rPr>
              <w:t xml:space="preserve">pkt – spotkania z lokalną społecznością; </w:t>
            </w:r>
          </w:p>
          <w:p w14:paraId="1050295D" w14:textId="77777777" w:rsidR="00677D1B" w:rsidRPr="00FD226F" w:rsidRDefault="00677D1B" w:rsidP="003651F3">
            <w:pPr>
              <w:spacing w:before="40" w:after="40"/>
              <w:ind w:left="651" w:hanging="651"/>
              <w:rPr>
                <w:rFonts w:cstheme="minorHAnsi"/>
                <w:sz w:val="24"/>
                <w:szCs w:val="24"/>
              </w:rPr>
            </w:pPr>
            <w:r>
              <w:rPr>
                <w:rFonts w:cstheme="minorHAnsi"/>
                <w:sz w:val="24"/>
                <w:szCs w:val="24"/>
              </w:rPr>
              <w:t>1 pkt – materiały</w:t>
            </w:r>
            <w:r w:rsidRPr="00FD226F">
              <w:rPr>
                <w:rFonts w:cstheme="minorHAnsi"/>
                <w:sz w:val="24"/>
                <w:szCs w:val="24"/>
              </w:rPr>
              <w:t xml:space="preserve"> w wersji elektronicznej (np. strona internetowa, w tym materiały do pobrania oraz publikacje on-line itd.); </w:t>
            </w:r>
          </w:p>
          <w:p w14:paraId="6E4F7D18" w14:textId="77777777" w:rsidR="00677D1B" w:rsidRPr="00FD226F" w:rsidRDefault="00677D1B" w:rsidP="003651F3">
            <w:pPr>
              <w:spacing w:before="40" w:after="40"/>
              <w:ind w:left="651" w:hanging="651"/>
              <w:rPr>
                <w:rFonts w:cstheme="minorHAnsi"/>
                <w:sz w:val="24"/>
                <w:szCs w:val="24"/>
              </w:rPr>
            </w:pPr>
            <w:r>
              <w:rPr>
                <w:rFonts w:cstheme="minorHAnsi"/>
                <w:sz w:val="24"/>
                <w:szCs w:val="24"/>
              </w:rPr>
              <w:t xml:space="preserve">1 pkt – artykuł </w:t>
            </w:r>
            <w:r w:rsidRPr="00FD226F">
              <w:rPr>
                <w:rFonts w:cstheme="minorHAnsi"/>
                <w:sz w:val="24"/>
                <w:szCs w:val="24"/>
              </w:rPr>
              <w:t xml:space="preserve">w prasie lokalnej lub/i audycja w lokalnym radiu lub/i reklama w lokalnej telewizji; </w:t>
            </w:r>
          </w:p>
          <w:p w14:paraId="7A7EF747" w14:textId="77777777" w:rsidR="00677D1B" w:rsidRPr="00B42E13" w:rsidRDefault="00677D1B" w:rsidP="003651F3">
            <w:pPr>
              <w:spacing w:before="40" w:after="40"/>
              <w:ind w:left="651" w:hanging="651"/>
              <w:rPr>
                <w:rFonts w:cstheme="minorHAnsi"/>
                <w:sz w:val="24"/>
                <w:szCs w:val="24"/>
              </w:rPr>
            </w:pPr>
            <w:r>
              <w:rPr>
                <w:rFonts w:cstheme="minorHAnsi"/>
                <w:sz w:val="24"/>
                <w:szCs w:val="24"/>
              </w:rPr>
              <w:t xml:space="preserve">1 </w:t>
            </w:r>
            <w:r w:rsidRPr="00FD226F">
              <w:rPr>
                <w:rFonts w:cstheme="minorHAnsi"/>
                <w:sz w:val="24"/>
                <w:szCs w:val="24"/>
              </w:rPr>
              <w:t xml:space="preserve">pkt – kampanie w szkołach, przedszkolach; </w:t>
            </w:r>
            <w:r w:rsidRPr="00B42E13">
              <w:rPr>
                <w:rFonts w:cstheme="minorHAnsi"/>
                <w:sz w:val="24"/>
                <w:szCs w:val="24"/>
              </w:rPr>
              <w:t>1 pkt  - kampania w mediach społecznościowych;</w:t>
            </w:r>
          </w:p>
          <w:p w14:paraId="73E15ED8" w14:textId="77777777" w:rsidR="00677D1B" w:rsidRPr="00FD226F" w:rsidRDefault="00677D1B" w:rsidP="003651F3">
            <w:pPr>
              <w:spacing w:before="40" w:after="40"/>
              <w:ind w:left="651" w:hanging="651"/>
              <w:rPr>
                <w:rFonts w:cstheme="minorHAnsi"/>
                <w:sz w:val="24"/>
                <w:szCs w:val="24"/>
              </w:rPr>
            </w:pPr>
            <w:r w:rsidRPr="00B42E13">
              <w:rPr>
                <w:rFonts w:cstheme="minorHAnsi"/>
                <w:sz w:val="24"/>
                <w:szCs w:val="24"/>
              </w:rPr>
              <w:lastRenderedPageBreak/>
              <w:t>1 pkt – kampania poprzez organizację pikników edukacyjnych, wystaw itp.</w:t>
            </w:r>
          </w:p>
          <w:p w14:paraId="28006EA5" w14:textId="77777777" w:rsidR="00677D1B" w:rsidRPr="00FD226F" w:rsidRDefault="00677D1B" w:rsidP="003651F3">
            <w:pPr>
              <w:spacing w:before="40" w:after="40"/>
              <w:rPr>
                <w:rFonts w:cstheme="minorHAnsi"/>
                <w:sz w:val="24"/>
                <w:szCs w:val="24"/>
              </w:rPr>
            </w:pPr>
            <w:r>
              <w:rPr>
                <w:rFonts w:cstheme="minorHAnsi"/>
                <w:sz w:val="24"/>
                <w:szCs w:val="24"/>
              </w:rPr>
              <w:t xml:space="preserve">0 pkt – projekt </w:t>
            </w:r>
            <w:r w:rsidRPr="00FD226F">
              <w:rPr>
                <w:rFonts w:cstheme="minorHAnsi"/>
                <w:sz w:val="24"/>
                <w:szCs w:val="24"/>
              </w:rPr>
              <w:t>nie obejmuje edukacji</w:t>
            </w:r>
            <w:r>
              <w:rPr>
                <w:rFonts w:cstheme="minorHAnsi"/>
                <w:sz w:val="24"/>
                <w:szCs w:val="24"/>
              </w:rPr>
              <w:t>.</w:t>
            </w:r>
            <w:r w:rsidRPr="00FD226F">
              <w:rPr>
                <w:rFonts w:cstheme="minorHAnsi"/>
                <w:sz w:val="24"/>
                <w:szCs w:val="24"/>
              </w:rPr>
              <w:t xml:space="preserve">  </w:t>
            </w:r>
          </w:p>
          <w:p w14:paraId="33A17241" w14:textId="77777777" w:rsidR="00677D1B" w:rsidRPr="00FD226F" w:rsidRDefault="00677D1B" w:rsidP="003651F3">
            <w:pPr>
              <w:spacing w:before="120" w:after="120"/>
              <w:rPr>
                <w:rFonts w:cstheme="minorHAnsi"/>
                <w:sz w:val="24"/>
                <w:szCs w:val="24"/>
              </w:rPr>
            </w:pPr>
            <w:r w:rsidRPr="00FD226F">
              <w:rPr>
                <w:rFonts w:cstheme="minorHAnsi"/>
                <w:sz w:val="24"/>
                <w:szCs w:val="24"/>
              </w:rPr>
              <w:t xml:space="preserve">Punkty w ramach kryterium sumują się. </w:t>
            </w:r>
          </w:p>
          <w:p w14:paraId="53A8F7EF" w14:textId="77777777" w:rsidR="00677D1B" w:rsidRPr="00252577" w:rsidRDefault="00677D1B" w:rsidP="003651F3">
            <w:pPr>
              <w:spacing w:before="40" w:after="40"/>
              <w:rPr>
                <w:rFonts w:cstheme="minorHAnsi"/>
                <w:sz w:val="24"/>
                <w:szCs w:val="24"/>
              </w:rPr>
            </w:pPr>
            <w:r w:rsidRPr="00031F95">
              <w:rPr>
                <w:rFonts w:cstheme="minorHAnsi"/>
                <w:sz w:val="24"/>
                <w:szCs w:val="24"/>
              </w:rPr>
              <w:t>Kryterium weryfikowane na podstawie zapisów wniosku o dofinansowanie i załączników i/lub wyjaśnień udzielonych przez Wnioskodawcę</w:t>
            </w:r>
            <w:r>
              <w:rPr>
                <w:rFonts w:cstheme="minorHAnsi"/>
                <w:sz w:val="24"/>
                <w:szCs w:val="24"/>
              </w:rPr>
              <w:t>.</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43C813D" w14:textId="77777777" w:rsidR="00677D1B" w:rsidRPr="00031F95" w:rsidRDefault="00677D1B" w:rsidP="003651F3">
            <w:pPr>
              <w:spacing w:after="0"/>
              <w:rPr>
                <w:rFonts w:cstheme="minorHAnsi"/>
                <w:bCs/>
                <w:sz w:val="24"/>
                <w:szCs w:val="24"/>
                <w:lang w:eastAsia="pl-PL"/>
              </w:rPr>
            </w:pPr>
            <w:r w:rsidRPr="00031F95">
              <w:rPr>
                <w:rFonts w:cstheme="minorHAnsi"/>
                <w:bCs/>
                <w:sz w:val="24"/>
                <w:szCs w:val="24"/>
                <w:lang w:eastAsia="pl-PL"/>
              </w:rPr>
              <w:lastRenderedPageBreak/>
              <w:t>Kryterium premiujące</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036CCD6" w14:textId="77777777" w:rsidR="00677D1B" w:rsidRDefault="00677D1B" w:rsidP="003651F3">
            <w:pPr>
              <w:spacing w:after="0"/>
              <w:jc w:val="center"/>
              <w:rPr>
                <w:rFonts w:cstheme="minorHAnsi"/>
                <w:bCs/>
                <w:sz w:val="24"/>
                <w:szCs w:val="24"/>
              </w:rPr>
            </w:pPr>
            <w:r>
              <w:rPr>
                <w:rFonts w:cstheme="minorHAnsi"/>
                <w:bCs/>
                <w:sz w:val="24"/>
                <w:szCs w:val="24"/>
              </w:rPr>
              <w:t>1</w:t>
            </w:r>
          </w:p>
        </w:tc>
        <w:tc>
          <w:tcPr>
            <w:tcW w:w="1559" w:type="dxa"/>
            <w:tcBorders>
              <w:top w:val="single" w:sz="4" w:space="0" w:color="A8D08D"/>
              <w:left w:val="single" w:sz="4" w:space="0" w:color="A8D08D"/>
              <w:bottom w:val="single" w:sz="4" w:space="0" w:color="A8D08D"/>
              <w:right w:val="single" w:sz="4" w:space="0" w:color="A8D08D"/>
            </w:tcBorders>
            <w:vAlign w:val="center"/>
          </w:tcPr>
          <w:p w14:paraId="015D191E" w14:textId="77777777" w:rsidR="00677D1B" w:rsidRDefault="00677D1B" w:rsidP="003651F3">
            <w:pPr>
              <w:autoSpaceDE w:val="0"/>
              <w:autoSpaceDN w:val="0"/>
              <w:adjustRightInd w:val="0"/>
              <w:spacing w:after="0"/>
              <w:rPr>
                <w:rFonts w:cstheme="minorHAnsi"/>
                <w:bCs/>
                <w:sz w:val="24"/>
                <w:szCs w:val="24"/>
              </w:rPr>
            </w:pPr>
            <w:r>
              <w:rPr>
                <w:rFonts w:cstheme="minorHAnsi"/>
                <w:bCs/>
                <w:sz w:val="24"/>
                <w:szCs w:val="24"/>
              </w:rPr>
              <w:t>0 – 6 pkt</w:t>
            </w:r>
          </w:p>
        </w:tc>
      </w:tr>
    </w:tbl>
    <w:p w14:paraId="74032C25" w14:textId="77777777" w:rsidR="00677D1B" w:rsidRDefault="00677D1B" w:rsidP="00677D1B">
      <w:pPr>
        <w:rPr>
          <w:rFonts w:cstheme="minorHAnsi"/>
          <w:sz w:val="24"/>
          <w:szCs w:val="24"/>
        </w:rPr>
      </w:pPr>
    </w:p>
    <w:tbl>
      <w:tblPr>
        <w:tblW w:w="5116" w:type="pct"/>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14319"/>
      </w:tblGrid>
      <w:tr w:rsidR="00677D1B" w:rsidRPr="00031F95" w14:paraId="74804B0C" w14:textId="77777777" w:rsidTr="00BF3BBD">
        <w:trPr>
          <w:trHeight w:val="353"/>
          <w:tblHeader/>
        </w:trPr>
        <w:tc>
          <w:tcPr>
            <w:tcW w:w="5000" w:type="pct"/>
            <w:tcBorders>
              <w:top w:val="single" w:sz="4" w:space="0" w:color="92D050"/>
              <w:left w:val="single" w:sz="4" w:space="0" w:color="92D050"/>
              <w:bottom w:val="single" w:sz="4" w:space="0" w:color="92D050"/>
              <w:right w:val="single" w:sz="4" w:space="0" w:color="92D050"/>
            </w:tcBorders>
            <w:shd w:val="clear" w:color="auto" w:fill="CCFF66"/>
            <w:noWrap/>
            <w:vAlign w:val="center"/>
          </w:tcPr>
          <w:p w14:paraId="38C18E63" w14:textId="77777777" w:rsidR="00677D1B" w:rsidRPr="000834C3" w:rsidRDefault="00677D1B" w:rsidP="003651F3">
            <w:pPr>
              <w:spacing w:after="0"/>
              <w:rPr>
                <w:rFonts w:cstheme="minorHAnsi"/>
                <w:b/>
                <w:color w:val="000099"/>
                <w:sz w:val="24"/>
                <w:szCs w:val="24"/>
                <w:lang w:eastAsia="pl-PL"/>
              </w:rPr>
            </w:pPr>
            <w:r>
              <w:rPr>
                <w:rFonts w:cstheme="minorHAnsi"/>
                <w:b/>
                <w:color w:val="000099"/>
                <w:sz w:val="24"/>
                <w:szCs w:val="24"/>
                <w:lang w:eastAsia="pl-PL"/>
              </w:rPr>
              <w:t>Projekty dotyczące zakupu sprzętu ( dotyczy typu: 5 i 8)</w:t>
            </w:r>
          </w:p>
        </w:tc>
      </w:tr>
    </w:tbl>
    <w:p w14:paraId="78CBF874" w14:textId="77777777" w:rsidR="00677D1B" w:rsidRPr="005E4F13" w:rsidRDefault="00677D1B" w:rsidP="00677D1B">
      <w:pPr>
        <w:spacing w:after="0"/>
        <w:rPr>
          <w:sz w:val="2"/>
          <w:szCs w:val="2"/>
        </w:rPr>
      </w:pPr>
    </w:p>
    <w:tbl>
      <w:tblPr>
        <w:tblW w:w="5115" w:type="pct"/>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404"/>
        <w:gridCol w:w="6517"/>
        <w:gridCol w:w="3828"/>
      </w:tblGrid>
      <w:tr w:rsidR="00677D1B" w:rsidRPr="00031F95" w14:paraId="6ADF76E4" w14:textId="77777777" w:rsidTr="00677D1B">
        <w:trPr>
          <w:trHeight w:val="353"/>
          <w:tblHeader/>
        </w:trPr>
        <w:tc>
          <w:tcPr>
            <w:tcW w:w="5000" w:type="pct"/>
            <w:gridSpan w:val="4"/>
            <w:shd w:val="clear" w:color="auto" w:fill="D9D9D9"/>
            <w:noWrap/>
            <w:vAlign w:val="center"/>
          </w:tcPr>
          <w:p w14:paraId="440765F6" w14:textId="77777777" w:rsidR="00677D1B" w:rsidRPr="00354814" w:rsidRDefault="00677D1B" w:rsidP="003651F3">
            <w:pPr>
              <w:spacing w:after="0"/>
              <w:rPr>
                <w:rFonts w:cstheme="minorHAnsi"/>
                <w:b/>
                <w:color w:val="000099"/>
                <w:sz w:val="24"/>
                <w:szCs w:val="24"/>
                <w:lang w:eastAsia="pl-PL"/>
              </w:rPr>
            </w:pPr>
            <w:r w:rsidRPr="00354814">
              <w:rPr>
                <w:rFonts w:cstheme="minorHAnsi"/>
                <w:b/>
                <w:color w:val="000099"/>
                <w:sz w:val="24"/>
                <w:szCs w:val="24"/>
                <w:lang w:eastAsia="pl-PL"/>
              </w:rPr>
              <w:t>Kryteria merytoryczne szczegółowe</w:t>
            </w:r>
            <w:r>
              <w:rPr>
                <w:rFonts w:cstheme="minorHAnsi"/>
                <w:b/>
                <w:color w:val="000099"/>
                <w:sz w:val="24"/>
                <w:szCs w:val="24"/>
                <w:lang w:eastAsia="pl-PL"/>
              </w:rPr>
              <w:t xml:space="preserve"> </w:t>
            </w:r>
            <w:r w:rsidRPr="00354814">
              <w:rPr>
                <w:rFonts w:cstheme="minorHAnsi"/>
                <w:color w:val="000099"/>
                <w:sz w:val="24"/>
                <w:szCs w:val="24"/>
                <w:lang w:eastAsia="pl-PL"/>
              </w:rPr>
              <w:t>–</w:t>
            </w:r>
            <w:r w:rsidRPr="00354814">
              <w:rPr>
                <w:rFonts w:cstheme="minorHAnsi"/>
                <w:b/>
                <w:color w:val="000099"/>
                <w:sz w:val="24"/>
                <w:szCs w:val="24"/>
                <w:lang w:eastAsia="pl-PL"/>
              </w:rPr>
              <w:t xml:space="preserve"> </w:t>
            </w:r>
            <w:r w:rsidRPr="00354814">
              <w:rPr>
                <w:rFonts w:cstheme="minorHAnsi"/>
                <w:color w:val="000099"/>
                <w:sz w:val="24"/>
                <w:szCs w:val="24"/>
                <w:lang w:eastAsia="pl-PL"/>
              </w:rPr>
              <w:t>obowiązujące</w:t>
            </w:r>
            <w:r w:rsidRPr="00354814">
              <w:rPr>
                <w:rFonts w:cstheme="minorHAnsi"/>
                <w:b/>
                <w:color w:val="000099"/>
                <w:sz w:val="24"/>
                <w:szCs w:val="24"/>
                <w:lang w:eastAsia="pl-PL"/>
              </w:rPr>
              <w:t xml:space="preserve"> </w:t>
            </w:r>
            <w:r w:rsidRPr="00354814">
              <w:rPr>
                <w:rFonts w:cstheme="minorHAnsi"/>
                <w:color w:val="000099"/>
                <w:sz w:val="24"/>
                <w:szCs w:val="24"/>
              </w:rPr>
              <w:t>dla naborów przeprowadzonych w trybie konkurencyjnym</w:t>
            </w:r>
            <w:r w:rsidRPr="00354814">
              <w:rPr>
                <w:rFonts w:cstheme="minorHAnsi"/>
                <w:b/>
                <w:color w:val="000099"/>
                <w:sz w:val="24"/>
                <w:szCs w:val="24"/>
                <w:lang w:eastAsia="pl-PL"/>
              </w:rPr>
              <w:t xml:space="preserve"> </w:t>
            </w:r>
          </w:p>
        </w:tc>
      </w:tr>
      <w:tr w:rsidR="00677D1B" w:rsidRPr="00031F95" w14:paraId="1CA03424" w14:textId="77777777" w:rsidTr="00677D1B">
        <w:trPr>
          <w:trHeight w:val="445"/>
          <w:tblHeader/>
        </w:trPr>
        <w:tc>
          <w:tcPr>
            <w:tcW w:w="198" w:type="pct"/>
            <w:shd w:val="clear" w:color="auto" w:fill="D9D9D9"/>
            <w:noWrap/>
            <w:vAlign w:val="center"/>
          </w:tcPr>
          <w:p w14:paraId="19E0F195"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lp.</w:t>
            </w:r>
          </w:p>
        </w:tc>
        <w:tc>
          <w:tcPr>
            <w:tcW w:w="1189" w:type="pct"/>
            <w:shd w:val="clear" w:color="auto" w:fill="D9D9D9"/>
            <w:noWrap/>
            <w:vAlign w:val="center"/>
          </w:tcPr>
          <w:p w14:paraId="65A09234"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Nazwa kryterium</w:t>
            </w:r>
          </w:p>
        </w:tc>
        <w:tc>
          <w:tcPr>
            <w:tcW w:w="2276" w:type="pct"/>
            <w:shd w:val="clear" w:color="auto" w:fill="D9D9D9"/>
            <w:vAlign w:val="center"/>
          </w:tcPr>
          <w:p w14:paraId="5C15D41E"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Definicja</w:t>
            </w:r>
          </w:p>
        </w:tc>
        <w:tc>
          <w:tcPr>
            <w:tcW w:w="1337" w:type="pct"/>
            <w:shd w:val="clear" w:color="auto" w:fill="D9D9D9"/>
            <w:vAlign w:val="center"/>
          </w:tcPr>
          <w:p w14:paraId="4C776D12"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Opis znaczenia kryterium</w:t>
            </w:r>
          </w:p>
        </w:tc>
      </w:tr>
      <w:tr w:rsidR="00677D1B" w:rsidRPr="00031F95" w14:paraId="38B14860" w14:textId="77777777" w:rsidTr="00677D1B">
        <w:trPr>
          <w:trHeight w:val="155"/>
          <w:tblHeader/>
        </w:trPr>
        <w:tc>
          <w:tcPr>
            <w:tcW w:w="198" w:type="pct"/>
            <w:shd w:val="clear" w:color="auto" w:fill="F2F2F2"/>
            <w:noWrap/>
            <w:vAlign w:val="bottom"/>
          </w:tcPr>
          <w:p w14:paraId="48FD126F" w14:textId="77777777" w:rsidR="00677D1B" w:rsidRPr="00031F95" w:rsidRDefault="00677D1B" w:rsidP="003651F3">
            <w:pPr>
              <w:spacing w:after="0"/>
              <w:jc w:val="center"/>
              <w:rPr>
                <w:rFonts w:cstheme="minorHAnsi"/>
                <w:bCs/>
                <w:i/>
                <w:color w:val="000099"/>
                <w:sz w:val="24"/>
                <w:szCs w:val="24"/>
              </w:rPr>
            </w:pPr>
            <w:r w:rsidRPr="00031F95">
              <w:rPr>
                <w:rFonts w:cstheme="minorHAnsi"/>
                <w:bCs/>
                <w:i/>
                <w:color w:val="000099"/>
                <w:sz w:val="24"/>
                <w:szCs w:val="24"/>
              </w:rPr>
              <w:t>1</w:t>
            </w:r>
          </w:p>
        </w:tc>
        <w:tc>
          <w:tcPr>
            <w:tcW w:w="1189" w:type="pct"/>
            <w:shd w:val="clear" w:color="auto" w:fill="F2F2F2"/>
            <w:noWrap/>
            <w:vAlign w:val="bottom"/>
          </w:tcPr>
          <w:p w14:paraId="2FB8FF7F" w14:textId="77777777" w:rsidR="00677D1B" w:rsidRPr="00031F95" w:rsidRDefault="00677D1B" w:rsidP="003651F3">
            <w:pPr>
              <w:spacing w:after="0"/>
              <w:jc w:val="center"/>
              <w:rPr>
                <w:rFonts w:cstheme="minorHAnsi"/>
                <w:bCs/>
                <w:i/>
                <w:color w:val="000099"/>
                <w:sz w:val="24"/>
                <w:szCs w:val="24"/>
              </w:rPr>
            </w:pPr>
            <w:r w:rsidRPr="00031F95">
              <w:rPr>
                <w:rFonts w:cstheme="minorHAnsi"/>
                <w:bCs/>
                <w:i/>
                <w:color w:val="000099"/>
                <w:sz w:val="24"/>
                <w:szCs w:val="24"/>
              </w:rPr>
              <w:t>2</w:t>
            </w:r>
          </w:p>
        </w:tc>
        <w:tc>
          <w:tcPr>
            <w:tcW w:w="2276" w:type="pct"/>
            <w:shd w:val="clear" w:color="auto" w:fill="F2F2F2"/>
            <w:vAlign w:val="bottom"/>
          </w:tcPr>
          <w:p w14:paraId="672E7670" w14:textId="77777777" w:rsidR="00677D1B" w:rsidRPr="00031F95" w:rsidRDefault="00677D1B" w:rsidP="003651F3">
            <w:pPr>
              <w:spacing w:after="0"/>
              <w:jc w:val="center"/>
              <w:rPr>
                <w:rFonts w:cstheme="minorHAnsi"/>
                <w:bCs/>
                <w:i/>
                <w:color w:val="000099"/>
                <w:sz w:val="24"/>
                <w:szCs w:val="24"/>
              </w:rPr>
            </w:pPr>
            <w:r w:rsidRPr="00031F95">
              <w:rPr>
                <w:rFonts w:cstheme="minorHAnsi"/>
                <w:bCs/>
                <w:i/>
                <w:color w:val="000099"/>
                <w:sz w:val="24"/>
                <w:szCs w:val="24"/>
              </w:rPr>
              <w:t>3</w:t>
            </w:r>
          </w:p>
        </w:tc>
        <w:tc>
          <w:tcPr>
            <w:tcW w:w="1337" w:type="pct"/>
            <w:shd w:val="clear" w:color="auto" w:fill="F2F2F2"/>
          </w:tcPr>
          <w:p w14:paraId="7C829594" w14:textId="77777777" w:rsidR="00677D1B" w:rsidRPr="00031F95" w:rsidRDefault="00677D1B" w:rsidP="003651F3">
            <w:pPr>
              <w:spacing w:after="0"/>
              <w:jc w:val="center"/>
              <w:rPr>
                <w:rFonts w:cstheme="minorHAnsi"/>
                <w:bCs/>
                <w:i/>
                <w:color w:val="000099"/>
                <w:sz w:val="24"/>
                <w:szCs w:val="24"/>
              </w:rPr>
            </w:pPr>
            <w:r w:rsidRPr="00031F95">
              <w:rPr>
                <w:rFonts w:cstheme="minorHAnsi"/>
                <w:bCs/>
                <w:i/>
                <w:color w:val="000099"/>
                <w:sz w:val="24"/>
                <w:szCs w:val="24"/>
              </w:rPr>
              <w:t>4</w:t>
            </w:r>
          </w:p>
        </w:tc>
      </w:tr>
      <w:tr w:rsidR="00677D1B" w:rsidRPr="00031F95" w14:paraId="6B227E5A" w14:textId="77777777" w:rsidTr="00677D1B">
        <w:trPr>
          <w:trHeight w:val="644"/>
        </w:trPr>
        <w:tc>
          <w:tcPr>
            <w:tcW w:w="198" w:type="pct"/>
            <w:noWrap/>
            <w:vAlign w:val="center"/>
          </w:tcPr>
          <w:p w14:paraId="04325D3A" w14:textId="77777777" w:rsidR="00677D1B" w:rsidRPr="00354814" w:rsidRDefault="00677D1B" w:rsidP="00677D1B">
            <w:pPr>
              <w:pStyle w:val="Akapitzlist"/>
              <w:numPr>
                <w:ilvl w:val="0"/>
                <w:numId w:val="20"/>
              </w:numPr>
              <w:spacing w:after="0"/>
              <w:rPr>
                <w:rFonts w:cstheme="minorHAnsi"/>
                <w:sz w:val="24"/>
                <w:szCs w:val="24"/>
              </w:rPr>
            </w:pPr>
          </w:p>
        </w:tc>
        <w:tc>
          <w:tcPr>
            <w:tcW w:w="1189" w:type="pct"/>
            <w:vAlign w:val="center"/>
          </w:tcPr>
          <w:p w14:paraId="1B2F1F16" w14:textId="77777777" w:rsidR="00677D1B" w:rsidRPr="00031F95" w:rsidRDefault="00677D1B" w:rsidP="003651F3">
            <w:pPr>
              <w:spacing w:after="0"/>
              <w:rPr>
                <w:rFonts w:cstheme="minorHAnsi"/>
                <w:sz w:val="24"/>
                <w:szCs w:val="24"/>
              </w:rPr>
            </w:pPr>
            <w:r>
              <w:rPr>
                <w:rFonts w:cstheme="minorHAnsi"/>
                <w:sz w:val="24"/>
                <w:szCs w:val="24"/>
              </w:rPr>
              <w:t>Podmioty uprawnione do uzyskania wsparcia</w:t>
            </w:r>
          </w:p>
        </w:tc>
        <w:tc>
          <w:tcPr>
            <w:tcW w:w="2276" w:type="pct"/>
            <w:vAlign w:val="center"/>
          </w:tcPr>
          <w:p w14:paraId="79C85E7D" w14:textId="77777777" w:rsidR="00677D1B" w:rsidRDefault="00677D1B" w:rsidP="003651F3">
            <w:pPr>
              <w:spacing w:before="120" w:after="0"/>
              <w:rPr>
                <w:rFonts w:eastAsia="Times New Roman" w:cstheme="minorHAnsi"/>
                <w:noProof/>
                <w:sz w:val="24"/>
                <w:szCs w:val="24"/>
                <w:lang w:eastAsia="pl-PL" w:bidi="pl-PL"/>
              </w:rPr>
            </w:pPr>
            <w:r w:rsidRPr="00C20BD9">
              <w:rPr>
                <w:rFonts w:cstheme="minorHAnsi"/>
                <w:sz w:val="24"/>
                <w:szCs w:val="24"/>
              </w:rPr>
              <w:t xml:space="preserve">Przedsięwzięcia powinny być nastawione </w:t>
            </w:r>
            <w:r>
              <w:rPr>
                <w:rFonts w:cstheme="minorHAnsi"/>
                <w:sz w:val="24"/>
                <w:szCs w:val="24"/>
              </w:rPr>
              <w:t xml:space="preserve">na </w:t>
            </w:r>
            <w:r w:rsidRPr="00C20BD9">
              <w:rPr>
                <w:rFonts w:eastAsia="Times New Roman" w:cstheme="minorHAnsi"/>
                <w:noProof/>
                <w:sz w:val="24"/>
                <w:szCs w:val="24"/>
                <w:lang w:eastAsia="pl-PL" w:bidi="pl-PL"/>
              </w:rPr>
              <w:t xml:space="preserve">rozwój potencjału służb publicznych </w:t>
            </w:r>
            <w:r>
              <w:rPr>
                <w:rFonts w:eastAsia="Times New Roman" w:cstheme="minorHAnsi"/>
                <w:noProof/>
                <w:sz w:val="24"/>
                <w:szCs w:val="24"/>
                <w:lang w:eastAsia="pl-PL" w:bidi="pl-PL"/>
              </w:rPr>
              <w:t xml:space="preserve">(to jest rozwój: Ochotniczych Straży Pożarnych [OSP], podmiotów </w:t>
            </w:r>
            <w:bookmarkStart w:id="3" w:name="_Hlk155954094"/>
            <w:bookmarkStart w:id="4" w:name="_Hlk155958028"/>
            <w:r>
              <w:rPr>
                <w:rFonts w:eastAsia="Times New Roman" w:cstheme="minorHAnsi"/>
                <w:noProof/>
                <w:sz w:val="24"/>
                <w:szCs w:val="24"/>
                <w:lang w:eastAsia="pl-PL" w:bidi="pl-PL"/>
              </w:rPr>
              <w:t xml:space="preserve">ratownictwa wodnego i  Centrów Zarządzania </w:t>
            </w:r>
            <w:r>
              <w:rPr>
                <w:rFonts w:eastAsia="Times New Roman" w:cstheme="minorHAnsi"/>
                <w:noProof/>
                <w:sz w:val="24"/>
                <w:szCs w:val="24"/>
                <w:lang w:eastAsia="pl-PL" w:bidi="pl-PL"/>
              </w:rPr>
              <w:lastRenderedPageBreak/>
              <w:t>Kryzysowe</w:t>
            </w:r>
            <w:bookmarkEnd w:id="3"/>
            <w:r>
              <w:rPr>
                <w:rFonts w:eastAsia="Times New Roman" w:cstheme="minorHAnsi"/>
                <w:noProof/>
                <w:sz w:val="24"/>
                <w:szCs w:val="24"/>
                <w:lang w:eastAsia="pl-PL" w:bidi="pl-PL"/>
              </w:rPr>
              <w:t>go*)</w:t>
            </w:r>
            <w:bookmarkEnd w:id="4"/>
            <w:r>
              <w:rPr>
                <w:rFonts w:eastAsia="Times New Roman" w:cstheme="minorHAnsi"/>
                <w:noProof/>
                <w:sz w:val="24"/>
                <w:szCs w:val="24"/>
                <w:lang w:eastAsia="pl-PL" w:bidi="pl-PL"/>
              </w:rPr>
              <w:t xml:space="preserve"> </w:t>
            </w:r>
            <w:r w:rsidRPr="00C20BD9">
              <w:rPr>
                <w:rFonts w:eastAsia="Times New Roman" w:cstheme="minorHAnsi"/>
                <w:noProof/>
                <w:sz w:val="24"/>
                <w:szCs w:val="24"/>
                <w:lang w:eastAsia="pl-PL" w:bidi="pl-PL"/>
              </w:rPr>
              <w:t>działających na rzecz ochrony życia ludzkiego przed skutkami klęsk żywiołowych.</w:t>
            </w:r>
          </w:p>
          <w:p w14:paraId="16DDD6E7" w14:textId="77777777" w:rsidR="00677D1B" w:rsidRPr="00C20BD9" w:rsidRDefault="00677D1B" w:rsidP="003651F3">
            <w:pPr>
              <w:spacing w:before="120" w:after="0"/>
              <w:rPr>
                <w:rFonts w:cstheme="minorHAnsi"/>
                <w:sz w:val="24"/>
                <w:szCs w:val="24"/>
              </w:rPr>
            </w:pPr>
          </w:p>
          <w:p w14:paraId="578A0833" w14:textId="77777777" w:rsidR="00677D1B" w:rsidRDefault="00677D1B" w:rsidP="003651F3">
            <w:pPr>
              <w:spacing w:after="0"/>
              <w:rPr>
                <w:rFonts w:cstheme="minorHAnsi"/>
                <w:sz w:val="24"/>
                <w:szCs w:val="24"/>
              </w:rPr>
            </w:pPr>
            <w:r w:rsidRPr="00C20BD9">
              <w:rPr>
                <w:rFonts w:cstheme="minorHAnsi"/>
                <w:sz w:val="24"/>
                <w:szCs w:val="24"/>
              </w:rPr>
              <w:t xml:space="preserve">Jeśli, w projekcie zakłada się </w:t>
            </w:r>
            <w:r>
              <w:rPr>
                <w:rFonts w:cstheme="minorHAnsi"/>
                <w:sz w:val="24"/>
                <w:szCs w:val="24"/>
              </w:rPr>
              <w:t xml:space="preserve">doposażenie </w:t>
            </w:r>
            <w:r w:rsidRPr="00C20BD9">
              <w:rPr>
                <w:rFonts w:cstheme="minorHAnsi"/>
                <w:sz w:val="24"/>
                <w:szCs w:val="24"/>
              </w:rPr>
              <w:t>Ochotniczych Straży Pożarnych (OSP)</w:t>
            </w:r>
            <w:r>
              <w:rPr>
                <w:rFonts w:cstheme="minorHAnsi"/>
                <w:sz w:val="24"/>
                <w:szCs w:val="24"/>
              </w:rPr>
              <w:t xml:space="preserve"> weryfikuje się, czy na dzień składania wniosku</w:t>
            </w:r>
            <w:r w:rsidRPr="00C20BD9">
              <w:rPr>
                <w:rFonts w:cstheme="minorHAnsi"/>
                <w:sz w:val="24"/>
                <w:szCs w:val="24"/>
              </w:rPr>
              <w:t xml:space="preserve"> </w:t>
            </w:r>
            <w:r>
              <w:rPr>
                <w:rFonts w:cstheme="minorHAnsi"/>
                <w:sz w:val="24"/>
                <w:szCs w:val="24"/>
              </w:rPr>
              <w:t>dana</w:t>
            </w:r>
            <w:r w:rsidRPr="00C20BD9">
              <w:rPr>
                <w:rFonts w:cstheme="minorHAnsi"/>
                <w:sz w:val="24"/>
                <w:szCs w:val="24"/>
              </w:rPr>
              <w:t xml:space="preserve"> OSP </w:t>
            </w:r>
            <w:r>
              <w:rPr>
                <w:rFonts w:cstheme="minorHAnsi"/>
                <w:sz w:val="24"/>
                <w:szCs w:val="24"/>
              </w:rPr>
              <w:t xml:space="preserve">jest </w:t>
            </w:r>
            <w:r w:rsidRPr="00C20BD9">
              <w:rPr>
                <w:rFonts w:cstheme="minorHAnsi"/>
                <w:sz w:val="24"/>
                <w:szCs w:val="24"/>
              </w:rPr>
              <w:t>włączon</w:t>
            </w:r>
            <w:r>
              <w:rPr>
                <w:rFonts w:cstheme="minorHAnsi"/>
                <w:sz w:val="24"/>
                <w:szCs w:val="24"/>
              </w:rPr>
              <w:t>a</w:t>
            </w:r>
            <w:r w:rsidRPr="00C20BD9">
              <w:rPr>
                <w:rFonts w:cstheme="minorHAnsi"/>
                <w:sz w:val="24"/>
                <w:szCs w:val="24"/>
              </w:rPr>
              <w:t xml:space="preserve"> do Krajowego Systemu Ratowniczo-Gaśniczego (KSRG) lub ujęt</w:t>
            </w:r>
            <w:r>
              <w:rPr>
                <w:rFonts w:cstheme="minorHAnsi"/>
                <w:sz w:val="24"/>
                <w:szCs w:val="24"/>
              </w:rPr>
              <w:t>a</w:t>
            </w:r>
            <w:r w:rsidRPr="00C20BD9">
              <w:rPr>
                <w:rFonts w:cstheme="minorHAnsi"/>
                <w:sz w:val="24"/>
                <w:szCs w:val="24"/>
              </w:rPr>
              <w:t xml:space="preserve"> w planie sieci jednostek Ochotniczych Straży Pożarnych, które dzięki realizacji projektu, będą wypełniać kryteria kwalifikujące je do struktur KSRG i będą mogły ubiegać się o włączenie do tej sieci. </w:t>
            </w:r>
            <w:r>
              <w:rPr>
                <w:rFonts w:cstheme="minorHAnsi"/>
                <w:sz w:val="24"/>
                <w:szCs w:val="24"/>
              </w:rPr>
              <w:t xml:space="preserve"> </w:t>
            </w:r>
          </w:p>
          <w:p w14:paraId="656973C7" w14:textId="77777777" w:rsidR="00677D1B" w:rsidRDefault="00677D1B" w:rsidP="003651F3">
            <w:pPr>
              <w:spacing w:after="0"/>
              <w:rPr>
                <w:rFonts w:cstheme="minorHAnsi"/>
                <w:sz w:val="24"/>
                <w:szCs w:val="24"/>
              </w:rPr>
            </w:pPr>
          </w:p>
          <w:p w14:paraId="198B7EAC" w14:textId="77777777" w:rsidR="00677D1B" w:rsidRDefault="00677D1B" w:rsidP="003651F3">
            <w:pPr>
              <w:spacing w:after="0"/>
              <w:rPr>
                <w:rFonts w:cstheme="minorHAnsi"/>
                <w:sz w:val="24"/>
                <w:szCs w:val="24"/>
              </w:rPr>
            </w:pPr>
            <w:r>
              <w:rPr>
                <w:rFonts w:cstheme="minorHAnsi"/>
                <w:sz w:val="24"/>
                <w:szCs w:val="24"/>
              </w:rPr>
              <w:t xml:space="preserve">Jeśli, w projekcie zakłada się doposażenie podmiotów uprawnionych do wykonywania ratownictwa wodnego weryfikuje się czy </w:t>
            </w:r>
            <w:r w:rsidRPr="007507E6">
              <w:rPr>
                <w:rFonts w:cstheme="minorHAnsi"/>
                <w:sz w:val="24"/>
                <w:szCs w:val="24"/>
              </w:rPr>
              <w:t>podmiot</w:t>
            </w:r>
            <w:r>
              <w:rPr>
                <w:rFonts w:cstheme="minorHAnsi"/>
                <w:sz w:val="24"/>
                <w:szCs w:val="24"/>
              </w:rPr>
              <w:t xml:space="preserve"> ten działa n</w:t>
            </w:r>
            <w:r w:rsidRPr="007507E6">
              <w:rPr>
                <w:rFonts w:cstheme="minorHAnsi"/>
                <w:sz w:val="24"/>
                <w:szCs w:val="24"/>
              </w:rPr>
              <w:t>a postawie zgody Ministra Spraw Wewnętrznych na wykonywanie ratownictwa wodnego</w:t>
            </w:r>
            <w:r>
              <w:rPr>
                <w:rFonts w:cstheme="minorHAnsi"/>
                <w:sz w:val="24"/>
                <w:szCs w:val="24"/>
              </w:rPr>
              <w:t xml:space="preserve"> (zgodnie z U</w:t>
            </w:r>
            <w:r w:rsidRPr="007507E6">
              <w:rPr>
                <w:rFonts w:cstheme="minorHAnsi"/>
                <w:sz w:val="24"/>
                <w:szCs w:val="24"/>
              </w:rPr>
              <w:t>staw</w:t>
            </w:r>
            <w:r>
              <w:rPr>
                <w:rFonts w:cstheme="minorHAnsi"/>
                <w:sz w:val="24"/>
                <w:szCs w:val="24"/>
              </w:rPr>
              <w:t>ą</w:t>
            </w:r>
            <w:r w:rsidRPr="00660A0C">
              <w:rPr>
                <w:rFonts w:cstheme="minorHAnsi"/>
                <w:sz w:val="24"/>
                <w:szCs w:val="24"/>
              </w:rPr>
              <w:t xml:space="preserve"> z dnia 18 sierpnia 2011 r. </w:t>
            </w:r>
            <w:r w:rsidRPr="00660A0C">
              <w:rPr>
                <w:rFonts w:cstheme="minorHAnsi"/>
                <w:i/>
                <w:iCs/>
                <w:sz w:val="24"/>
                <w:szCs w:val="24"/>
              </w:rPr>
              <w:t>o bezpieczeństwie osób przebywających na obszarach wodnych</w:t>
            </w:r>
            <w:r>
              <w:rPr>
                <w:rFonts w:cstheme="minorHAnsi"/>
                <w:i/>
                <w:iCs/>
                <w:sz w:val="24"/>
                <w:szCs w:val="24"/>
              </w:rPr>
              <w:t xml:space="preserve">) </w:t>
            </w:r>
            <w:r w:rsidRPr="00660A0C">
              <w:rPr>
                <w:rFonts w:cstheme="minorHAnsi"/>
                <w:sz w:val="24"/>
                <w:szCs w:val="24"/>
              </w:rPr>
              <w:t>oraz</w:t>
            </w:r>
            <w:r>
              <w:rPr>
                <w:rFonts w:cstheme="minorHAnsi"/>
                <w:sz w:val="24"/>
                <w:szCs w:val="24"/>
              </w:rPr>
              <w:t xml:space="preserve"> posiada</w:t>
            </w:r>
            <w:r w:rsidRPr="00660A0C">
              <w:rPr>
                <w:rFonts w:cstheme="minorHAnsi"/>
                <w:sz w:val="24"/>
                <w:szCs w:val="24"/>
              </w:rPr>
              <w:t xml:space="preserve"> wpis do rejestru jednostek współpracujących z systemem </w:t>
            </w:r>
            <w:r w:rsidRPr="00660A0C">
              <w:rPr>
                <w:rFonts w:cstheme="minorHAnsi"/>
                <w:i/>
                <w:iCs/>
                <w:sz w:val="24"/>
                <w:szCs w:val="24"/>
              </w:rPr>
              <w:t>Państwowe Ratownictwo Medyczne</w:t>
            </w:r>
            <w:r>
              <w:rPr>
                <w:rFonts w:cstheme="minorHAnsi"/>
                <w:sz w:val="24"/>
                <w:szCs w:val="24"/>
              </w:rPr>
              <w:t>.</w:t>
            </w:r>
          </w:p>
          <w:p w14:paraId="17875D1C" w14:textId="77777777" w:rsidR="00677D1B" w:rsidRDefault="00677D1B" w:rsidP="003651F3">
            <w:pPr>
              <w:spacing w:after="0"/>
              <w:rPr>
                <w:rFonts w:cstheme="minorHAnsi"/>
                <w:sz w:val="24"/>
                <w:szCs w:val="24"/>
              </w:rPr>
            </w:pPr>
          </w:p>
          <w:p w14:paraId="3F0BBFBB" w14:textId="77777777" w:rsidR="00677D1B" w:rsidRDefault="00677D1B" w:rsidP="003651F3">
            <w:pPr>
              <w:spacing w:after="0"/>
              <w:rPr>
                <w:rFonts w:cstheme="minorHAnsi"/>
                <w:sz w:val="24"/>
                <w:szCs w:val="24"/>
              </w:rPr>
            </w:pPr>
            <w:r w:rsidRPr="00031F95">
              <w:rPr>
                <w:rFonts w:cstheme="minorHAnsi"/>
                <w:sz w:val="24"/>
                <w:szCs w:val="24"/>
              </w:rPr>
              <w:lastRenderedPageBreak/>
              <w:t>Kryterium weryfikowane na podstawie zapisów wniosku o dofinansowanie i załączników i/lub wyjaśnień udzielonych przez Wnioskodawcę.</w:t>
            </w:r>
          </w:p>
          <w:p w14:paraId="40C74A7E" w14:textId="77777777" w:rsidR="00677D1B" w:rsidRDefault="00677D1B" w:rsidP="003651F3">
            <w:pPr>
              <w:spacing w:after="0"/>
              <w:rPr>
                <w:rFonts w:cstheme="minorHAnsi"/>
                <w:sz w:val="24"/>
                <w:szCs w:val="24"/>
              </w:rPr>
            </w:pPr>
          </w:p>
          <w:p w14:paraId="38818A48" w14:textId="77777777" w:rsidR="00677D1B" w:rsidRPr="00550E4B" w:rsidRDefault="00677D1B" w:rsidP="003651F3">
            <w:pPr>
              <w:spacing w:after="0"/>
              <w:rPr>
                <w:rFonts w:cstheme="minorHAnsi"/>
                <w:i/>
                <w:iCs/>
                <w:sz w:val="24"/>
                <w:szCs w:val="24"/>
              </w:rPr>
            </w:pPr>
            <w:r>
              <w:rPr>
                <w:rFonts w:cstheme="minorHAnsi"/>
                <w:sz w:val="24"/>
                <w:szCs w:val="24"/>
              </w:rPr>
              <w:t>*</w:t>
            </w:r>
            <w:r>
              <w:rPr>
                <w:rFonts w:cstheme="minorHAnsi"/>
                <w:i/>
                <w:iCs/>
                <w:sz w:val="24"/>
                <w:szCs w:val="24"/>
              </w:rPr>
              <w:t xml:space="preserve"> Każda jednostka/komórka, która realizuje zadania z zakresu zarzadzania kryzysowego.</w:t>
            </w:r>
          </w:p>
        </w:tc>
        <w:tc>
          <w:tcPr>
            <w:tcW w:w="1337" w:type="pct"/>
            <w:vAlign w:val="center"/>
          </w:tcPr>
          <w:p w14:paraId="5CA2C312" w14:textId="77777777" w:rsidR="00677D1B" w:rsidRPr="00031F95" w:rsidRDefault="00677D1B" w:rsidP="003651F3">
            <w:pPr>
              <w:spacing w:after="0"/>
              <w:rPr>
                <w:rFonts w:cstheme="minorHAnsi"/>
                <w:sz w:val="24"/>
                <w:szCs w:val="24"/>
              </w:rPr>
            </w:pPr>
            <w:r w:rsidRPr="00031F95">
              <w:rPr>
                <w:rFonts w:cstheme="minorHAnsi"/>
                <w:sz w:val="24"/>
                <w:szCs w:val="24"/>
              </w:rPr>
              <w:lastRenderedPageBreak/>
              <w:t xml:space="preserve">Kryterium </w:t>
            </w:r>
            <w:r>
              <w:rPr>
                <w:rFonts w:cstheme="minorHAnsi"/>
                <w:sz w:val="24"/>
                <w:szCs w:val="24"/>
              </w:rPr>
              <w:t>bezwzględne</w:t>
            </w:r>
            <w:r w:rsidRPr="00031F95">
              <w:rPr>
                <w:rFonts w:cstheme="minorHAnsi"/>
                <w:sz w:val="24"/>
                <w:szCs w:val="24"/>
              </w:rPr>
              <w:t xml:space="preserve"> (0/1)</w:t>
            </w:r>
          </w:p>
        </w:tc>
      </w:tr>
      <w:tr w:rsidR="00677D1B" w:rsidRPr="00031F95" w14:paraId="7F4F46D7" w14:textId="77777777" w:rsidTr="00677D1B">
        <w:trPr>
          <w:trHeight w:val="644"/>
        </w:trPr>
        <w:tc>
          <w:tcPr>
            <w:tcW w:w="198" w:type="pct"/>
            <w:noWrap/>
            <w:vAlign w:val="center"/>
          </w:tcPr>
          <w:p w14:paraId="2556235B" w14:textId="77777777" w:rsidR="00677D1B" w:rsidRPr="00354814" w:rsidRDefault="00677D1B" w:rsidP="00677D1B">
            <w:pPr>
              <w:pStyle w:val="Akapitzlist"/>
              <w:numPr>
                <w:ilvl w:val="0"/>
                <w:numId w:val="20"/>
              </w:numPr>
              <w:spacing w:after="0"/>
              <w:rPr>
                <w:rFonts w:cstheme="minorHAnsi"/>
                <w:sz w:val="24"/>
                <w:szCs w:val="24"/>
              </w:rPr>
            </w:pPr>
          </w:p>
        </w:tc>
        <w:tc>
          <w:tcPr>
            <w:tcW w:w="1189" w:type="pct"/>
            <w:vAlign w:val="center"/>
          </w:tcPr>
          <w:p w14:paraId="749719D2" w14:textId="77777777" w:rsidR="00677D1B" w:rsidRPr="00031F95" w:rsidRDefault="00677D1B" w:rsidP="003651F3">
            <w:pPr>
              <w:spacing w:after="0"/>
              <w:rPr>
                <w:rFonts w:cstheme="minorHAnsi"/>
                <w:sz w:val="24"/>
                <w:szCs w:val="24"/>
              </w:rPr>
            </w:pPr>
            <w:r w:rsidRPr="00031F95">
              <w:rPr>
                <w:rFonts w:cstheme="minorHAnsi"/>
                <w:sz w:val="24"/>
                <w:szCs w:val="24"/>
              </w:rPr>
              <w:t>Działania edukacyjne i informacyjne (jeśli dotyczy)</w:t>
            </w:r>
          </w:p>
        </w:tc>
        <w:tc>
          <w:tcPr>
            <w:tcW w:w="2276" w:type="pct"/>
            <w:vAlign w:val="center"/>
          </w:tcPr>
          <w:p w14:paraId="63C67D3B" w14:textId="77777777" w:rsidR="00677D1B" w:rsidRPr="00833417" w:rsidRDefault="00677D1B" w:rsidP="003651F3">
            <w:pPr>
              <w:spacing w:before="120" w:after="0"/>
              <w:rPr>
                <w:rFonts w:cstheme="minorHAnsi"/>
                <w:sz w:val="24"/>
                <w:szCs w:val="24"/>
              </w:rPr>
            </w:pPr>
            <w:r w:rsidRPr="00493C5B">
              <w:rPr>
                <w:rFonts w:cstheme="minorHAnsi"/>
                <w:sz w:val="24"/>
                <w:szCs w:val="24"/>
              </w:rPr>
              <w:t xml:space="preserve">Działania edukacyjne i informacyjne związane z klimatem i ochroną zasobów wodnych stanowią element większego projektu. Zgodnie z </w:t>
            </w:r>
            <w:r w:rsidRPr="00133FBF">
              <w:rPr>
                <w:rFonts w:cstheme="minorHAnsi"/>
                <w:i/>
                <w:iCs/>
                <w:sz w:val="24"/>
                <w:szCs w:val="24"/>
              </w:rPr>
              <w:t>Linią demarkacyjną podziału interwencji i zasad wdrażania programów krajowych i regionalnych w perspektywie finansowej na lata 2021-2027</w:t>
            </w:r>
            <w:r w:rsidRPr="00493C5B">
              <w:rPr>
                <w:rFonts w:cstheme="minorHAnsi"/>
                <w:sz w:val="24"/>
                <w:szCs w:val="24"/>
              </w:rPr>
              <w:t xml:space="preserve"> działania edukacyjne, jako komponent do działań infrastrukturalnych w zakresie adaptacji do zmian klimatu, nie mogą być realizowane w szkołach publicznych, które wspierane są w tym zakresie na poziomie krajowym.</w:t>
            </w:r>
            <w:r>
              <w:rPr>
                <w:rFonts w:cstheme="minorHAnsi"/>
                <w:sz w:val="24"/>
                <w:szCs w:val="24"/>
              </w:rPr>
              <w:t xml:space="preserve"> </w:t>
            </w:r>
          </w:p>
          <w:p w14:paraId="50BF28A8" w14:textId="77777777" w:rsidR="00677D1B" w:rsidRPr="00031F95" w:rsidRDefault="00677D1B" w:rsidP="003651F3">
            <w:pPr>
              <w:spacing w:before="120" w:after="0"/>
              <w:rPr>
                <w:rFonts w:cstheme="minorHAnsi"/>
                <w:sz w:val="24"/>
                <w:szCs w:val="24"/>
              </w:rPr>
            </w:pPr>
            <w:r w:rsidRPr="00031F95">
              <w:rPr>
                <w:rFonts w:cstheme="minorHAnsi"/>
                <w:sz w:val="24"/>
                <w:szCs w:val="24"/>
              </w:rPr>
              <w:t>Kryterium weryfikowane na podstawie zapisów wniosku o dofinansowanie i załączników i/lub wyjaśnień udzielonych przez Wnioskodawcę.</w:t>
            </w:r>
          </w:p>
        </w:tc>
        <w:tc>
          <w:tcPr>
            <w:tcW w:w="1337" w:type="pct"/>
            <w:vAlign w:val="center"/>
          </w:tcPr>
          <w:p w14:paraId="5087A845" w14:textId="77777777" w:rsidR="00677D1B" w:rsidRPr="00031F95" w:rsidRDefault="00677D1B" w:rsidP="003651F3">
            <w:pPr>
              <w:spacing w:after="0"/>
              <w:rPr>
                <w:rFonts w:cstheme="minorHAnsi"/>
                <w:sz w:val="24"/>
                <w:szCs w:val="24"/>
              </w:rPr>
            </w:pPr>
            <w:r w:rsidRPr="00031F95">
              <w:rPr>
                <w:rFonts w:cstheme="minorHAnsi"/>
                <w:sz w:val="24"/>
                <w:szCs w:val="24"/>
              </w:rPr>
              <w:t xml:space="preserve">Kryterium </w:t>
            </w:r>
            <w:r>
              <w:rPr>
                <w:rFonts w:cstheme="minorHAnsi"/>
                <w:sz w:val="24"/>
                <w:szCs w:val="24"/>
              </w:rPr>
              <w:t>bezwzględne</w:t>
            </w:r>
            <w:r w:rsidRPr="00031F95">
              <w:rPr>
                <w:rFonts w:cstheme="minorHAnsi"/>
                <w:sz w:val="24"/>
                <w:szCs w:val="24"/>
              </w:rPr>
              <w:t xml:space="preserve"> (0/1)</w:t>
            </w:r>
          </w:p>
        </w:tc>
      </w:tr>
    </w:tbl>
    <w:p w14:paraId="1F5D95E7" w14:textId="77777777" w:rsidR="00677D1B" w:rsidRPr="00031F95" w:rsidRDefault="00677D1B" w:rsidP="00677D1B">
      <w:pPr>
        <w:rPr>
          <w:rFonts w:cstheme="minorHAnsi"/>
          <w:sz w:val="24"/>
          <w:szCs w:val="24"/>
        </w:rPr>
      </w:pPr>
      <w:r w:rsidRPr="00031F95">
        <w:rPr>
          <w:rFonts w:cstheme="minorHAnsi"/>
          <w:sz w:val="24"/>
          <w:szCs w:val="24"/>
        </w:rPr>
        <w:br/>
      </w:r>
    </w:p>
    <w:tbl>
      <w:tblPr>
        <w:tblW w:w="1445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562"/>
        <w:gridCol w:w="3544"/>
        <w:gridCol w:w="6379"/>
        <w:gridCol w:w="1559"/>
        <w:gridCol w:w="1285"/>
        <w:gridCol w:w="1129"/>
      </w:tblGrid>
      <w:tr w:rsidR="00677D1B" w:rsidRPr="00031F95" w14:paraId="63D8DDD8" w14:textId="77777777" w:rsidTr="00284DAF">
        <w:trPr>
          <w:trHeight w:val="338"/>
          <w:tblHeader/>
          <w:jc w:val="center"/>
        </w:trPr>
        <w:tc>
          <w:tcPr>
            <w:tcW w:w="14458" w:type="dxa"/>
            <w:gridSpan w:val="6"/>
            <w:shd w:val="clear" w:color="auto" w:fill="D9D9D9"/>
            <w:vAlign w:val="center"/>
          </w:tcPr>
          <w:p w14:paraId="644C72B1" w14:textId="77777777" w:rsidR="00677D1B" w:rsidRPr="00354814" w:rsidRDefault="00677D1B" w:rsidP="003651F3">
            <w:pPr>
              <w:spacing w:after="0"/>
              <w:ind w:right="-108"/>
              <w:rPr>
                <w:rFonts w:cstheme="minorHAnsi"/>
                <w:b/>
                <w:color w:val="000099"/>
                <w:sz w:val="24"/>
                <w:szCs w:val="24"/>
                <w:lang w:eastAsia="pl-PL"/>
              </w:rPr>
            </w:pPr>
            <w:r w:rsidRPr="00354814">
              <w:rPr>
                <w:rFonts w:cstheme="minorHAnsi"/>
                <w:b/>
                <w:color w:val="000099"/>
                <w:sz w:val="24"/>
                <w:szCs w:val="24"/>
                <w:lang w:eastAsia="pl-PL"/>
              </w:rPr>
              <w:lastRenderedPageBreak/>
              <w:t xml:space="preserve">Kryteria merytoryczne szczegółowe (punktowane) </w:t>
            </w:r>
            <w:r w:rsidRPr="00354814">
              <w:rPr>
                <w:rFonts w:cstheme="minorHAnsi"/>
                <w:color w:val="000099"/>
                <w:sz w:val="24"/>
                <w:szCs w:val="24"/>
              </w:rPr>
              <w:t>obowiązujące wyłącznie dla naborów przeprowadzonych w trybie konkurencyjnym</w:t>
            </w:r>
          </w:p>
        </w:tc>
      </w:tr>
      <w:tr w:rsidR="00284DAF" w:rsidRPr="00031F95" w14:paraId="64348522" w14:textId="77777777" w:rsidTr="00284DAF">
        <w:trPr>
          <w:trHeight w:val="457"/>
          <w:tblHeader/>
          <w:jc w:val="center"/>
        </w:trPr>
        <w:tc>
          <w:tcPr>
            <w:tcW w:w="562" w:type="dxa"/>
            <w:shd w:val="clear" w:color="auto" w:fill="D9D9D9"/>
            <w:vAlign w:val="center"/>
          </w:tcPr>
          <w:p w14:paraId="11C396BE"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lp.</w:t>
            </w:r>
          </w:p>
        </w:tc>
        <w:tc>
          <w:tcPr>
            <w:tcW w:w="3544" w:type="dxa"/>
            <w:shd w:val="clear" w:color="auto" w:fill="D9D9D9"/>
            <w:vAlign w:val="center"/>
          </w:tcPr>
          <w:p w14:paraId="177AA063"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Nazwa kryterium</w:t>
            </w:r>
          </w:p>
        </w:tc>
        <w:tc>
          <w:tcPr>
            <w:tcW w:w="6379" w:type="dxa"/>
            <w:shd w:val="clear" w:color="auto" w:fill="D9D9D9"/>
            <w:vAlign w:val="center"/>
          </w:tcPr>
          <w:p w14:paraId="5667B3A1"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Definicja</w:t>
            </w:r>
          </w:p>
        </w:tc>
        <w:tc>
          <w:tcPr>
            <w:tcW w:w="1559" w:type="dxa"/>
            <w:shd w:val="clear" w:color="auto" w:fill="D9D9D9"/>
            <w:vAlign w:val="center"/>
          </w:tcPr>
          <w:p w14:paraId="63631422"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Opis znaczenia kryterium</w:t>
            </w:r>
          </w:p>
        </w:tc>
        <w:tc>
          <w:tcPr>
            <w:tcW w:w="1285" w:type="dxa"/>
            <w:shd w:val="clear" w:color="auto" w:fill="D9D9D9"/>
            <w:vAlign w:val="center"/>
          </w:tcPr>
          <w:p w14:paraId="6B0844B9"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Waga</w:t>
            </w:r>
          </w:p>
        </w:tc>
        <w:tc>
          <w:tcPr>
            <w:tcW w:w="1129" w:type="dxa"/>
            <w:shd w:val="clear" w:color="auto" w:fill="D9D9D9"/>
            <w:vAlign w:val="center"/>
          </w:tcPr>
          <w:p w14:paraId="37416E62" w14:textId="77777777" w:rsidR="00677D1B" w:rsidRPr="00031F95" w:rsidRDefault="00677D1B" w:rsidP="003651F3">
            <w:pPr>
              <w:spacing w:after="0"/>
              <w:jc w:val="center"/>
              <w:rPr>
                <w:rFonts w:cstheme="minorHAnsi"/>
                <w:b/>
                <w:bCs/>
                <w:color w:val="000099"/>
                <w:sz w:val="24"/>
                <w:szCs w:val="24"/>
              </w:rPr>
            </w:pPr>
            <w:r w:rsidRPr="00031F95">
              <w:rPr>
                <w:rFonts w:cstheme="minorHAnsi"/>
                <w:b/>
                <w:bCs/>
                <w:color w:val="000099"/>
                <w:sz w:val="24"/>
                <w:szCs w:val="24"/>
              </w:rPr>
              <w:t>Punktacja</w:t>
            </w:r>
          </w:p>
        </w:tc>
      </w:tr>
      <w:tr w:rsidR="00284DAF" w:rsidRPr="00031F95" w14:paraId="5FB9D6E8" w14:textId="77777777" w:rsidTr="00284DAF">
        <w:trPr>
          <w:trHeight w:val="296"/>
          <w:tblHeader/>
          <w:jc w:val="center"/>
        </w:trPr>
        <w:tc>
          <w:tcPr>
            <w:tcW w:w="562" w:type="dxa"/>
            <w:tcBorders>
              <w:bottom w:val="single" w:sz="4" w:space="0" w:color="A8D08D"/>
            </w:tcBorders>
            <w:shd w:val="clear" w:color="auto" w:fill="F2F2F2"/>
            <w:vAlign w:val="center"/>
          </w:tcPr>
          <w:p w14:paraId="4DE459E5" w14:textId="77777777" w:rsidR="00677D1B" w:rsidRPr="00354814" w:rsidRDefault="00677D1B" w:rsidP="003651F3">
            <w:pPr>
              <w:spacing w:after="0"/>
              <w:jc w:val="center"/>
              <w:rPr>
                <w:rFonts w:cstheme="minorHAnsi"/>
                <w:bCs/>
                <w:i/>
                <w:iCs/>
                <w:color w:val="000099"/>
                <w:sz w:val="24"/>
                <w:szCs w:val="24"/>
              </w:rPr>
            </w:pPr>
            <w:r w:rsidRPr="00354814">
              <w:rPr>
                <w:rFonts w:cstheme="minorHAnsi"/>
                <w:bCs/>
                <w:i/>
                <w:iCs/>
                <w:color w:val="000099"/>
                <w:sz w:val="24"/>
                <w:szCs w:val="24"/>
              </w:rPr>
              <w:t>1</w:t>
            </w:r>
          </w:p>
        </w:tc>
        <w:tc>
          <w:tcPr>
            <w:tcW w:w="3544" w:type="dxa"/>
            <w:tcBorders>
              <w:bottom w:val="single" w:sz="4" w:space="0" w:color="A8D08D"/>
            </w:tcBorders>
            <w:shd w:val="clear" w:color="auto" w:fill="F2F2F2"/>
            <w:vAlign w:val="center"/>
          </w:tcPr>
          <w:p w14:paraId="4C597949" w14:textId="77777777" w:rsidR="00677D1B" w:rsidRPr="00354814" w:rsidRDefault="00677D1B" w:rsidP="003651F3">
            <w:pPr>
              <w:spacing w:after="0"/>
              <w:jc w:val="center"/>
              <w:rPr>
                <w:rFonts w:cstheme="minorHAnsi"/>
                <w:bCs/>
                <w:i/>
                <w:iCs/>
                <w:color w:val="000099"/>
                <w:sz w:val="24"/>
                <w:szCs w:val="24"/>
              </w:rPr>
            </w:pPr>
            <w:r w:rsidRPr="00354814">
              <w:rPr>
                <w:rFonts w:cstheme="minorHAnsi"/>
                <w:bCs/>
                <w:i/>
                <w:iCs/>
                <w:color w:val="000099"/>
                <w:sz w:val="24"/>
                <w:szCs w:val="24"/>
              </w:rPr>
              <w:t>2</w:t>
            </w:r>
          </w:p>
        </w:tc>
        <w:tc>
          <w:tcPr>
            <w:tcW w:w="6379" w:type="dxa"/>
            <w:tcBorders>
              <w:bottom w:val="single" w:sz="4" w:space="0" w:color="A8D08D"/>
            </w:tcBorders>
            <w:shd w:val="clear" w:color="auto" w:fill="F2F2F2"/>
            <w:vAlign w:val="center"/>
          </w:tcPr>
          <w:p w14:paraId="1F8ED038" w14:textId="77777777" w:rsidR="00677D1B" w:rsidRPr="00354814" w:rsidRDefault="00677D1B" w:rsidP="003651F3">
            <w:pPr>
              <w:spacing w:after="0"/>
              <w:jc w:val="center"/>
              <w:rPr>
                <w:rFonts w:cstheme="minorHAnsi"/>
                <w:bCs/>
                <w:i/>
                <w:iCs/>
                <w:color w:val="000099"/>
                <w:sz w:val="24"/>
                <w:szCs w:val="24"/>
              </w:rPr>
            </w:pPr>
            <w:r w:rsidRPr="00354814">
              <w:rPr>
                <w:rFonts w:cstheme="minorHAnsi"/>
                <w:bCs/>
                <w:i/>
                <w:iCs/>
                <w:color w:val="000099"/>
                <w:sz w:val="24"/>
                <w:szCs w:val="24"/>
              </w:rPr>
              <w:t>3</w:t>
            </w:r>
          </w:p>
        </w:tc>
        <w:tc>
          <w:tcPr>
            <w:tcW w:w="1559" w:type="dxa"/>
            <w:tcBorders>
              <w:bottom w:val="single" w:sz="4" w:space="0" w:color="A8D08D"/>
            </w:tcBorders>
            <w:shd w:val="clear" w:color="auto" w:fill="F2F2F2"/>
            <w:vAlign w:val="center"/>
          </w:tcPr>
          <w:p w14:paraId="44D6C0FF" w14:textId="77777777" w:rsidR="00677D1B" w:rsidRPr="00354814" w:rsidRDefault="00677D1B" w:rsidP="003651F3">
            <w:pPr>
              <w:spacing w:after="0"/>
              <w:jc w:val="center"/>
              <w:rPr>
                <w:rFonts w:cstheme="minorHAnsi"/>
                <w:bCs/>
                <w:i/>
                <w:iCs/>
                <w:color w:val="000099"/>
                <w:sz w:val="24"/>
                <w:szCs w:val="24"/>
              </w:rPr>
            </w:pPr>
            <w:r w:rsidRPr="00354814">
              <w:rPr>
                <w:rFonts w:cstheme="minorHAnsi"/>
                <w:bCs/>
                <w:i/>
                <w:iCs/>
                <w:color w:val="000099"/>
                <w:sz w:val="24"/>
                <w:szCs w:val="24"/>
              </w:rPr>
              <w:t>4</w:t>
            </w:r>
          </w:p>
        </w:tc>
        <w:tc>
          <w:tcPr>
            <w:tcW w:w="1285" w:type="dxa"/>
            <w:tcBorders>
              <w:bottom w:val="single" w:sz="4" w:space="0" w:color="A8D08D"/>
            </w:tcBorders>
            <w:shd w:val="clear" w:color="auto" w:fill="F2F2F2"/>
            <w:vAlign w:val="center"/>
          </w:tcPr>
          <w:p w14:paraId="7DB6C981" w14:textId="77777777" w:rsidR="00677D1B" w:rsidRPr="00354814" w:rsidRDefault="00677D1B" w:rsidP="003651F3">
            <w:pPr>
              <w:spacing w:after="0"/>
              <w:jc w:val="center"/>
              <w:rPr>
                <w:rFonts w:cstheme="minorHAnsi"/>
                <w:bCs/>
                <w:i/>
                <w:iCs/>
                <w:color w:val="000099"/>
                <w:sz w:val="24"/>
                <w:szCs w:val="24"/>
              </w:rPr>
            </w:pPr>
            <w:r w:rsidRPr="00354814">
              <w:rPr>
                <w:rFonts w:cstheme="minorHAnsi"/>
                <w:i/>
                <w:iCs/>
                <w:color w:val="000099"/>
                <w:sz w:val="24"/>
                <w:szCs w:val="24"/>
                <w:lang w:eastAsia="pl-PL"/>
              </w:rPr>
              <w:t>5</w:t>
            </w:r>
          </w:p>
        </w:tc>
        <w:tc>
          <w:tcPr>
            <w:tcW w:w="1129" w:type="dxa"/>
            <w:tcBorders>
              <w:bottom w:val="single" w:sz="4" w:space="0" w:color="A8D08D"/>
            </w:tcBorders>
            <w:shd w:val="clear" w:color="auto" w:fill="F2F2F2"/>
            <w:vAlign w:val="center"/>
          </w:tcPr>
          <w:p w14:paraId="685D5604" w14:textId="77777777" w:rsidR="00677D1B" w:rsidRPr="00354814" w:rsidRDefault="00677D1B" w:rsidP="003651F3">
            <w:pPr>
              <w:suppressAutoHyphens/>
              <w:spacing w:after="0"/>
              <w:jc w:val="center"/>
              <w:rPr>
                <w:rFonts w:cstheme="minorHAnsi"/>
                <w:i/>
                <w:color w:val="000099"/>
                <w:sz w:val="24"/>
                <w:szCs w:val="24"/>
              </w:rPr>
            </w:pPr>
            <w:r w:rsidRPr="00354814">
              <w:rPr>
                <w:rFonts w:cstheme="minorHAnsi"/>
                <w:bCs/>
                <w:i/>
                <w:iCs/>
                <w:color w:val="000099"/>
                <w:sz w:val="24"/>
                <w:szCs w:val="24"/>
              </w:rPr>
              <w:t>6</w:t>
            </w:r>
          </w:p>
        </w:tc>
      </w:tr>
      <w:tr w:rsidR="00284DAF" w:rsidRPr="00031F95" w14:paraId="2A71844B" w14:textId="77777777" w:rsidTr="00284DAF">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7765AFE" w14:textId="77777777" w:rsidR="00677D1B" w:rsidRPr="00354814" w:rsidRDefault="00677D1B" w:rsidP="00677D1B">
            <w:pPr>
              <w:pStyle w:val="Akapitzlist"/>
              <w:numPr>
                <w:ilvl w:val="0"/>
                <w:numId w:val="21"/>
              </w:numPr>
              <w:spacing w:after="0"/>
              <w:rPr>
                <w:rFonts w:cstheme="minorHAnsi"/>
                <w:sz w:val="24"/>
                <w:szCs w:val="24"/>
              </w:rPr>
            </w:pPr>
          </w:p>
        </w:tc>
        <w:tc>
          <w:tcPr>
            <w:tcW w:w="354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28DC4E0" w14:textId="77777777" w:rsidR="00677D1B" w:rsidRDefault="00677D1B" w:rsidP="003651F3">
            <w:pPr>
              <w:spacing w:before="120" w:after="0" w:line="240" w:lineRule="auto"/>
              <w:rPr>
                <w:rFonts w:eastAsia="Times New Roman" w:cstheme="minorHAnsi"/>
                <w:noProof/>
                <w:sz w:val="24"/>
                <w:szCs w:val="24"/>
                <w:lang w:eastAsia="pl-PL" w:bidi="pl-PL"/>
              </w:rPr>
            </w:pPr>
            <w:r w:rsidRPr="00252577">
              <w:rPr>
                <w:rFonts w:cstheme="minorHAnsi"/>
                <w:sz w:val="24"/>
                <w:szCs w:val="24"/>
              </w:rPr>
              <w:t xml:space="preserve">Stan wyposażenia </w:t>
            </w:r>
            <w:r>
              <w:rPr>
                <w:rFonts w:cstheme="minorHAnsi"/>
                <w:sz w:val="24"/>
                <w:szCs w:val="24"/>
              </w:rPr>
              <w:t xml:space="preserve">służb publicznych </w:t>
            </w:r>
            <w:r w:rsidRPr="00C20BD9">
              <w:rPr>
                <w:rFonts w:eastAsia="Times New Roman" w:cstheme="minorHAnsi"/>
                <w:noProof/>
                <w:sz w:val="24"/>
                <w:szCs w:val="24"/>
                <w:lang w:eastAsia="pl-PL" w:bidi="pl-PL"/>
              </w:rPr>
              <w:t>działających na rzecz ochrony życia ludzkiego przed skutkami klęsk żywiołowych.</w:t>
            </w:r>
          </w:p>
          <w:p w14:paraId="63C68FED" w14:textId="77777777" w:rsidR="00677D1B" w:rsidRPr="00C415C8" w:rsidRDefault="00677D1B" w:rsidP="003651F3">
            <w:pPr>
              <w:spacing w:after="0"/>
              <w:rPr>
                <w:rFonts w:cstheme="minorHAnsi"/>
                <w:sz w:val="24"/>
                <w:szCs w:val="24"/>
                <w:lang w:eastAsia="pl-PL"/>
              </w:rPr>
            </w:pPr>
            <w:r>
              <w:rPr>
                <w:rFonts w:cstheme="minorHAnsi"/>
                <w:sz w:val="24"/>
                <w:szCs w:val="24"/>
              </w:rPr>
              <w:t xml:space="preserve"> </w:t>
            </w:r>
          </w:p>
        </w:tc>
        <w:tc>
          <w:tcPr>
            <w:tcW w:w="637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38C6D09" w14:textId="77777777" w:rsidR="00677D1B" w:rsidRPr="00252577" w:rsidRDefault="00677D1B" w:rsidP="003651F3">
            <w:pPr>
              <w:spacing w:before="40" w:after="40"/>
              <w:rPr>
                <w:rFonts w:cstheme="minorHAnsi"/>
                <w:sz w:val="24"/>
                <w:szCs w:val="24"/>
              </w:rPr>
            </w:pPr>
            <w:r w:rsidRPr="00252577">
              <w:rPr>
                <w:rFonts w:cstheme="minorHAnsi"/>
                <w:sz w:val="24"/>
                <w:szCs w:val="24"/>
              </w:rPr>
              <w:t xml:space="preserve">Premiowane będą </w:t>
            </w:r>
            <w:r>
              <w:rPr>
                <w:rFonts w:cstheme="minorHAnsi"/>
                <w:sz w:val="24"/>
                <w:szCs w:val="24"/>
              </w:rPr>
              <w:t>podmioty</w:t>
            </w:r>
            <w:r w:rsidRPr="00252577">
              <w:rPr>
                <w:rFonts w:cstheme="minorHAnsi"/>
                <w:sz w:val="24"/>
                <w:szCs w:val="24"/>
              </w:rPr>
              <w:t xml:space="preserve">, których stan wyposażenia w ramach realizowanego projektu uwzględnia wiek wyposażenia (dotyczy </w:t>
            </w:r>
            <w:r>
              <w:rPr>
                <w:rFonts w:cstheme="minorHAnsi"/>
                <w:sz w:val="24"/>
                <w:szCs w:val="24"/>
              </w:rPr>
              <w:t>sprzętu do prowadzenia akcji ratowniczych//pojazdu służącego celom ratunkowym</w:t>
            </w:r>
            <w:r w:rsidRPr="00252577">
              <w:rPr>
                <w:rFonts w:cstheme="minorHAnsi"/>
                <w:sz w:val="24"/>
                <w:szCs w:val="24"/>
              </w:rPr>
              <w:t xml:space="preserve">). </w:t>
            </w:r>
          </w:p>
          <w:p w14:paraId="4D3FC85D" w14:textId="77777777" w:rsidR="00677D1B" w:rsidRPr="00252577" w:rsidRDefault="00677D1B" w:rsidP="003651F3">
            <w:pPr>
              <w:spacing w:before="40" w:after="40"/>
              <w:rPr>
                <w:rFonts w:cstheme="minorHAnsi"/>
                <w:sz w:val="24"/>
                <w:szCs w:val="24"/>
              </w:rPr>
            </w:pPr>
            <w:r>
              <w:rPr>
                <w:rFonts w:cstheme="minorHAnsi"/>
                <w:sz w:val="24"/>
                <w:szCs w:val="24"/>
              </w:rPr>
              <w:t>U</w:t>
            </w:r>
            <w:r w:rsidRPr="00252577">
              <w:rPr>
                <w:rFonts w:cstheme="minorHAnsi"/>
                <w:sz w:val="24"/>
                <w:szCs w:val="24"/>
              </w:rPr>
              <w:t xml:space="preserve">średniony wiek, zgodnie z datą produkcji, na dzień złożenia wniosku, wynosi: </w:t>
            </w:r>
          </w:p>
          <w:p w14:paraId="22F66650" w14:textId="77777777" w:rsidR="00677D1B" w:rsidRPr="00A0238D" w:rsidRDefault="00677D1B" w:rsidP="003651F3">
            <w:pPr>
              <w:spacing w:before="40" w:after="40"/>
              <w:rPr>
                <w:rFonts w:cstheme="minorHAnsi"/>
                <w:sz w:val="24"/>
                <w:szCs w:val="24"/>
              </w:rPr>
            </w:pPr>
            <w:r>
              <w:rPr>
                <w:rFonts w:cstheme="minorHAnsi"/>
                <w:sz w:val="24"/>
                <w:szCs w:val="24"/>
              </w:rPr>
              <w:t xml:space="preserve">0 </w:t>
            </w:r>
            <w:r w:rsidRPr="00A0238D">
              <w:rPr>
                <w:rFonts w:cstheme="minorHAnsi"/>
                <w:sz w:val="24"/>
                <w:szCs w:val="24"/>
              </w:rPr>
              <w:t xml:space="preserve">pkt – brak informacji </w:t>
            </w:r>
            <w:r>
              <w:rPr>
                <w:rFonts w:cstheme="minorHAnsi"/>
                <w:sz w:val="24"/>
                <w:szCs w:val="24"/>
              </w:rPr>
              <w:t xml:space="preserve">we wniosku </w:t>
            </w:r>
            <w:r w:rsidRPr="00A0238D">
              <w:rPr>
                <w:rFonts w:cstheme="minorHAnsi"/>
                <w:sz w:val="24"/>
                <w:szCs w:val="24"/>
              </w:rPr>
              <w:t>w tym zakresie</w:t>
            </w:r>
            <w:r>
              <w:rPr>
                <w:rFonts w:cstheme="minorHAnsi"/>
                <w:sz w:val="24"/>
                <w:szCs w:val="24"/>
              </w:rPr>
              <w:t>,</w:t>
            </w:r>
          </w:p>
          <w:p w14:paraId="61BFCC53" w14:textId="77777777" w:rsidR="00677D1B" w:rsidRPr="00A0238D" w:rsidRDefault="00677D1B" w:rsidP="003651F3">
            <w:pPr>
              <w:spacing w:before="40" w:after="40"/>
              <w:rPr>
                <w:rFonts w:cstheme="minorHAnsi"/>
                <w:sz w:val="24"/>
                <w:szCs w:val="24"/>
              </w:rPr>
            </w:pPr>
            <w:r w:rsidRPr="00A0238D">
              <w:rPr>
                <w:rFonts w:cstheme="minorHAnsi"/>
                <w:sz w:val="24"/>
                <w:szCs w:val="24"/>
              </w:rPr>
              <w:t>1 pkt</w:t>
            </w:r>
            <w:r>
              <w:rPr>
                <w:rFonts w:cstheme="minorHAnsi"/>
                <w:sz w:val="24"/>
                <w:szCs w:val="24"/>
              </w:rPr>
              <w:t xml:space="preserve"> – do 10 lat,</w:t>
            </w:r>
          </w:p>
          <w:p w14:paraId="160E6E03" w14:textId="77777777" w:rsidR="00677D1B" w:rsidRPr="00A0238D" w:rsidRDefault="00677D1B" w:rsidP="003651F3">
            <w:pPr>
              <w:spacing w:before="40" w:after="40"/>
              <w:rPr>
                <w:rFonts w:cstheme="minorHAnsi"/>
                <w:sz w:val="24"/>
                <w:szCs w:val="24"/>
              </w:rPr>
            </w:pPr>
            <w:r>
              <w:rPr>
                <w:rFonts w:cstheme="minorHAnsi"/>
                <w:sz w:val="24"/>
                <w:szCs w:val="24"/>
              </w:rPr>
              <w:t xml:space="preserve">2 pkt – powyżej </w:t>
            </w:r>
            <w:r w:rsidRPr="00A0238D">
              <w:rPr>
                <w:rFonts w:cstheme="minorHAnsi"/>
                <w:sz w:val="24"/>
                <w:szCs w:val="24"/>
              </w:rPr>
              <w:t>10 do 15 lat</w:t>
            </w:r>
            <w:r>
              <w:rPr>
                <w:rFonts w:cstheme="minorHAnsi"/>
                <w:sz w:val="24"/>
                <w:szCs w:val="24"/>
              </w:rPr>
              <w:t>,</w:t>
            </w:r>
            <w:r w:rsidRPr="00A0238D">
              <w:rPr>
                <w:rFonts w:cstheme="minorHAnsi"/>
                <w:sz w:val="24"/>
                <w:szCs w:val="24"/>
              </w:rPr>
              <w:t xml:space="preserve"> </w:t>
            </w:r>
          </w:p>
          <w:p w14:paraId="429F251C" w14:textId="77777777" w:rsidR="00677D1B" w:rsidRPr="00A0238D" w:rsidRDefault="00677D1B" w:rsidP="003651F3">
            <w:pPr>
              <w:spacing w:before="40" w:after="40"/>
              <w:rPr>
                <w:rFonts w:cstheme="minorHAnsi"/>
                <w:sz w:val="24"/>
                <w:szCs w:val="24"/>
              </w:rPr>
            </w:pPr>
            <w:r>
              <w:rPr>
                <w:rFonts w:cstheme="minorHAnsi"/>
                <w:sz w:val="24"/>
                <w:szCs w:val="24"/>
              </w:rPr>
              <w:t xml:space="preserve">3 pkt – powyżej </w:t>
            </w:r>
            <w:r w:rsidRPr="00A0238D">
              <w:rPr>
                <w:rFonts w:cstheme="minorHAnsi"/>
                <w:sz w:val="24"/>
                <w:szCs w:val="24"/>
              </w:rPr>
              <w:t>15 lat</w:t>
            </w:r>
            <w:r>
              <w:rPr>
                <w:rFonts w:cstheme="minorHAnsi"/>
                <w:sz w:val="24"/>
                <w:szCs w:val="24"/>
              </w:rPr>
              <w:t>.</w:t>
            </w:r>
            <w:r w:rsidRPr="00A0238D">
              <w:rPr>
                <w:rFonts w:cstheme="minorHAnsi"/>
                <w:sz w:val="24"/>
                <w:szCs w:val="24"/>
              </w:rPr>
              <w:t xml:space="preserve"> </w:t>
            </w:r>
          </w:p>
          <w:p w14:paraId="6E5F699A" w14:textId="77777777" w:rsidR="00677D1B" w:rsidRPr="00C415C8" w:rsidRDefault="00677D1B" w:rsidP="003651F3">
            <w:pPr>
              <w:spacing w:before="40" w:after="40"/>
              <w:rPr>
                <w:rFonts w:cstheme="minorHAnsi"/>
                <w:sz w:val="24"/>
                <w:szCs w:val="24"/>
                <w:lang w:eastAsia="pl-PL"/>
              </w:rPr>
            </w:pPr>
            <w:r w:rsidRPr="00031F95">
              <w:rPr>
                <w:rFonts w:cstheme="minorHAnsi"/>
                <w:sz w:val="24"/>
                <w:szCs w:val="24"/>
              </w:rPr>
              <w:t>Kryterium weryfikowane na podstawie zapisów wniosku o dofinansowanie i załączników i/lub wyjaśnień udzielonych przez Wnioskodawcę</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D632F41" w14:textId="77777777" w:rsidR="00677D1B" w:rsidRDefault="00677D1B" w:rsidP="003651F3">
            <w:pPr>
              <w:spacing w:after="0"/>
              <w:rPr>
                <w:rFonts w:cstheme="minorHAnsi"/>
                <w:bCs/>
                <w:sz w:val="24"/>
                <w:szCs w:val="24"/>
                <w:lang w:eastAsia="pl-PL"/>
              </w:rPr>
            </w:pPr>
            <w:r w:rsidRPr="00031F95">
              <w:rPr>
                <w:rFonts w:cstheme="minorHAnsi"/>
                <w:bCs/>
                <w:sz w:val="24"/>
                <w:szCs w:val="24"/>
                <w:lang w:eastAsia="pl-PL"/>
              </w:rPr>
              <w:t>Kryterium premiujące</w:t>
            </w:r>
          </w:p>
          <w:p w14:paraId="4118C99F" w14:textId="77777777" w:rsidR="00677D1B" w:rsidRPr="00C415C8" w:rsidRDefault="00677D1B" w:rsidP="003651F3">
            <w:pPr>
              <w:spacing w:after="0"/>
              <w:rPr>
                <w:rFonts w:cstheme="minorHAnsi"/>
                <w:bCs/>
                <w:sz w:val="24"/>
                <w:szCs w:val="24"/>
                <w:lang w:eastAsia="pl-PL"/>
              </w:rPr>
            </w:pPr>
            <w:r>
              <w:rPr>
                <w:rFonts w:cstheme="minorHAnsi"/>
                <w:bCs/>
                <w:sz w:val="24"/>
                <w:szCs w:val="24"/>
                <w:lang w:eastAsia="pl-PL"/>
              </w:rPr>
              <w:t>rozstrzygające nr 1</w:t>
            </w:r>
          </w:p>
        </w:tc>
        <w:tc>
          <w:tcPr>
            <w:tcW w:w="128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EFBC003" w14:textId="77777777" w:rsidR="00677D1B" w:rsidRPr="00C415C8" w:rsidRDefault="00677D1B" w:rsidP="003651F3">
            <w:pPr>
              <w:spacing w:after="0"/>
              <w:jc w:val="center"/>
              <w:rPr>
                <w:rFonts w:cstheme="minorHAnsi"/>
                <w:bCs/>
                <w:sz w:val="24"/>
                <w:szCs w:val="24"/>
                <w:lang w:eastAsia="pl-PL"/>
              </w:rPr>
            </w:pPr>
            <w:r>
              <w:rPr>
                <w:rFonts w:cstheme="minorHAnsi"/>
                <w:bCs/>
                <w:sz w:val="24"/>
                <w:szCs w:val="24"/>
              </w:rPr>
              <w:t>2</w:t>
            </w:r>
          </w:p>
        </w:tc>
        <w:tc>
          <w:tcPr>
            <w:tcW w:w="1129" w:type="dxa"/>
            <w:tcBorders>
              <w:top w:val="single" w:sz="4" w:space="0" w:color="A8D08D"/>
              <w:left w:val="single" w:sz="4" w:space="0" w:color="A8D08D"/>
              <w:bottom w:val="single" w:sz="4" w:space="0" w:color="A8D08D"/>
              <w:right w:val="single" w:sz="4" w:space="0" w:color="A8D08D"/>
            </w:tcBorders>
            <w:vAlign w:val="center"/>
          </w:tcPr>
          <w:p w14:paraId="4B021878" w14:textId="77777777" w:rsidR="00677D1B" w:rsidRPr="00C415C8" w:rsidRDefault="00677D1B" w:rsidP="003651F3">
            <w:pPr>
              <w:autoSpaceDE w:val="0"/>
              <w:autoSpaceDN w:val="0"/>
              <w:adjustRightInd w:val="0"/>
              <w:spacing w:after="0"/>
              <w:rPr>
                <w:rFonts w:cstheme="minorHAnsi"/>
                <w:bCs/>
                <w:sz w:val="24"/>
                <w:szCs w:val="24"/>
                <w:lang w:eastAsia="pl-PL"/>
              </w:rPr>
            </w:pPr>
            <w:r>
              <w:rPr>
                <w:rFonts w:cstheme="minorHAnsi"/>
                <w:bCs/>
                <w:sz w:val="24"/>
                <w:szCs w:val="24"/>
              </w:rPr>
              <w:t>0-3 pkt</w:t>
            </w:r>
          </w:p>
        </w:tc>
      </w:tr>
      <w:tr w:rsidR="00284DAF" w:rsidRPr="00031F95" w14:paraId="462350B0" w14:textId="77777777" w:rsidTr="00284DAF">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FECFCC6" w14:textId="77777777" w:rsidR="00677D1B" w:rsidRPr="00354814" w:rsidRDefault="00677D1B" w:rsidP="00677D1B">
            <w:pPr>
              <w:pStyle w:val="Akapitzlist"/>
              <w:numPr>
                <w:ilvl w:val="0"/>
                <w:numId w:val="21"/>
              </w:numPr>
              <w:spacing w:after="0"/>
              <w:rPr>
                <w:rFonts w:cstheme="minorHAnsi"/>
                <w:sz w:val="24"/>
                <w:szCs w:val="24"/>
              </w:rPr>
            </w:pPr>
          </w:p>
        </w:tc>
        <w:tc>
          <w:tcPr>
            <w:tcW w:w="354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1AA155E" w14:textId="77777777" w:rsidR="00677D1B" w:rsidRPr="00354814" w:rsidRDefault="00677D1B" w:rsidP="003651F3">
            <w:pPr>
              <w:spacing w:after="0"/>
              <w:rPr>
                <w:rFonts w:cstheme="minorHAnsi"/>
                <w:sz w:val="24"/>
                <w:szCs w:val="24"/>
              </w:rPr>
            </w:pPr>
            <w:r w:rsidRPr="00C415C8">
              <w:rPr>
                <w:rFonts w:cstheme="minorHAnsi"/>
                <w:sz w:val="24"/>
                <w:szCs w:val="24"/>
                <w:lang w:eastAsia="pl-PL"/>
              </w:rPr>
              <w:t>Projekt realizowany w partnerstwie</w:t>
            </w:r>
          </w:p>
        </w:tc>
        <w:tc>
          <w:tcPr>
            <w:tcW w:w="637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5027E09" w14:textId="77777777" w:rsidR="00677D1B" w:rsidRPr="00C415C8" w:rsidRDefault="00677D1B" w:rsidP="003651F3">
            <w:pPr>
              <w:spacing w:before="40" w:after="40"/>
              <w:rPr>
                <w:rFonts w:cstheme="minorHAnsi"/>
                <w:sz w:val="24"/>
                <w:szCs w:val="24"/>
                <w:lang w:eastAsia="pl-PL"/>
              </w:rPr>
            </w:pPr>
            <w:r w:rsidRPr="00C415C8">
              <w:rPr>
                <w:rFonts w:cstheme="minorHAnsi"/>
                <w:sz w:val="24"/>
                <w:szCs w:val="24"/>
                <w:lang w:eastAsia="pl-PL"/>
              </w:rPr>
              <w:t>Premiowane są projekty realizowane w partnerstwie:</w:t>
            </w:r>
          </w:p>
          <w:p w14:paraId="1BA9CC4E" w14:textId="77777777" w:rsidR="00677D1B" w:rsidRDefault="00677D1B" w:rsidP="003651F3">
            <w:pPr>
              <w:spacing w:before="40" w:after="40"/>
              <w:rPr>
                <w:rFonts w:cstheme="minorHAnsi"/>
                <w:sz w:val="24"/>
                <w:szCs w:val="24"/>
                <w:lang w:eastAsia="pl-PL"/>
              </w:rPr>
            </w:pPr>
            <w:r w:rsidRPr="00C415C8">
              <w:rPr>
                <w:rFonts w:cstheme="minorHAnsi"/>
                <w:sz w:val="24"/>
                <w:szCs w:val="24"/>
                <w:lang w:eastAsia="pl-PL"/>
              </w:rPr>
              <w:t>0 pkt – brak partnerstwa</w:t>
            </w:r>
            <w:r>
              <w:rPr>
                <w:rFonts w:cstheme="minorHAnsi"/>
                <w:sz w:val="24"/>
                <w:szCs w:val="24"/>
                <w:lang w:eastAsia="pl-PL"/>
              </w:rPr>
              <w:t>,</w:t>
            </w:r>
          </w:p>
          <w:p w14:paraId="5C0F862E" w14:textId="77777777" w:rsidR="00677D1B" w:rsidRDefault="00677D1B" w:rsidP="003651F3">
            <w:pPr>
              <w:spacing w:before="40" w:after="40"/>
              <w:rPr>
                <w:rFonts w:cstheme="minorHAnsi"/>
                <w:sz w:val="24"/>
                <w:szCs w:val="24"/>
                <w:lang w:eastAsia="pl-PL"/>
              </w:rPr>
            </w:pPr>
            <w:r w:rsidRPr="00C415C8">
              <w:rPr>
                <w:rFonts w:cstheme="minorHAnsi"/>
                <w:sz w:val="24"/>
                <w:szCs w:val="24"/>
                <w:lang w:eastAsia="pl-PL"/>
              </w:rPr>
              <w:t>1 pkt – projekt z jednym partnerem</w:t>
            </w:r>
            <w:r>
              <w:rPr>
                <w:rFonts w:cstheme="minorHAnsi"/>
                <w:sz w:val="24"/>
                <w:szCs w:val="24"/>
                <w:lang w:eastAsia="pl-PL"/>
              </w:rPr>
              <w:t>,</w:t>
            </w:r>
          </w:p>
          <w:p w14:paraId="5A9B753E" w14:textId="77777777" w:rsidR="00677D1B" w:rsidRPr="00C415C8" w:rsidRDefault="00677D1B" w:rsidP="003651F3">
            <w:pPr>
              <w:spacing w:before="40" w:after="40"/>
              <w:rPr>
                <w:rFonts w:cstheme="minorHAnsi"/>
                <w:sz w:val="24"/>
                <w:szCs w:val="24"/>
                <w:lang w:eastAsia="pl-PL"/>
              </w:rPr>
            </w:pPr>
            <w:r w:rsidRPr="00C415C8">
              <w:rPr>
                <w:rFonts w:cstheme="minorHAnsi"/>
                <w:sz w:val="24"/>
                <w:szCs w:val="24"/>
                <w:lang w:eastAsia="pl-PL"/>
              </w:rPr>
              <w:t>2 pkt – projekt z wieloma partnerami.</w:t>
            </w:r>
          </w:p>
          <w:p w14:paraId="18ED9FE5" w14:textId="77777777" w:rsidR="00677D1B" w:rsidRPr="00031F95" w:rsidRDefault="00677D1B" w:rsidP="003651F3">
            <w:pPr>
              <w:spacing w:after="120"/>
              <w:rPr>
                <w:rFonts w:cstheme="minorHAnsi"/>
                <w:sz w:val="24"/>
                <w:szCs w:val="24"/>
              </w:rPr>
            </w:pPr>
            <w:r w:rsidRPr="00C415C8">
              <w:rPr>
                <w:rFonts w:cstheme="minorHAnsi"/>
                <w:sz w:val="24"/>
                <w:szCs w:val="24"/>
              </w:rPr>
              <w:lastRenderedPageBreak/>
              <w:t>Kryterium weryfikowane na podstawie zapisów wniosku o dofinansowanie i załączników i/lub wyjaśnień udzielonych przez Wnioskodawcę.</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F1BDBE5" w14:textId="77777777" w:rsidR="00677D1B" w:rsidRPr="00354814" w:rsidRDefault="00677D1B" w:rsidP="003651F3">
            <w:pPr>
              <w:spacing w:after="0"/>
              <w:rPr>
                <w:rFonts w:cstheme="minorHAnsi"/>
                <w:bCs/>
                <w:sz w:val="24"/>
                <w:szCs w:val="24"/>
                <w:lang w:eastAsia="pl-PL"/>
              </w:rPr>
            </w:pPr>
            <w:r w:rsidRPr="00C415C8">
              <w:rPr>
                <w:rFonts w:cstheme="minorHAnsi"/>
                <w:bCs/>
                <w:sz w:val="24"/>
                <w:szCs w:val="24"/>
                <w:lang w:eastAsia="pl-PL"/>
              </w:rPr>
              <w:lastRenderedPageBreak/>
              <w:t>Kryterium premiujące</w:t>
            </w:r>
          </w:p>
        </w:tc>
        <w:tc>
          <w:tcPr>
            <w:tcW w:w="128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ACFD9E1" w14:textId="77777777" w:rsidR="00677D1B" w:rsidRPr="00354814" w:rsidRDefault="00677D1B" w:rsidP="003651F3">
            <w:pPr>
              <w:spacing w:after="0"/>
              <w:jc w:val="center"/>
              <w:rPr>
                <w:rFonts w:cstheme="minorHAnsi"/>
                <w:sz w:val="24"/>
                <w:szCs w:val="24"/>
              </w:rPr>
            </w:pPr>
            <w:r w:rsidRPr="00C415C8">
              <w:rPr>
                <w:rFonts w:cstheme="minorHAnsi"/>
                <w:bCs/>
                <w:sz w:val="24"/>
                <w:szCs w:val="24"/>
                <w:lang w:eastAsia="pl-PL"/>
              </w:rPr>
              <w:t>2</w:t>
            </w:r>
          </w:p>
        </w:tc>
        <w:tc>
          <w:tcPr>
            <w:tcW w:w="1129" w:type="dxa"/>
            <w:tcBorders>
              <w:top w:val="single" w:sz="4" w:space="0" w:color="A8D08D"/>
              <w:left w:val="single" w:sz="4" w:space="0" w:color="A8D08D"/>
              <w:bottom w:val="single" w:sz="4" w:space="0" w:color="A8D08D"/>
              <w:right w:val="single" w:sz="4" w:space="0" w:color="A8D08D"/>
            </w:tcBorders>
            <w:vAlign w:val="center"/>
          </w:tcPr>
          <w:p w14:paraId="32E63F9E" w14:textId="77777777" w:rsidR="00677D1B" w:rsidRPr="00354814" w:rsidRDefault="00677D1B" w:rsidP="003651F3">
            <w:pPr>
              <w:autoSpaceDE w:val="0"/>
              <w:autoSpaceDN w:val="0"/>
              <w:adjustRightInd w:val="0"/>
              <w:spacing w:after="0"/>
              <w:rPr>
                <w:rFonts w:cstheme="minorHAnsi"/>
                <w:sz w:val="24"/>
                <w:szCs w:val="24"/>
              </w:rPr>
            </w:pPr>
            <w:r w:rsidRPr="00C415C8">
              <w:rPr>
                <w:rFonts w:cstheme="minorHAnsi"/>
                <w:bCs/>
                <w:sz w:val="24"/>
                <w:szCs w:val="24"/>
                <w:lang w:eastAsia="pl-PL"/>
              </w:rPr>
              <w:t>0-</w:t>
            </w:r>
            <w:r>
              <w:rPr>
                <w:rFonts w:cstheme="minorHAnsi"/>
                <w:bCs/>
                <w:sz w:val="24"/>
                <w:szCs w:val="24"/>
                <w:lang w:eastAsia="pl-PL"/>
              </w:rPr>
              <w:t>2</w:t>
            </w:r>
            <w:r w:rsidRPr="00C415C8">
              <w:rPr>
                <w:rFonts w:cstheme="minorHAnsi"/>
                <w:bCs/>
                <w:sz w:val="24"/>
                <w:szCs w:val="24"/>
                <w:lang w:eastAsia="pl-PL"/>
              </w:rPr>
              <w:t xml:space="preserve"> pkt</w:t>
            </w:r>
          </w:p>
        </w:tc>
      </w:tr>
      <w:tr w:rsidR="00284DAF" w:rsidRPr="00031F95" w14:paraId="7C883796" w14:textId="77777777" w:rsidTr="00284DAF">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3DB43EE" w14:textId="77777777" w:rsidR="00677D1B" w:rsidRPr="00354814" w:rsidRDefault="00677D1B" w:rsidP="00677D1B">
            <w:pPr>
              <w:pStyle w:val="Akapitzlist"/>
              <w:numPr>
                <w:ilvl w:val="0"/>
                <w:numId w:val="21"/>
              </w:numPr>
              <w:spacing w:after="0"/>
              <w:rPr>
                <w:rFonts w:cstheme="minorHAnsi"/>
                <w:sz w:val="24"/>
                <w:szCs w:val="24"/>
              </w:rPr>
            </w:pPr>
          </w:p>
        </w:tc>
        <w:tc>
          <w:tcPr>
            <w:tcW w:w="354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DC9F30E" w14:textId="77777777" w:rsidR="00677D1B" w:rsidRPr="00031F95" w:rsidRDefault="00677D1B" w:rsidP="003651F3">
            <w:pPr>
              <w:spacing w:after="0"/>
              <w:rPr>
                <w:rFonts w:cstheme="minorHAnsi"/>
                <w:sz w:val="24"/>
                <w:szCs w:val="24"/>
              </w:rPr>
            </w:pPr>
            <w:r w:rsidRPr="00031F95">
              <w:rPr>
                <w:rFonts w:cstheme="minorHAnsi"/>
                <w:sz w:val="24"/>
                <w:szCs w:val="24"/>
              </w:rPr>
              <w:t>Udział środków własnych wyższy od minimalnego</w:t>
            </w:r>
          </w:p>
        </w:tc>
        <w:tc>
          <w:tcPr>
            <w:tcW w:w="637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77E21A5"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Wkład własny wyższy od minimalnego:</w:t>
            </w:r>
          </w:p>
          <w:p w14:paraId="6CDDB4AB"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0 pkt – wkład własny ≤ 5 %</w:t>
            </w:r>
          </w:p>
          <w:p w14:paraId="1068FC62"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1 pkt – 12 %</w:t>
            </w:r>
            <w:r>
              <w:rPr>
                <w:rFonts w:cstheme="minorHAnsi"/>
                <w:sz w:val="24"/>
                <w:szCs w:val="24"/>
                <w:lang w:eastAsia="pl-PL"/>
              </w:rPr>
              <w:t xml:space="preserve"> </w:t>
            </w:r>
            <w:r w:rsidRPr="00031F95">
              <w:rPr>
                <w:rFonts w:cstheme="minorHAnsi"/>
                <w:sz w:val="24"/>
                <w:szCs w:val="24"/>
                <w:lang w:eastAsia="pl-PL"/>
              </w:rPr>
              <w:t>≥ wkład własny &gt;5 %</w:t>
            </w:r>
          </w:p>
          <w:p w14:paraId="26A7039C"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2 pkt – 20 %</w:t>
            </w:r>
            <w:r>
              <w:rPr>
                <w:rFonts w:cstheme="minorHAnsi"/>
                <w:sz w:val="24"/>
                <w:szCs w:val="24"/>
                <w:lang w:eastAsia="pl-PL"/>
              </w:rPr>
              <w:t xml:space="preserve"> </w:t>
            </w:r>
            <w:r w:rsidRPr="00031F95">
              <w:rPr>
                <w:rFonts w:cstheme="minorHAnsi"/>
                <w:sz w:val="24"/>
                <w:szCs w:val="24"/>
                <w:lang w:eastAsia="pl-PL"/>
              </w:rPr>
              <w:t>≥ wkład własny &gt;12 %</w:t>
            </w:r>
          </w:p>
          <w:p w14:paraId="70424080"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3 pkt – 30 %</w:t>
            </w:r>
            <w:r>
              <w:rPr>
                <w:rFonts w:cstheme="minorHAnsi"/>
                <w:sz w:val="24"/>
                <w:szCs w:val="24"/>
                <w:lang w:eastAsia="pl-PL"/>
              </w:rPr>
              <w:t xml:space="preserve"> </w:t>
            </w:r>
            <w:r w:rsidRPr="00031F95">
              <w:rPr>
                <w:rFonts w:cstheme="minorHAnsi"/>
                <w:sz w:val="24"/>
                <w:szCs w:val="24"/>
                <w:lang w:eastAsia="pl-PL"/>
              </w:rPr>
              <w:t>≥ wkład własny &gt;20 %</w:t>
            </w:r>
          </w:p>
          <w:p w14:paraId="38B15D9F"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lang w:eastAsia="pl-PL"/>
              </w:rPr>
              <w:t xml:space="preserve">4 pkt –  wkład własny &gt; 30 % </w:t>
            </w:r>
          </w:p>
          <w:p w14:paraId="07615EA1" w14:textId="77777777" w:rsidR="00677D1B" w:rsidRPr="00031F95" w:rsidRDefault="00677D1B" w:rsidP="003651F3">
            <w:pPr>
              <w:spacing w:before="40" w:after="40"/>
              <w:rPr>
                <w:rFonts w:cstheme="minorHAnsi"/>
                <w:sz w:val="24"/>
                <w:szCs w:val="24"/>
                <w:lang w:eastAsia="pl-PL"/>
              </w:rPr>
            </w:pPr>
            <w:r w:rsidRPr="00031F95">
              <w:rPr>
                <w:rFonts w:cstheme="minorHAnsi"/>
                <w:sz w:val="24"/>
                <w:szCs w:val="24"/>
              </w:rPr>
              <w:t xml:space="preserve">Kryterium weryfikowane na podstawie zapisów wniosku o dofinansowanie i załączników i/lub wyjaśnień udzielonych przez Wnioskodawcę.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77ED00" w14:textId="77777777" w:rsidR="00677D1B" w:rsidRDefault="00677D1B" w:rsidP="003651F3">
            <w:pPr>
              <w:spacing w:after="0"/>
              <w:rPr>
                <w:rFonts w:cstheme="minorHAnsi"/>
                <w:bCs/>
                <w:sz w:val="24"/>
                <w:szCs w:val="24"/>
                <w:lang w:eastAsia="pl-PL"/>
              </w:rPr>
            </w:pPr>
            <w:r w:rsidRPr="00031F95">
              <w:rPr>
                <w:rFonts w:cstheme="minorHAnsi"/>
                <w:bCs/>
                <w:sz w:val="24"/>
                <w:szCs w:val="24"/>
                <w:lang w:eastAsia="pl-PL"/>
              </w:rPr>
              <w:t>Kryterium premiujące</w:t>
            </w:r>
          </w:p>
          <w:p w14:paraId="3CCC00C7" w14:textId="77777777" w:rsidR="00677D1B" w:rsidRPr="00031F95" w:rsidRDefault="00677D1B" w:rsidP="003651F3">
            <w:pPr>
              <w:spacing w:after="0"/>
              <w:rPr>
                <w:rFonts w:cstheme="minorHAnsi"/>
                <w:bCs/>
                <w:sz w:val="24"/>
                <w:szCs w:val="24"/>
                <w:lang w:eastAsia="pl-PL"/>
              </w:rPr>
            </w:pPr>
            <w:r>
              <w:rPr>
                <w:rFonts w:cstheme="minorHAnsi"/>
                <w:bCs/>
                <w:sz w:val="24"/>
                <w:szCs w:val="24"/>
                <w:lang w:eastAsia="pl-PL"/>
              </w:rPr>
              <w:t>rozstrzygające nr 2</w:t>
            </w:r>
          </w:p>
        </w:tc>
        <w:tc>
          <w:tcPr>
            <w:tcW w:w="128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9469BB8" w14:textId="77777777" w:rsidR="00677D1B" w:rsidRPr="00031F95" w:rsidRDefault="00677D1B" w:rsidP="003651F3">
            <w:pPr>
              <w:spacing w:after="0"/>
              <w:jc w:val="center"/>
              <w:rPr>
                <w:rFonts w:cstheme="minorHAnsi"/>
                <w:bCs/>
                <w:sz w:val="24"/>
                <w:szCs w:val="24"/>
              </w:rPr>
            </w:pPr>
            <w:r w:rsidRPr="00031F95">
              <w:rPr>
                <w:rFonts w:cstheme="minorHAnsi"/>
                <w:bCs/>
                <w:sz w:val="24"/>
                <w:szCs w:val="24"/>
              </w:rPr>
              <w:t>1</w:t>
            </w:r>
          </w:p>
        </w:tc>
        <w:tc>
          <w:tcPr>
            <w:tcW w:w="1129" w:type="dxa"/>
            <w:tcBorders>
              <w:top w:val="single" w:sz="4" w:space="0" w:color="A8D08D"/>
              <w:left w:val="single" w:sz="4" w:space="0" w:color="A8D08D"/>
              <w:bottom w:val="single" w:sz="4" w:space="0" w:color="A8D08D"/>
              <w:right w:val="single" w:sz="4" w:space="0" w:color="A8D08D"/>
            </w:tcBorders>
            <w:vAlign w:val="center"/>
          </w:tcPr>
          <w:p w14:paraId="24D0E259" w14:textId="77777777" w:rsidR="00677D1B" w:rsidRPr="00031F95" w:rsidRDefault="00677D1B" w:rsidP="003651F3">
            <w:pPr>
              <w:autoSpaceDE w:val="0"/>
              <w:autoSpaceDN w:val="0"/>
              <w:adjustRightInd w:val="0"/>
              <w:spacing w:after="0"/>
              <w:rPr>
                <w:rFonts w:cstheme="minorHAnsi"/>
                <w:bCs/>
                <w:sz w:val="24"/>
                <w:szCs w:val="24"/>
              </w:rPr>
            </w:pPr>
            <w:r w:rsidRPr="00031F95">
              <w:rPr>
                <w:rFonts w:cstheme="minorHAnsi"/>
                <w:bCs/>
                <w:sz w:val="24"/>
                <w:szCs w:val="24"/>
              </w:rPr>
              <w:t>0-4 pkt</w:t>
            </w:r>
          </w:p>
        </w:tc>
      </w:tr>
      <w:tr w:rsidR="00284DAF" w:rsidRPr="00031F95" w14:paraId="2749CDA2" w14:textId="77777777" w:rsidTr="00284DAF">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0C96BBB" w14:textId="77777777" w:rsidR="00677D1B" w:rsidRPr="00354814" w:rsidRDefault="00677D1B" w:rsidP="00677D1B">
            <w:pPr>
              <w:pStyle w:val="Akapitzlist"/>
              <w:numPr>
                <w:ilvl w:val="0"/>
                <w:numId w:val="21"/>
              </w:numPr>
              <w:spacing w:after="0"/>
              <w:rPr>
                <w:rFonts w:cstheme="minorHAnsi"/>
                <w:sz w:val="24"/>
                <w:szCs w:val="24"/>
              </w:rPr>
            </w:pPr>
          </w:p>
        </w:tc>
        <w:tc>
          <w:tcPr>
            <w:tcW w:w="354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A36B0B0" w14:textId="77777777" w:rsidR="00677D1B" w:rsidRPr="00A911BC" w:rsidRDefault="00677D1B" w:rsidP="003651F3">
            <w:pPr>
              <w:spacing w:after="0"/>
              <w:rPr>
                <w:rFonts w:cstheme="minorHAnsi"/>
                <w:sz w:val="24"/>
                <w:szCs w:val="24"/>
              </w:rPr>
            </w:pPr>
            <w:r w:rsidRPr="00A911BC">
              <w:rPr>
                <w:rFonts w:cstheme="minorHAnsi"/>
                <w:sz w:val="24"/>
                <w:szCs w:val="24"/>
              </w:rPr>
              <w:t xml:space="preserve">Komplementarność z dotychczasowymi działaniami (posiadane doświadczenie). </w:t>
            </w:r>
          </w:p>
          <w:p w14:paraId="3F251BEA" w14:textId="77777777" w:rsidR="00677D1B" w:rsidRPr="00031F95" w:rsidRDefault="00677D1B" w:rsidP="003651F3">
            <w:pPr>
              <w:spacing w:after="0"/>
              <w:rPr>
                <w:rFonts w:cstheme="minorHAnsi"/>
                <w:sz w:val="24"/>
                <w:szCs w:val="24"/>
              </w:rPr>
            </w:pPr>
          </w:p>
        </w:tc>
        <w:tc>
          <w:tcPr>
            <w:tcW w:w="637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DACC0E5" w14:textId="77777777" w:rsidR="00677D1B" w:rsidRPr="00A911BC" w:rsidRDefault="00677D1B" w:rsidP="003651F3">
            <w:pPr>
              <w:spacing w:after="0"/>
              <w:rPr>
                <w:rFonts w:cstheme="minorHAnsi"/>
                <w:sz w:val="24"/>
                <w:szCs w:val="24"/>
              </w:rPr>
            </w:pPr>
            <w:r w:rsidRPr="00A911BC">
              <w:rPr>
                <w:rFonts w:cstheme="minorHAnsi"/>
                <w:sz w:val="24"/>
                <w:szCs w:val="24"/>
              </w:rPr>
              <w:t xml:space="preserve">W ramach kryterium ocenie podlegać będzie zakres rzeczowy projektu. </w:t>
            </w:r>
          </w:p>
          <w:p w14:paraId="3770BF59" w14:textId="77777777" w:rsidR="00677D1B" w:rsidRDefault="00677D1B" w:rsidP="003651F3">
            <w:pPr>
              <w:spacing w:after="0"/>
              <w:rPr>
                <w:rFonts w:cstheme="minorHAnsi"/>
                <w:sz w:val="24"/>
                <w:szCs w:val="24"/>
              </w:rPr>
            </w:pPr>
            <w:r w:rsidRPr="00A911BC">
              <w:rPr>
                <w:rFonts w:cstheme="minorHAnsi"/>
                <w:sz w:val="24"/>
                <w:szCs w:val="24"/>
              </w:rPr>
              <w:t xml:space="preserve">Kryterium ma na celu promowanie projektów, które stanowią dopełnienie dotychczas podejmowanych działań w ramach zwiększania odporności na zmiany klimatu. </w:t>
            </w:r>
          </w:p>
          <w:p w14:paraId="7B698EF9" w14:textId="77777777" w:rsidR="00677D1B" w:rsidRDefault="00677D1B" w:rsidP="003651F3">
            <w:pPr>
              <w:spacing w:after="0"/>
              <w:rPr>
                <w:rFonts w:cstheme="minorHAnsi"/>
                <w:sz w:val="24"/>
                <w:szCs w:val="24"/>
              </w:rPr>
            </w:pPr>
            <w:r>
              <w:rPr>
                <w:rFonts w:cstheme="minorHAnsi"/>
                <w:sz w:val="24"/>
                <w:szCs w:val="24"/>
              </w:rPr>
              <w:lastRenderedPageBreak/>
              <w:t>0 pkt – brak komplementarności z dotychczasowymi działaniami</w:t>
            </w:r>
          </w:p>
          <w:p w14:paraId="1B9ED7E7" w14:textId="77777777" w:rsidR="00677D1B" w:rsidRPr="00A911BC" w:rsidRDefault="00677D1B" w:rsidP="003651F3">
            <w:pPr>
              <w:spacing w:after="0"/>
              <w:rPr>
                <w:rFonts w:cstheme="minorHAnsi"/>
                <w:sz w:val="24"/>
                <w:szCs w:val="24"/>
              </w:rPr>
            </w:pPr>
            <w:r>
              <w:rPr>
                <w:rFonts w:cstheme="minorHAnsi"/>
                <w:sz w:val="24"/>
                <w:szCs w:val="24"/>
              </w:rPr>
              <w:t>2 pkt - k</w:t>
            </w:r>
            <w:r w:rsidRPr="00A911BC">
              <w:rPr>
                <w:rFonts w:cstheme="minorHAnsi"/>
                <w:sz w:val="24"/>
                <w:szCs w:val="24"/>
              </w:rPr>
              <w:t>omplementarność z dotychczasowymi działaniami</w:t>
            </w:r>
          </w:p>
          <w:p w14:paraId="37CD6CB2" w14:textId="77777777" w:rsidR="00677D1B" w:rsidRPr="00031F95" w:rsidRDefault="00677D1B" w:rsidP="003651F3">
            <w:pPr>
              <w:spacing w:after="0"/>
              <w:rPr>
                <w:rFonts w:cstheme="minorHAnsi"/>
                <w:sz w:val="24"/>
                <w:szCs w:val="24"/>
              </w:rPr>
            </w:pPr>
            <w:r w:rsidRPr="00031F95">
              <w:rPr>
                <w:rFonts w:cstheme="minorHAnsi"/>
                <w:sz w:val="24"/>
                <w:szCs w:val="24"/>
              </w:rPr>
              <w:t xml:space="preserve">Kryterium weryfikowane na podstawie zapisów wniosku o dofinansowanie i załączników i/lub wyjaśnień udzielonych przez Wnioskodawcę.  </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ECFAFD8" w14:textId="77777777" w:rsidR="00677D1B" w:rsidRPr="00354814" w:rsidRDefault="00677D1B" w:rsidP="003651F3">
            <w:pPr>
              <w:spacing w:after="0"/>
              <w:rPr>
                <w:rFonts w:cstheme="minorHAnsi"/>
                <w:bCs/>
                <w:sz w:val="24"/>
                <w:szCs w:val="24"/>
                <w:lang w:eastAsia="pl-PL"/>
              </w:rPr>
            </w:pPr>
            <w:r w:rsidRPr="00031F95">
              <w:rPr>
                <w:rFonts w:cstheme="minorHAnsi"/>
                <w:bCs/>
                <w:sz w:val="24"/>
                <w:szCs w:val="24"/>
                <w:lang w:eastAsia="pl-PL"/>
              </w:rPr>
              <w:lastRenderedPageBreak/>
              <w:t>Kryterium premiujące</w:t>
            </w:r>
          </w:p>
        </w:tc>
        <w:tc>
          <w:tcPr>
            <w:tcW w:w="128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099E0BC" w14:textId="77777777" w:rsidR="00677D1B" w:rsidRPr="00354814" w:rsidRDefault="00677D1B" w:rsidP="003651F3">
            <w:pPr>
              <w:spacing w:after="0"/>
              <w:jc w:val="center"/>
              <w:rPr>
                <w:rFonts w:cstheme="minorHAnsi"/>
                <w:sz w:val="24"/>
                <w:szCs w:val="24"/>
              </w:rPr>
            </w:pPr>
            <w:r>
              <w:rPr>
                <w:rFonts w:cstheme="minorHAnsi"/>
                <w:bCs/>
                <w:sz w:val="24"/>
                <w:szCs w:val="24"/>
              </w:rPr>
              <w:t>1</w:t>
            </w:r>
          </w:p>
        </w:tc>
        <w:tc>
          <w:tcPr>
            <w:tcW w:w="1129" w:type="dxa"/>
            <w:tcBorders>
              <w:top w:val="single" w:sz="4" w:space="0" w:color="A8D08D"/>
              <w:left w:val="single" w:sz="4" w:space="0" w:color="A8D08D"/>
              <w:bottom w:val="single" w:sz="4" w:space="0" w:color="A8D08D"/>
              <w:right w:val="single" w:sz="4" w:space="0" w:color="A8D08D"/>
            </w:tcBorders>
            <w:vAlign w:val="center"/>
          </w:tcPr>
          <w:p w14:paraId="0A4F8263" w14:textId="77777777" w:rsidR="00677D1B" w:rsidRPr="00354814" w:rsidRDefault="00677D1B" w:rsidP="003651F3">
            <w:pPr>
              <w:autoSpaceDE w:val="0"/>
              <w:autoSpaceDN w:val="0"/>
              <w:adjustRightInd w:val="0"/>
              <w:spacing w:after="0"/>
              <w:rPr>
                <w:rFonts w:cstheme="minorHAnsi"/>
                <w:sz w:val="24"/>
                <w:szCs w:val="24"/>
              </w:rPr>
            </w:pPr>
            <w:r>
              <w:rPr>
                <w:rFonts w:cstheme="minorHAnsi"/>
                <w:bCs/>
                <w:sz w:val="24"/>
                <w:szCs w:val="24"/>
              </w:rPr>
              <w:t>0, 2 pkt</w:t>
            </w:r>
          </w:p>
        </w:tc>
      </w:tr>
      <w:tr w:rsidR="00284DAF" w:rsidRPr="00031F95" w14:paraId="1A36B864" w14:textId="77777777" w:rsidTr="00284DAF">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5628622" w14:textId="77777777" w:rsidR="00677D1B" w:rsidRPr="00354814" w:rsidRDefault="00677D1B" w:rsidP="00677D1B">
            <w:pPr>
              <w:pStyle w:val="Akapitzlist"/>
              <w:numPr>
                <w:ilvl w:val="0"/>
                <w:numId w:val="21"/>
              </w:numPr>
              <w:spacing w:after="0"/>
              <w:rPr>
                <w:rFonts w:cstheme="minorHAnsi"/>
                <w:sz w:val="24"/>
                <w:szCs w:val="24"/>
              </w:rPr>
            </w:pPr>
          </w:p>
        </w:tc>
        <w:tc>
          <w:tcPr>
            <w:tcW w:w="354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FC0AEBA" w14:textId="77777777" w:rsidR="00677D1B" w:rsidRPr="00A911BC" w:rsidRDefault="00677D1B" w:rsidP="003651F3">
            <w:pPr>
              <w:spacing w:before="40" w:after="40"/>
              <w:rPr>
                <w:rFonts w:cstheme="minorHAnsi"/>
                <w:sz w:val="24"/>
                <w:szCs w:val="24"/>
              </w:rPr>
            </w:pPr>
            <w:r w:rsidRPr="00C2729B">
              <w:rPr>
                <w:rFonts w:cstheme="minorHAnsi"/>
                <w:sz w:val="24"/>
                <w:szCs w:val="24"/>
              </w:rPr>
              <w:t xml:space="preserve">Liczba przeprowadzonych działań ratowniczych </w:t>
            </w:r>
            <w:r>
              <w:rPr>
                <w:rFonts w:cstheme="minorHAnsi"/>
                <w:sz w:val="24"/>
                <w:szCs w:val="24"/>
              </w:rPr>
              <w:t xml:space="preserve"> </w:t>
            </w:r>
          </w:p>
        </w:tc>
        <w:tc>
          <w:tcPr>
            <w:tcW w:w="637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DFBF062" w14:textId="77777777" w:rsidR="00677D1B" w:rsidRPr="007D71B6" w:rsidRDefault="00677D1B" w:rsidP="003651F3">
            <w:pPr>
              <w:spacing w:before="40" w:after="40"/>
              <w:rPr>
                <w:rFonts w:cstheme="minorHAnsi"/>
                <w:sz w:val="24"/>
                <w:szCs w:val="24"/>
              </w:rPr>
            </w:pPr>
            <w:r w:rsidRPr="007D71B6">
              <w:rPr>
                <w:rFonts w:cstheme="minorHAnsi"/>
                <w:sz w:val="24"/>
                <w:szCs w:val="24"/>
              </w:rPr>
              <w:t xml:space="preserve">Premiowana będzie jednostka </w:t>
            </w:r>
            <w:r>
              <w:rPr>
                <w:rFonts w:cstheme="minorHAnsi"/>
                <w:sz w:val="24"/>
                <w:szCs w:val="24"/>
              </w:rPr>
              <w:t xml:space="preserve">ratownicza </w:t>
            </w:r>
            <w:r w:rsidRPr="007D71B6">
              <w:rPr>
                <w:rFonts w:cstheme="minorHAnsi"/>
                <w:sz w:val="24"/>
                <w:szCs w:val="24"/>
              </w:rPr>
              <w:t>objęta zakresem projektu, która realizuje dużą liczbę działań ratowniczych</w:t>
            </w:r>
            <w:r>
              <w:rPr>
                <w:rFonts w:cstheme="minorHAnsi"/>
                <w:sz w:val="24"/>
                <w:szCs w:val="24"/>
              </w:rPr>
              <w:t xml:space="preserve">. W przypadku OSP na </w:t>
            </w:r>
            <w:r w:rsidRPr="007D71B6">
              <w:rPr>
                <w:rFonts w:cstheme="minorHAnsi"/>
                <w:sz w:val="24"/>
                <w:szCs w:val="24"/>
              </w:rPr>
              <w:t xml:space="preserve"> </w:t>
            </w:r>
            <w:proofErr w:type="spellStart"/>
            <w:r w:rsidRPr="007D71B6">
              <w:rPr>
                <w:rFonts w:cstheme="minorHAnsi"/>
                <w:sz w:val="24"/>
                <w:szCs w:val="24"/>
              </w:rPr>
              <w:t>na</w:t>
            </w:r>
            <w:proofErr w:type="spellEnd"/>
            <w:r w:rsidRPr="007D71B6">
              <w:rPr>
                <w:rFonts w:cstheme="minorHAnsi"/>
                <w:sz w:val="24"/>
                <w:szCs w:val="24"/>
              </w:rPr>
              <w:t xml:space="preserve"> podstawie danych uzyskanych od PSP</w:t>
            </w:r>
            <w:r>
              <w:rPr>
                <w:rFonts w:cstheme="minorHAnsi"/>
                <w:sz w:val="24"/>
                <w:szCs w:val="24"/>
              </w:rPr>
              <w:t>, natomiast w przypadku innych jednostek ratowniczych danych ze sprawozdań rocznych</w:t>
            </w:r>
            <w:r w:rsidRPr="007D71B6">
              <w:rPr>
                <w:rFonts w:cstheme="minorHAnsi"/>
                <w:sz w:val="24"/>
                <w:szCs w:val="24"/>
              </w:rPr>
              <w:t xml:space="preserve">. </w:t>
            </w:r>
          </w:p>
          <w:p w14:paraId="2541BF23" w14:textId="77777777" w:rsidR="00677D1B" w:rsidRPr="007D71B6" w:rsidRDefault="00677D1B" w:rsidP="003651F3">
            <w:pPr>
              <w:spacing w:before="40" w:after="40"/>
              <w:rPr>
                <w:rFonts w:cstheme="minorHAnsi"/>
                <w:sz w:val="24"/>
                <w:szCs w:val="24"/>
              </w:rPr>
            </w:pPr>
            <w:r w:rsidRPr="007D71B6">
              <w:rPr>
                <w:rFonts w:cstheme="minorHAnsi"/>
                <w:sz w:val="24"/>
                <w:szCs w:val="24"/>
              </w:rPr>
              <w:t xml:space="preserve">Ogólna liczba działań ratowniczych wspieranej </w:t>
            </w:r>
            <w:r>
              <w:rPr>
                <w:rFonts w:cstheme="minorHAnsi"/>
                <w:sz w:val="24"/>
                <w:szCs w:val="24"/>
              </w:rPr>
              <w:t>jednostki ratunkowej</w:t>
            </w:r>
            <w:r w:rsidRPr="007D71B6">
              <w:rPr>
                <w:rFonts w:cstheme="minorHAnsi"/>
                <w:sz w:val="24"/>
                <w:szCs w:val="24"/>
              </w:rPr>
              <w:t xml:space="preserve">, przeprowadzonych w ciągu ostatniego roku kalendarzowego poprzedzającego dzień złożenia wniosku o dofinansowanie: </w:t>
            </w:r>
          </w:p>
          <w:p w14:paraId="664E6BE4" w14:textId="77777777" w:rsidR="00677D1B" w:rsidRPr="00A0238D" w:rsidRDefault="00677D1B" w:rsidP="003651F3">
            <w:pPr>
              <w:spacing w:before="40" w:after="40"/>
              <w:rPr>
                <w:rFonts w:cstheme="minorHAnsi"/>
                <w:sz w:val="24"/>
                <w:szCs w:val="24"/>
              </w:rPr>
            </w:pPr>
            <w:r>
              <w:rPr>
                <w:rFonts w:cstheme="minorHAnsi"/>
                <w:sz w:val="24"/>
                <w:szCs w:val="24"/>
              </w:rPr>
              <w:t xml:space="preserve">0 </w:t>
            </w:r>
            <w:r w:rsidRPr="00A0238D">
              <w:rPr>
                <w:rFonts w:cstheme="minorHAnsi"/>
                <w:sz w:val="24"/>
                <w:szCs w:val="24"/>
              </w:rPr>
              <w:t>pkt – brak informacji w tym zakresie</w:t>
            </w:r>
            <w:r>
              <w:rPr>
                <w:rFonts w:cstheme="minorHAnsi"/>
                <w:sz w:val="24"/>
                <w:szCs w:val="24"/>
              </w:rPr>
              <w:t>,</w:t>
            </w:r>
          </w:p>
          <w:p w14:paraId="698E0349" w14:textId="77777777" w:rsidR="00677D1B" w:rsidRPr="00A0238D" w:rsidRDefault="00677D1B" w:rsidP="003651F3">
            <w:pPr>
              <w:spacing w:before="40" w:after="40"/>
              <w:rPr>
                <w:rFonts w:cstheme="minorHAnsi"/>
                <w:sz w:val="24"/>
                <w:szCs w:val="24"/>
              </w:rPr>
            </w:pPr>
            <w:r w:rsidRPr="00A0238D">
              <w:rPr>
                <w:rFonts w:cstheme="minorHAnsi"/>
                <w:sz w:val="24"/>
                <w:szCs w:val="24"/>
              </w:rPr>
              <w:t>1 pkt</w:t>
            </w:r>
            <w:r>
              <w:rPr>
                <w:rFonts w:cstheme="minorHAnsi"/>
                <w:sz w:val="24"/>
                <w:szCs w:val="24"/>
              </w:rPr>
              <w:t xml:space="preserve"> – do 50 działań,</w:t>
            </w:r>
          </w:p>
          <w:p w14:paraId="0820F239" w14:textId="77777777" w:rsidR="00677D1B" w:rsidRPr="00A0238D" w:rsidRDefault="00677D1B" w:rsidP="003651F3">
            <w:pPr>
              <w:spacing w:before="40" w:after="40"/>
              <w:rPr>
                <w:rFonts w:cstheme="minorHAnsi"/>
                <w:sz w:val="24"/>
                <w:szCs w:val="24"/>
              </w:rPr>
            </w:pPr>
            <w:r>
              <w:rPr>
                <w:rFonts w:cstheme="minorHAnsi"/>
                <w:sz w:val="24"/>
                <w:szCs w:val="24"/>
              </w:rPr>
              <w:t>2 pkt – powyżej 50</w:t>
            </w:r>
            <w:r w:rsidRPr="00A0238D">
              <w:rPr>
                <w:rFonts w:cstheme="minorHAnsi"/>
                <w:sz w:val="24"/>
                <w:szCs w:val="24"/>
              </w:rPr>
              <w:t xml:space="preserve"> do </w:t>
            </w:r>
            <w:r>
              <w:rPr>
                <w:rFonts w:cstheme="minorHAnsi"/>
                <w:sz w:val="24"/>
                <w:szCs w:val="24"/>
              </w:rPr>
              <w:t>80</w:t>
            </w:r>
            <w:r w:rsidRPr="00A0238D">
              <w:rPr>
                <w:rFonts w:cstheme="minorHAnsi"/>
                <w:sz w:val="24"/>
                <w:szCs w:val="24"/>
              </w:rPr>
              <w:t xml:space="preserve"> </w:t>
            </w:r>
            <w:r>
              <w:rPr>
                <w:rFonts w:cstheme="minorHAnsi"/>
                <w:sz w:val="24"/>
                <w:szCs w:val="24"/>
              </w:rPr>
              <w:t>działań,</w:t>
            </w:r>
            <w:r w:rsidRPr="00A0238D">
              <w:rPr>
                <w:rFonts w:cstheme="minorHAnsi"/>
                <w:sz w:val="24"/>
                <w:szCs w:val="24"/>
              </w:rPr>
              <w:t xml:space="preserve"> </w:t>
            </w:r>
          </w:p>
          <w:p w14:paraId="72F91AFE" w14:textId="77777777" w:rsidR="00677D1B" w:rsidRPr="00A0238D" w:rsidRDefault="00677D1B" w:rsidP="003651F3">
            <w:pPr>
              <w:spacing w:before="40" w:after="40"/>
              <w:rPr>
                <w:rFonts w:cstheme="minorHAnsi"/>
                <w:sz w:val="24"/>
                <w:szCs w:val="24"/>
              </w:rPr>
            </w:pPr>
            <w:r>
              <w:rPr>
                <w:rFonts w:cstheme="minorHAnsi"/>
                <w:sz w:val="24"/>
                <w:szCs w:val="24"/>
              </w:rPr>
              <w:t>3 pkt – powyżej 80</w:t>
            </w:r>
            <w:r w:rsidRPr="00A0238D">
              <w:rPr>
                <w:rFonts w:cstheme="minorHAnsi"/>
                <w:sz w:val="24"/>
                <w:szCs w:val="24"/>
              </w:rPr>
              <w:t xml:space="preserve"> </w:t>
            </w:r>
            <w:r>
              <w:rPr>
                <w:rFonts w:cstheme="minorHAnsi"/>
                <w:sz w:val="24"/>
                <w:szCs w:val="24"/>
              </w:rPr>
              <w:t>działań.</w:t>
            </w:r>
            <w:r w:rsidRPr="00A0238D">
              <w:rPr>
                <w:rFonts w:cstheme="minorHAnsi"/>
                <w:sz w:val="24"/>
                <w:szCs w:val="24"/>
              </w:rPr>
              <w:t xml:space="preserve"> </w:t>
            </w:r>
          </w:p>
          <w:p w14:paraId="598D7B82" w14:textId="77777777" w:rsidR="00677D1B" w:rsidRPr="007D71B6" w:rsidRDefault="00677D1B" w:rsidP="003651F3">
            <w:pPr>
              <w:spacing w:before="40" w:after="40"/>
              <w:rPr>
                <w:rFonts w:cstheme="minorHAnsi"/>
                <w:sz w:val="24"/>
                <w:szCs w:val="24"/>
              </w:rPr>
            </w:pPr>
            <w:r>
              <w:rPr>
                <w:rFonts w:cstheme="minorHAnsi"/>
                <w:sz w:val="24"/>
                <w:szCs w:val="24"/>
              </w:rPr>
              <w:lastRenderedPageBreak/>
              <w:t xml:space="preserve"> </w:t>
            </w:r>
          </w:p>
          <w:p w14:paraId="23C8002C" w14:textId="77777777" w:rsidR="00677D1B" w:rsidRPr="00A911BC" w:rsidRDefault="00677D1B" w:rsidP="003651F3">
            <w:pPr>
              <w:spacing w:before="40" w:after="40"/>
              <w:rPr>
                <w:rFonts w:cstheme="minorHAnsi"/>
                <w:sz w:val="24"/>
                <w:szCs w:val="24"/>
              </w:rPr>
            </w:pPr>
            <w:r w:rsidRPr="00031F95">
              <w:rPr>
                <w:rFonts w:cstheme="minorHAnsi"/>
                <w:sz w:val="24"/>
                <w:szCs w:val="24"/>
              </w:rPr>
              <w:t>Kryterium weryfikowane na podstawie zapisów wniosku o dofinansowanie i załączników i/lub wyjaśnień udzielonych przez Wnioskodawcę</w:t>
            </w:r>
            <w:r>
              <w:rPr>
                <w:rFonts w:cstheme="minorHAnsi"/>
                <w:sz w:val="24"/>
                <w:szCs w:val="24"/>
              </w:rPr>
              <w:t>.</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ABB5892" w14:textId="77777777" w:rsidR="00677D1B" w:rsidRPr="00031F95" w:rsidRDefault="00677D1B" w:rsidP="003651F3">
            <w:pPr>
              <w:spacing w:after="0"/>
              <w:rPr>
                <w:rFonts w:cstheme="minorHAnsi"/>
                <w:bCs/>
                <w:sz w:val="24"/>
                <w:szCs w:val="24"/>
                <w:lang w:eastAsia="pl-PL"/>
              </w:rPr>
            </w:pPr>
            <w:r w:rsidRPr="00031F95">
              <w:rPr>
                <w:rFonts w:cstheme="minorHAnsi"/>
                <w:bCs/>
                <w:sz w:val="24"/>
                <w:szCs w:val="24"/>
                <w:lang w:eastAsia="pl-PL"/>
              </w:rPr>
              <w:lastRenderedPageBreak/>
              <w:t>Kryterium premiujące</w:t>
            </w:r>
          </w:p>
        </w:tc>
        <w:tc>
          <w:tcPr>
            <w:tcW w:w="128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041C8E9" w14:textId="77777777" w:rsidR="00677D1B" w:rsidRDefault="00677D1B" w:rsidP="003651F3">
            <w:pPr>
              <w:spacing w:after="0"/>
              <w:jc w:val="center"/>
              <w:rPr>
                <w:rFonts w:cstheme="minorHAnsi"/>
                <w:bCs/>
                <w:sz w:val="24"/>
                <w:szCs w:val="24"/>
              </w:rPr>
            </w:pPr>
            <w:r>
              <w:rPr>
                <w:rFonts w:cstheme="minorHAnsi"/>
                <w:bCs/>
                <w:sz w:val="24"/>
                <w:szCs w:val="24"/>
              </w:rPr>
              <w:t>1</w:t>
            </w:r>
          </w:p>
        </w:tc>
        <w:tc>
          <w:tcPr>
            <w:tcW w:w="1129" w:type="dxa"/>
            <w:tcBorders>
              <w:top w:val="single" w:sz="4" w:space="0" w:color="A8D08D"/>
              <w:left w:val="single" w:sz="4" w:space="0" w:color="A8D08D"/>
              <w:bottom w:val="single" w:sz="4" w:space="0" w:color="A8D08D"/>
              <w:right w:val="single" w:sz="4" w:space="0" w:color="A8D08D"/>
            </w:tcBorders>
            <w:vAlign w:val="center"/>
          </w:tcPr>
          <w:p w14:paraId="46C54D63" w14:textId="77777777" w:rsidR="00677D1B" w:rsidRDefault="00677D1B" w:rsidP="003651F3">
            <w:pPr>
              <w:autoSpaceDE w:val="0"/>
              <w:autoSpaceDN w:val="0"/>
              <w:adjustRightInd w:val="0"/>
              <w:spacing w:after="0"/>
              <w:rPr>
                <w:rFonts w:cstheme="minorHAnsi"/>
                <w:bCs/>
                <w:sz w:val="24"/>
                <w:szCs w:val="24"/>
              </w:rPr>
            </w:pPr>
            <w:r>
              <w:rPr>
                <w:rFonts w:cstheme="minorHAnsi"/>
                <w:bCs/>
                <w:sz w:val="24"/>
                <w:szCs w:val="24"/>
              </w:rPr>
              <w:t>0-3 pkt</w:t>
            </w:r>
          </w:p>
        </w:tc>
      </w:tr>
      <w:tr w:rsidR="00284DAF" w:rsidRPr="00031F95" w14:paraId="0972DFDE" w14:textId="77777777" w:rsidTr="00284DAF">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04C9D9C" w14:textId="77777777" w:rsidR="00677D1B" w:rsidRPr="00354814" w:rsidRDefault="00677D1B" w:rsidP="00677D1B">
            <w:pPr>
              <w:pStyle w:val="Akapitzlist"/>
              <w:numPr>
                <w:ilvl w:val="0"/>
                <w:numId w:val="21"/>
              </w:numPr>
              <w:spacing w:after="0"/>
              <w:rPr>
                <w:rFonts w:cstheme="minorHAnsi"/>
                <w:sz w:val="24"/>
                <w:szCs w:val="24"/>
              </w:rPr>
            </w:pPr>
          </w:p>
        </w:tc>
        <w:tc>
          <w:tcPr>
            <w:tcW w:w="354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64735DF" w14:textId="77777777" w:rsidR="00677D1B" w:rsidRPr="00C2729B" w:rsidDel="00054E0E" w:rsidRDefault="00677D1B" w:rsidP="003651F3">
            <w:pPr>
              <w:pStyle w:val="Default"/>
              <w:rPr>
                <w:rFonts w:asciiTheme="minorHAnsi" w:hAnsiTheme="minorHAnsi" w:cstheme="minorHAnsi"/>
                <w:color w:val="auto"/>
                <w14:ligatures w14:val="none"/>
              </w:rPr>
            </w:pPr>
            <w:r>
              <w:rPr>
                <w:rFonts w:asciiTheme="minorHAnsi" w:hAnsiTheme="minorHAnsi" w:cstheme="minorHAnsi"/>
                <w:color w:val="auto"/>
                <w14:ligatures w14:val="none"/>
              </w:rPr>
              <w:t>Kwalifikacja jednostek OSP do struktur KSRG (jeśli dotyczy)</w:t>
            </w:r>
          </w:p>
        </w:tc>
        <w:tc>
          <w:tcPr>
            <w:tcW w:w="637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4EAA1CE" w14:textId="77777777" w:rsidR="00677D1B" w:rsidRDefault="00677D1B" w:rsidP="003651F3">
            <w:pPr>
              <w:pStyle w:val="Default"/>
              <w:rPr>
                <w:rFonts w:asciiTheme="minorHAnsi" w:hAnsiTheme="minorHAnsi" w:cstheme="minorHAnsi"/>
                <w:color w:val="auto"/>
                <w14:ligatures w14:val="none"/>
              </w:rPr>
            </w:pPr>
            <w:r>
              <w:rPr>
                <w:rFonts w:asciiTheme="minorHAnsi" w:hAnsiTheme="minorHAnsi" w:cstheme="minorHAnsi"/>
                <w:color w:val="auto"/>
                <w14:ligatures w14:val="none"/>
              </w:rPr>
              <w:t xml:space="preserve">Premiowane będą jednostki OSP, które dzięki realizacji projektu będą wypełniać kryteria kwalifikujące je do struktur  KSRG </w:t>
            </w:r>
            <w:r w:rsidRPr="00054E0E">
              <w:rPr>
                <w:rFonts w:asciiTheme="minorHAnsi" w:hAnsiTheme="minorHAnsi" w:cstheme="minorHAnsi"/>
                <w:color w:val="auto"/>
                <w14:ligatures w14:val="none"/>
              </w:rPr>
              <w:t>i będą mogły ubiegać się o włączenie do tej sieci</w:t>
            </w:r>
            <w:r>
              <w:rPr>
                <w:rFonts w:asciiTheme="minorHAnsi" w:hAnsiTheme="minorHAnsi" w:cstheme="minorHAnsi"/>
                <w:color w:val="auto"/>
                <w14:ligatures w14:val="none"/>
              </w:rPr>
              <w:t xml:space="preserve"> co zwiększy pokrycie siecią KSRG obszaru województwa opolskiego:</w:t>
            </w:r>
          </w:p>
          <w:p w14:paraId="384DFDA1" w14:textId="77777777" w:rsidR="00677D1B" w:rsidRDefault="00677D1B" w:rsidP="003651F3">
            <w:pPr>
              <w:pStyle w:val="Default"/>
              <w:rPr>
                <w:rFonts w:asciiTheme="minorHAnsi" w:hAnsiTheme="minorHAnsi" w:cstheme="minorHAnsi"/>
                <w:color w:val="auto"/>
                <w14:ligatures w14:val="none"/>
              </w:rPr>
            </w:pPr>
            <w:r>
              <w:rPr>
                <w:rFonts w:asciiTheme="minorHAnsi" w:hAnsiTheme="minorHAnsi" w:cstheme="minorHAnsi"/>
                <w:color w:val="auto"/>
                <w14:ligatures w14:val="none"/>
              </w:rPr>
              <w:t>3 pkt – jednostki  ubiegające się o włączenie do KSRG</w:t>
            </w:r>
          </w:p>
          <w:p w14:paraId="2307E042" w14:textId="77777777" w:rsidR="00677D1B" w:rsidRDefault="00677D1B" w:rsidP="003651F3">
            <w:pPr>
              <w:pStyle w:val="Default"/>
              <w:rPr>
                <w:rFonts w:asciiTheme="minorHAnsi" w:hAnsiTheme="minorHAnsi" w:cstheme="minorHAnsi"/>
                <w:color w:val="auto"/>
                <w14:ligatures w14:val="none"/>
              </w:rPr>
            </w:pPr>
            <w:r>
              <w:rPr>
                <w:rFonts w:asciiTheme="minorHAnsi" w:hAnsiTheme="minorHAnsi" w:cstheme="minorHAnsi"/>
                <w:color w:val="auto"/>
                <w14:ligatures w14:val="none"/>
              </w:rPr>
              <w:t>0 pkt – jednostki OSP włączone do KSRG</w:t>
            </w:r>
          </w:p>
          <w:p w14:paraId="0033047E" w14:textId="77777777" w:rsidR="00677D1B" w:rsidRDefault="00677D1B" w:rsidP="003651F3">
            <w:pPr>
              <w:pStyle w:val="Default"/>
              <w:rPr>
                <w:rFonts w:asciiTheme="minorHAnsi" w:hAnsiTheme="minorHAnsi" w:cstheme="minorHAnsi"/>
                <w:color w:val="auto"/>
                <w14:ligatures w14:val="none"/>
              </w:rPr>
            </w:pPr>
          </w:p>
          <w:p w14:paraId="4040184F" w14:textId="77777777" w:rsidR="00677D1B" w:rsidRPr="00C2729B" w:rsidDel="00054E0E" w:rsidRDefault="00677D1B" w:rsidP="003651F3">
            <w:pPr>
              <w:pStyle w:val="Default"/>
              <w:rPr>
                <w:rFonts w:asciiTheme="minorHAnsi" w:hAnsiTheme="minorHAnsi" w:cstheme="minorHAnsi"/>
                <w:color w:val="auto"/>
                <w14:ligatures w14:val="none"/>
              </w:rPr>
            </w:pPr>
            <w:r w:rsidRPr="00550E4B">
              <w:rPr>
                <w:rFonts w:asciiTheme="minorHAnsi" w:hAnsiTheme="minorHAnsi" w:cstheme="minorHAnsi"/>
                <w:color w:val="auto"/>
                <w14:ligatures w14:val="none"/>
              </w:rPr>
              <w:t>Kryterium weryfikowane na podstawie zapisów wniosku o dofinansowanie i załączników i/lub wyjaśnień udzielonych przez Wnioskodawcę.</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5F173ED" w14:textId="77777777" w:rsidR="00677D1B" w:rsidRPr="00031F95" w:rsidDel="00054E0E" w:rsidRDefault="00677D1B" w:rsidP="003651F3">
            <w:pPr>
              <w:spacing w:after="0"/>
              <w:rPr>
                <w:rFonts w:cstheme="minorHAnsi"/>
                <w:bCs/>
                <w:sz w:val="24"/>
                <w:szCs w:val="24"/>
                <w:lang w:eastAsia="pl-PL"/>
              </w:rPr>
            </w:pPr>
            <w:r w:rsidRPr="00031F95">
              <w:rPr>
                <w:rFonts w:cstheme="minorHAnsi"/>
                <w:bCs/>
                <w:sz w:val="24"/>
                <w:szCs w:val="24"/>
                <w:lang w:eastAsia="pl-PL"/>
              </w:rPr>
              <w:t>Kryterium premiujące</w:t>
            </w:r>
          </w:p>
        </w:tc>
        <w:tc>
          <w:tcPr>
            <w:tcW w:w="128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AF94288" w14:textId="77777777" w:rsidR="00677D1B" w:rsidDel="00054E0E" w:rsidRDefault="00677D1B" w:rsidP="003651F3">
            <w:pPr>
              <w:spacing w:after="0"/>
              <w:jc w:val="center"/>
              <w:rPr>
                <w:rFonts w:cstheme="minorHAnsi"/>
                <w:bCs/>
                <w:sz w:val="24"/>
                <w:szCs w:val="24"/>
              </w:rPr>
            </w:pPr>
            <w:r>
              <w:rPr>
                <w:rFonts w:cstheme="minorHAnsi"/>
                <w:bCs/>
                <w:sz w:val="24"/>
                <w:szCs w:val="24"/>
              </w:rPr>
              <w:t>1</w:t>
            </w:r>
          </w:p>
        </w:tc>
        <w:tc>
          <w:tcPr>
            <w:tcW w:w="1129" w:type="dxa"/>
            <w:tcBorders>
              <w:top w:val="single" w:sz="4" w:space="0" w:color="A8D08D"/>
              <w:left w:val="single" w:sz="4" w:space="0" w:color="A8D08D"/>
              <w:bottom w:val="single" w:sz="4" w:space="0" w:color="A8D08D"/>
              <w:right w:val="single" w:sz="4" w:space="0" w:color="A8D08D"/>
            </w:tcBorders>
            <w:vAlign w:val="center"/>
          </w:tcPr>
          <w:p w14:paraId="577A49ED" w14:textId="77777777" w:rsidR="00677D1B" w:rsidDel="00054E0E" w:rsidRDefault="00677D1B" w:rsidP="003651F3">
            <w:pPr>
              <w:autoSpaceDE w:val="0"/>
              <w:autoSpaceDN w:val="0"/>
              <w:adjustRightInd w:val="0"/>
              <w:spacing w:after="0"/>
              <w:rPr>
                <w:rFonts w:cstheme="minorHAnsi"/>
                <w:bCs/>
                <w:sz w:val="24"/>
                <w:szCs w:val="24"/>
              </w:rPr>
            </w:pPr>
            <w:r>
              <w:rPr>
                <w:rFonts w:cstheme="minorHAnsi"/>
                <w:bCs/>
                <w:sz w:val="24"/>
                <w:szCs w:val="24"/>
              </w:rPr>
              <w:t>0-3 pkt</w:t>
            </w:r>
          </w:p>
        </w:tc>
      </w:tr>
      <w:tr w:rsidR="00284DAF" w:rsidRPr="00031F95" w14:paraId="1C4F2C74" w14:textId="77777777" w:rsidTr="00284DAF">
        <w:trPr>
          <w:trHeight w:val="1126"/>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703082A" w14:textId="77777777" w:rsidR="00677D1B" w:rsidRPr="00354814" w:rsidRDefault="00677D1B" w:rsidP="00677D1B">
            <w:pPr>
              <w:pStyle w:val="Akapitzlist"/>
              <w:numPr>
                <w:ilvl w:val="0"/>
                <w:numId w:val="21"/>
              </w:numPr>
              <w:spacing w:after="0"/>
              <w:rPr>
                <w:rFonts w:cstheme="minorHAnsi"/>
                <w:sz w:val="24"/>
                <w:szCs w:val="24"/>
              </w:rPr>
            </w:pPr>
          </w:p>
        </w:tc>
        <w:tc>
          <w:tcPr>
            <w:tcW w:w="354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A5CF5CB" w14:textId="77777777" w:rsidR="00677D1B" w:rsidRPr="00252577" w:rsidRDefault="00677D1B" w:rsidP="003651F3">
            <w:pPr>
              <w:spacing w:before="40" w:after="40"/>
              <w:rPr>
                <w:rFonts w:cstheme="minorHAnsi"/>
                <w:sz w:val="24"/>
                <w:szCs w:val="24"/>
              </w:rPr>
            </w:pPr>
            <w:r>
              <w:rPr>
                <w:rFonts w:cstheme="minorHAnsi"/>
                <w:sz w:val="24"/>
                <w:szCs w:val="24"/>
              </w:rPr>
              <w:t>E</w:t>
            </w:r>
            <w:r w:rsidRPr="00C2729B">
              <w:rPr>
                <w:rFonts w:cstheme="minorHAnsi"/>
                <w:sz w:val="24"/>
                <w:szCs w:val="24"/>
              </w:rPr>
              <w:t>dukacja w zakresie zmian klimatu i ochrony zasobów wodnych.</w:t>
            </w:r>
            <w:r>
              <w:rPr>
                <w:sz w:val="18"/>
                <w:szCs w:val="18"/>
              </w:rPr>
              <w:t xml:space="preserve"> </w:t>
            </w:r>
          </w:p>
        </w:tc>
        <w:tc>
          <w:tcPr>
            <w:tcW w:w="637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B4E51FA" w14:textId="77777777" w:rsidR="00677D1B" w:rsidRPr="00C2729B" w:rsidRDefault="00677D1B" w:rsidP="003651F3">
            <w:pPr>
              <w:spacing w:before="40" w:after="40"/>
              <w:rPr>
                <w:rFonts w:cstheme="minorHAnsi"/>
                <w:sz w:val="24"/>
                <w:szCs w:val="24"/>
              </w:rPr>
            </w:pPr>
            <w:r w:rsidRPr="00C2729B">
              <w:rPr>
                <w:rFonts w:cstheme="minorHAnsi"/>
                <w:sz w:val="24"/>
                <w:szCs w:val="24"/>
              </w:rPr>
              <w:t xml:space="preserve">Premiowane będą projekty, które będą wykorzystywać jak największą liczbę użytych narzędzi kampanii informacyjnej w zakresie podnoszenia świadomości nt. zmian klimatu, sposobów przeciwdziałania i adaptacji, w tym promowania właściwych postaw i </w:t>
            </w:r>
            <w:proofErr w:type="spellStart"/>
            <w:r w:rsidRPr="00C2729B">
              <w:rPr>
                <w:rFonts w:cstheme="minorHAnsi"/>
                <w:sz w:val="24"/>
                <w:szCs w:val="24"/>
              </w:rPr>
              <w:t>zachowań</w:t>
            </w:r>
            <w:proofErr w:type="spellEnd"/>
            <w:r w:rsidRPr="00C2729B">
              <w:rPr>
                <w:rFonts w:cstheme="minorHAnsi"/>
                <w:sz w:val="24"/>
                <w:szCs w:val="24"/>
              </w:rPr>
              <w:t xml:space="preserve">, zarówno zmniejszających wpływ człowieka </w:t>
            </w:r>
            <w:r w:rsidRPr="00C2729B">
              <w:rPr>
                <w:rFonts w:cstheme="minorHAnsi"/>
                <w:sz w:val="24"/>
                <w:szCs w:val="24"/>
              </w:rPr>
              <w:lastRenderedPageBreak/>
              <w:t>na klimat, jak i właściwych w momencie wystąpienia katastrofalnych zjawisk pochodzenia naturalnego.</w:t>
            </w:r>
          </w:p>
          <w:p w14:paraId="56ABA681" w14:textId="77777777" w:rsidR="00677D1B" w:rsidRPr="00C2729B" w:rsidRDefault="00677D1B" w:rsidP="003651F3">
            <w:pPr>
              <w:spacing w:before="40" w:after="40"/>
              <w:rPr>
                <w:rFonts w:cstheme="minorHAnsi"/>
                <w:sz w:val="24"/>
                <w:szCs w:val="24"/>
              </w:rPr>
            </w:pPr>
            <w:r w:rsidRPr="00C2729B">
              <w:rPr>
                <w:rFonts w:cstheme="minorHAnsi"/>
                <w:sz w:val="24"/>
                <w:szCs w:val="24"/>
              </w:rPr>
              <w:t>Narzędzia kampanii informacyjno-</w:t>
            </w:r>
            <w:r>
              <w:rPr>
                <w:rFonts w:cstheme="minorHAnsi"/>
                <w:sz w:val="24"/>
                <w:szCs w:val="24"/>
              </w:rPr>
              <w:t>eduka</w:t>
            </w:r>
            <w:r w:rsidRPr="00C2729B">
              <w:rPr>
                <w:rFonts w:cstheme="minorHAnsi"/>
                <w:sz w:val="24"/>
                <w:szCs w:val="24"/>
              </w:rPr>
              <w:t xml:space="preserve">cyjnej: </w:t>
            </w:r>
          </w:p>
          <w:p w14:paraId="121F9608" w14:textId="77777777" w:rsidR="00677D1B" w:rsidRPr="00FD226F" w:rsidRDefault="00677D1B" w:rsidP="003651F3">
            <w:pPr>
              <w:spacing w:before="40" w:after="40"/>
              <w:rPr>
                <w:rFonts w:cstheme="minorHAnsi"/>
                <w:sz w:val="24"/>
                <w:szCs w:val="24"/>
              </w:rPr>
            </w:pPr>
            <w:r>
              <w:rPr>
                <w:rFonts w:cstheme="minorHAnsi"/>
                <w:sz w:val="24"/>
                <w:szCs w:val="24"/>
              </w:rPr>
              <w:t xml:space="preserve">1 </w:t>
            </w:r>
            <w:r w:rsidRPr="00FD226F">
              <w:rPr>
                <w:rFonts w:cstheme="minorHAnsi"/>
                <w:sz w:val="24"/>
                <w:szCs w:val="24"/>
              </w:rPr>
              <w:t xml:space="preserve">pkt – spotkania z lokalną społecznością; </w:t>
            </w:r>
          </w:p>
          <w:p w14:paraId="60CB6B59" w14:textId="77777777" w:rsidR="00677D1B" w:rsidRPr="00FD226F" w:rsidRDefault="00677D1B" w:rsidP="003651F3">
            <w:pPr>
              <w:spacing w:before="40" w:after="40"/>
              <w:ind w:left="651" w:hanging="651"/>
              <w:rPr>
                <w:rFonts w:cstheme="minorHAnsi"/>
                <w:sz w:val="24"/>
                <w:szCs w:val="24"/>
              </w:rPr>
            </w:pPr>
            <w:r>
              <w:rPr>
                <w:rFonts w:cstheme="minorHAnsi"/>
                <w:sz w:val="24"/>
                <w:szCs w:val="24"/>
              </w:rPr>
              <w:t>1 pkt – materiały</w:t>
            </w:r>
            <w:r w:rsidRPr="00FD226F">
              <w:rPr>
                <w:rFonts w:cstheme="minorHAnsi"/>
                <w:sz w:val="24"/>
                <w:szCs w:val="24"/>
              </w:rPr>
              <w:t xml:space="preserve"> w wersji elektronicznej (np. strona internetowa, w tym materiały do pobrania oraz publikacje on-line itd.); </w:t>
            </w:r>
          </w:p>
          <w:p w14:paraId="76E2293E" w14:textId="77777777" w:rsidR="00677D1B" w:rsidRPr="00FD226F" w:rsidRDefault="00677D1B" w:rsidP="003651F3">
            <w:pPr>
              <w:spacing w:before="40" w:after="40"/>
              <w:ind w:left="651" w:hanging="651"/>
              <w:rPr>
                <w:rFonts w:cstheme="minorHAnsi"/>
                <w:sz w:val="24"/>
                <w:szCs w:val="24"/>
              </w:rPr>
            </w:pPr>
            <w:r>
              <w:rPr>
                <w:rFonts w:cstheme="minorHAnsi"/>
                <w:sz w:val="24"/>
                <w:szCs w:val="24"/>
              </w:rPr>
              <w:t xml:space="preserve">1 pkt – artykuł </w:t>
            </w:r>
            <w:r w:rsidRPr="00FD226F">
              <w:rPr>
                <w:rFonts w:cstheme="minorHAnsi"/>
                <w:sz w:val="24"/>
                <w:szCs w:val="24"/>
              </w:rPr>
              <w:t xml:space="preserve">w prasie lokalnej lub/i audycja w lokalnym radiu lub/i reklama w lokalnej telewizji; </w:t>
            </w:r>
          </w:p>
          <w:p w14:paraId="5D552FA6" w14:textId="77777777" w:rsidR="00677D1B" w:rsidRPr="00B42E13" w:rsidRDefault="00677D1B" w:rsidP="003651F3">
            <w:pPr>
              <w:spacing w:before="40" w:after="40"/>
              <w:ind w:left="651" w:hanging="651"/>
              <w:rPr>
                <w:rFonts w:cstheme="minorHAnsi"/>
                <w:sz w:val="24"/>
                <w:szCs w:val="24"/>
              </w:rPr>
            </w:pPr>
            <w:r>
              <w:rPr>
                <w:rFonts w:cstheme="minorHAnsi"/>
                <w:sz w:val="24"/>
                <w:szCs w:val="24"/>
              </w:rPr>
              <w:t xml:space="preserve">1 </w:t>
            </w:r>
            <w:r w:rsidRPr="00FD226F">
              <w:rPr>
                <w:rFonts w:cstheme="minorHAnsi"/>
                <w:sz w:val="24"/>
                <w:szCs w:val="24"/>
              </w:rPr>
              <w:t xml:space="preserve">pkt – kampanie w szkołach, przedszkolach; </w:t>
            </w:r>
            <w:r w:rsidRPr="00B42E13">
              <w:rPr>
                <w:rFonts w:cstheme="minorHAnsi"/>
                <w:sz w:val="24"/>
                <w:szCs w:val="24"/>
              </w:rPr>
              <w:t>1 pkt  - kampania w mediach społecznościowych;</w:t>
            </w:r>
          </w:p>
          <w:p w14:paraId="2811E486" w14:textId="77777777" w:rsidR="00677D1B" w:rsidRPr="00FD226F" w:rsidRDefault="00677D1B" w:rsidP="003651F3">
            <w:pPr>
              <w:spacing w:before="40" w:after="40"/>
              <w:ind w:left="651" w:hanging="651"/>
              <w:rPr>
                <w:rFonts w:cstheme="minorHAnsi"/>
                <w:sz w:val="24"/>
                <w:szCs w:val="24"/>
              </w:rPr>
            </w:pPr>
            <w:r w:rsidRPr="00B42E13">
              <w:rPr>
                <w:rFonts w:cstheme="minorHAnsi"/>
                <w:sz w:val="24"/>
                <w:szCs w:val="24"/>
              </w:rPr>
              <w:t>1 pkt – kampania poprzez organizację pikników edukacyjnych, wystaw itp.</w:t>
            </w:r>
          </w:p>
          <w:p w14:paraId="5178ADC3" w14:textId="77777777" w:rsidR="00677D1B" w:rsidRPr="00FD226F" w:rsidRDefault="00677D1B" w:rsidP="003651F3">
            <w:pPr>
              <w:spacing w:before="40" w:after="40"/>
              <w:rPr>
                <w:rFonts w:cstheme="minorHAnsi"/>
                <w:sz w:val="24"/>
                <w:szCs w:val="24"/>
              </w:rPr>
            </w:pPr>
            <w:r>
              <w:rPr>
                <w:rFonts w:cstheme="minorHAnsi"/>
                <w:sz w:val="24"/>
                <w:szCs w:val="24"/>
              </w:rPr>
              <w:t xml:space="preserve">0 pkt – projekt </w:t>
            </w:r>
            <w:r w:rsidRPr="00FD226F">
              <w:rPr>
                <w:rFonts w:cstheme="minorHAnsi"/>
                <w:sz w:val="24"/>
                <w:szCs w:val="24"/>
              </w:rPr>
              <w:t>nie obejmuje edukacji</w:t>
            </w:r>
            <w:r>
              <w:rPr>
                <w:rFonts w:cstheme="minorHAnsi"/>
                <w:sz w:val="24"/>
                <w:szCs w:val="24"/>
              </w:rPr>
              <w:t>.</w:t>
            </w:r>
            <w:r w:rsidRPr="00FD226F">
              <w:rPr>
                <w:rFonts w:cstheme="minorHAnsi"/>
                <w:sz w:val="24"/>
                <w:szCs w:val="24"/>
              </w:rPr>
              <w:t xml:space="preserve">  </w:t>
            </w:r>
          </w:p>
          <w:p w14:paraId="1DAEFDD0" w14:textId="77777777" w:rsidR="00677D1B" w:rsidRPr="00FD226F" w:rsidRDefault="00677D1B" w:rsidP="003651F3">
            <w:pPr>
              <w:spacing w:before="120" w:after="120"/>
              <w:rPr>
                <w:rFonts w:cstheme="minorHAnsi"/>
                <w:sz w:val="24"/>
                <w:szCs w:val="24"/>
              </w:rPr>
            </w:pPr>
            <w:r w:rsidRPr="00FD226F">
              <w:rPr>
                <w:rFonts w:cstheme="minorHAnsi"/>
                <w:sz w:val="24"/>
                <w:szCs w:val="24"/>
              </w:rPr>
              <w:t xml:space="preserve">Punkty w ramach kryterium sumują się. </w:t>
            </w:r>
          </w:p>
          <w:p w14:paraId="5D4BE496" w14:textId="77777777" w:rsidR="00677D1B" w:rsidRPr="00252577" w:rsidRDefault="00677D1B" w:rsidP="003651F3">
            <w:pPr>
              <w:spacing w:before="40" w:after="40"/>
              <w:rPr>
                <w:rFonts w:cstheme="minorHAnsi"/>
                <w:sz w:val="24"/>
                <w:szCs w:val="24"/>
              </w:rPr>
            </w:pPr>
            <w:r w:rsidRPr="00031F95">
              <w:rPr>
                <w:rFonts w:cstheme="minorHAnsi"/>
                <w:sz w:val="24"/>
                <w:szCs w:val="24"/>
              </w:rPr>
              <w:t>Kryterium weryfikowane na podstawie zapisów wniosku o dofinansowanie i załączników i/lub wyjaśnień udzielonych przez Wnioskodawcę</w:t>
            </w:r>
            <w:r>
              <w:rPr>
                <w:rFonts w:cstheme="minorHAnsi"/>
                <w:sz w:val="24"/>
                <w:szCs w:val="24"/>
              </w:rPr>
              <w:t>.</w:t>
            </w:r>
          </w:p>
        </w:tc>
        <w:tc>
          <w:tcPr>
            <w:tcW w:w="155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38D2808" w14:textId="77777777" w:rsidR="00677D1B" w:rsidRPr="00031F95" w:rsidRDefault="00677D1B" w:rsidP="003651F3">
            <w:pPr>
              <w:spacing w:after="0"/>
              <w:rPr>
                <w:rFonts w:cstheme="minorHAnsi"/>
                <w:bCs/>
                <w:sz w:val="24"/>
                <w:szCs w:val="24"/>
                <w:lang w:eastAsia="pl-PL"/>
              </w:rPr>
            </w:pPr>
            <w:r w:rsidRPr="00031F95">
              <w:rPr>
                <w:rFonts w:cstheme="minorHAnsi"/>
                <w:bCs/>
                <w:sz w:val="24"/>
                <w:szCs w:val="24"/>
                <w:lang w:eastAsia="pl-PL"/>
              </w:rPr>
              <w:lastRenderedPageBreak/>
              <w:t>Kryterium premiujące</w:t>
            </w:r>
          </w:p>
        </w:tc>
        <w:tc>
          <w:tcPr>
            <w:tcW w:w="128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9459712" w14:textId="77777777" w:rsidR="00677D1B" w:rsidRDefault="00677D1B" w:rsidP="003651F3">
            <w:pPr>
              <w:spacing w:after="0"/>
              <w:jc w:val="center"/>
              <w:rPr>
                <w:rFonts w:cstheme="minorHAnsi"/>
                <w:bCs/>
                <w:sz w:val="24"/>
                <w:szCs w:val="24"/>
              </w:rPr>
            </w:pPr>
            <w:r>
              <w:rPr>
                <w:rFonts w:cstheme="minorHAnsi"/>
                <w:bCs/>
                <w:sz w:val="24"/>
                <w:szCs w:val="24"/>
              </w:rPr>
              <w:t>1</w:t>
            </w:r>
          </w:p>
        </w:tc>
        <w:tc>
          <w:tcPr>
            <w:tcW w:w="1129" w:type="dxa"/>
            <w:tcBorders>
              <w:top w:val="single" w:sz="4" w:space="0" w:color="A8D08D"/>
              <w:left w:val="single" w:sz="4" w:space="0" w:color="A8D08D"/>
              <w:bottom w:val="single" w:sz="4" w:space="0" w:color="A8D08D"/>
              <w:right w:val="single" w:sz="4" w:space="0" w:color="A8D08D"/>
            </w:tcBorders>
            <w:vAlign w:val="center"/>
          </w:tcPr>
          <w:p w14:paraId="1DC1510D" w14:textId="77777777" w:rsidR="00677D1B" w:rsidRDefault="00677D1B" w:rsidP="003651F3">
            <w:pPr>
              <w:autoSpaceDE w:val="0"/>
              <w:autoSpaceDN w:val="0"/>
              <w:adjustRightInd w:val="0"/>
              <w:spacing w:after="0"/>
              <w:rPr>
                <w:rFonts w:cstheme="minorHAnsi"/>
                <w:bCs/>
                <w:sz w:val="24"/>
                <w:szCs w:val="24"/>
              </w:rPr>
            </w:pPr>
            <w:r>
              <w:rPr>
                <w:rFonts w:cstheme="minorHAnsi"/>
                <w:bCs/>
                <w:sz w:val="24"/>
                <w:szCs w:val="24"/>
              </w:rPr>
              <w:t>0 – 6 pkt</w:t>
            </w:r>
          </w:p>
        </w:tc>
      </w:tr>
    </w:tbl>
    <w:p w14:paraId="4CE31AC1" w14:textId="77777777" w:rsidR="00997575" w:rsidRDefault="00997575" w:rsidP="00677D1B"/>
    <w:sectPr w:rsidR="00997575" w:rsidSect="000167E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C99" w14:textId="65B3C1FD"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w:t>
    </w:r>
    <w:r w:rsidR="00581BED">
      <w:rPr>
        <w:iCs/>
        <w:sz w:val="24"/>
        <w:szCs w:val="24"/>
      </w:rPr>
      <w:t xml:space="preserve">2.3 </w:t>
    </w:r>
    <w:r w:rsidR="00581BED" w:rsidRPr="00187F1C">
      <w:rPr>
        <w:rFonts w:cstheme="minorHAnsi"/>
        <w:i/>
        <w:szCs w:val="24"/>
      </w:rPr>
      <w:t>Zapobieganie zagrożeniom związanym  ze zmianą klimatu FEO 2021 – 2027</w:t>
    </w:r>
    <w:r>
      <w:rPr>
        <w:iCs/>
        <w:sz w:val="24"/>
        <w:szCs w:val="24"/>
      </w:rPr>
      <w:br/>
      <w:t>Wersja nr 1,</w:t>
    </w:r>
    <w:r w:rsidRPr="00FA02C0">
      <w:rPr>
        <w:iCs/>
        <w:color w:val="FF0000"/>
        <w:sz w:val="24"/>
        <w:szCs w:val="24"/>
      </w:rPr>
      <w:t xml:space="preserve"> </w:t>
    </w:r>
    <w:r w:rsidR="00FA02C0" w:rsidRPr="00A02891">
      <w:rPr>
        <w:iCs/>
        <w:sz w:val="24"/>
        <w:szCs w:val="24"/>
      </w:rPr>
      <w:t>luty</w:t>
    </w:r>
    <w:r w:rsidR="00FA02C0" w:rsidRPr="00FA02C0">
      <w:rPr>
        <w:iCs/>
        <w:color w:val="FF0000"/>
        <w:sz w:val="24"/>
        <w:szCs w:val="24"/>
      </w:rPr>
      <w:t xml:space="preserve"> </w:t>
    </w:r>
    <w:r w:rsidR="00FA02C0">
      <w:rPr>
        <w:iCs/>
        <w:sz w:val="24"/>
        <w:szCs w:val="24"/>
      </w:rPr>
      <w:t>2024</w:t>
    </w:r>
    <w:r>
      <w:rPr>
        <w:iCs/>
        <w:sz w:val="24"/>
        <w:szCs w:val="24"/>
      </w:rPr>
      <w:t xml:space="preserve">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136053"/>
    <w:multiLevelType w:val="hybridMultilevel"/>
    <w:tmpl w:val="886892B0"/>
    <w:lvl w:ilvl="0" w:tplc="82D8FC9C">
      <w:start w:val="1"/>
      <w:numFmt w:val="bullet"/>
      <w:lvlText w:val="-"/>
      <w:lvlJc w:val="left"/>
      <w:pPr>
        <w:ind w:left="502" w:hanging="360"/>
      </w:pPr>
      <w:rPr>
        <w:rFonts w:ascii="Calibri" w:hAnsi="Calibri"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4"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B4157E"/>
    <w:multiLevelType w:val="hybridMultilevel"/>
    <w:tmpl w:val="282EB1C8"/>
    <w:lvl w:ilvl="0" w:tplc="82D8FC9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D94EEB"/>
    <w:multiLevelType w:val="hybridMultilevel"/>
    <w:tmpl w:val="7BD04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94183A"/>
    <w:multiLevelType w:val="hybridMultilevel"/>
    <w:tmpl w:val="01A69A82"/>
    <w:lvl w:ilvl="0" w:tplc="F5F6723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C3556F"/>
    <w:multiLevelType w:val="hybridMultilevel"/>
    <w:tmpl w:val="781E78B8"/>
    <w:lvl w:ilvl="0" w:tplc="7A1AAA32">
      <w:start w:val="1"/>
      <w:numFmt w:val="decimal"/>
      <w:lvlText w:val="%1."/>
      <w:lvlJc w:val="left"/>
      <w:pPr>
        <w:ind w:left="113" w:firstLine="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D25FB6"/>
    <w:multiLevelType w:val="hybridMultilevel"/>
    <w:tmpl w:val="CBC29082"/>
    <w:lvl w:ilvl="0" w:tplc="BC28C0C4">
      <w:start w:val="1"/>
      <w:numFmt w:val="decimal"/>
      <w:lvlText w:val="%1."/>
      <w:lvlJc w:val="left"/>
      <w:pPr>
        <w:ind w:left="113" w:firstLine="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C47A0E"/>
    <w:multiLevelType w:val="hybridMultilevel"/>
    <w:tmpl w:val="9FBA36E6"/>
    <w:lvl w:ilvl="0" w:tplc="3B72015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11"/>
  </w:num>
  <w:num w:numId="2" w16cid:durableId="104465782">
    <w:abstractNumId w:val="4"/>
  </w:num>
  <w:num w:numId="3" w16cid:durableId="1069501841">
    <w:abstractNumId w:val="15"/>
  </w:num>
  <w:num w:numId="4" w16cid:durableId="1228955355">
    <w:abstractNumId w:val="9"/>
  </w:num>
  <w:num w:numId="5" w16cid:durableId="24059359">
    <w:abstractNumId w:val="2"/>
  </w:num>
  <w:num w:numId="6" w16cid:durableId="99959538">
    <w:abstractNumId w:val="1"/>
  </w:num>
  <w:num w:numId="7" w16cid:durableId="1340042262">
    <w:abstractNumId w:val="18"/>
  </w:num>
  <w:num w:numId="8" w16cid:durableId="293948049">
    <w:abstractNumId w:val="17"/>
  </w:num>
  <w:num w:numId="9" w16cid:durableId="564029790">
    <w:abstractNumId w:val="7"/>
  </w:num>
  <w:num w:numId="10" w16cid:durableId="662465141">
    <w:abstractNumId w:val="16"/>
  </w:num>
  <w:num w:numId="11" w16cid:durableId="1770471533">
    <w:abstractNumId w:val="14"/>
  </w:num>
  <w:num w:numId="12" w16cid:durableId="1632400524">
    <w:abstractNumId w:val="21"/>
  </w:num>
  <w:num w:numId="13" w16cid:durableId="726684731">
    <w:abstractNumId w:val="19"/>
  </w:num>
  <w:num w:numId="14" w16cid:durableId="1592661958">
    <w:abstractNumId w:val="12"/>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1598098541">
    <w:abstractNumId w:val="13"/>
  </w:num>
  <w:num w:numId="17" w16cid:durableId="1728260981">
    <w:abstractNumId w:val="20"/>
  </w:num>
  <w:num w:numId="18" w16cid:durableId="992024136">
    <w:abstractNumId w:val="3"/>
  </w:num>
  <w:num w:numId="19" w16cid:durableId="186719550">
    <w:abstractNumId w:val="6"/>
  </w:num>
  <w:num w:numId="20" w16cid:durableId="1277104265">
    <w:abstractNumId w:val="10"/>
  </w:num>
  <w:num w:numId="21" w16cid:durableId="1355303489">
    <w:abstractNumId w:val="8"/>
  </w:num>
  <w:num w:numId="22" w16cid:durableId="1641301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53E1"/>
    <w:rsid w:val="002731CA"/>
    <w:rsid w:val="002813C2"/>
    <w:rsid w:val="00284DAF"/>
    <w:rsid w:val="00326BC5"/>
    <w:rsid w:val="00341246"/>
    <w:rsid w:val="003C6951"/>
    <w:rsid w:val="00517129"/>
    <w:rsid w:val="00524139"/>
    <w:rsid w:val="00581BED"/>
    <w:rsid w:val="00677D1B"/>
    <w:rsid w:val="007708E6"/>
    <w:rsid w:val="008D3ABB"/>
    <w:rsid w:val="00954493"/>
    <w:rsid w:val="00982680"/>
    <w:rsid w:val="00997575"/>
    <w:rsid w:val="009F4C4E"/>
    <w:rsid w:val="00A02891"/>
    <w:rsid w:val="00AC69EA"/>
    <w:rsid w:val="00B301EB"/>
    <w:rsid w:val="00BF3BBD"/>
    <w:rsid w:val="00C26F66"/>
    <w:rsid w:val="00CB2090"/>
    <w:rsid w:val="00CF3B6D"/>
    <w:rsid w:val="00D27B66"/>
    <w:rsid w:val="00E30E86"/>
    <w:rsid w:val="00E60503"/>
    <w:rsid w:val="00EE5DC4"/>
    <w:rsid w:val="00FA02C0"/>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52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Paragraf,Normal bullet 2"/>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97575"/>
    <w:rPr>
      <w:rFonts w:ascii="Calibri" w:eastAsia="Times New Roman" w:hAnsi="Calibri" w:cs="Times New Roman"/>
    </w:rPr>
  </w:style>
  <w:style w:type="paragraph" w:styleId="Poprawka">
    <w:name w:val="Revision"/>
    <w:hidden/>
    <w:uiPriority w:val="99"/>
    <w:semiHidden/>
    <w:rsid w:val="00677D1B"/>
    <w:pPr>
      <w:spacing w:after="0" w:line="240" w:lineRule="auto"/>
    </w:pPr>
  </w:style>
  <w:style w:type="paragraph" w:customStyle="1" w:styleId="Default">
    <w:name w:val="Default"/>
    <w:rsid w:val="00677D1B"/>
    <w:pPr>
      <w:autoSpaceDE w:val="0"/>
      <w:autoSpaceDN w:val="0"/>
      <w:adjustRightInd w:val="0"/>
      <w:spacing w:after="0" w:line="240" w:lineRule="auto"/>
    </w:pPr>
    <w:rPr>
      <w:rFonts w:ascii="Open Sans" w:hAnsi="Open Sans" w:cs="Open Sans"/>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53</Pages>
  <Words>7507</Words>
  <Characters>45048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Anna Jędrzejewska</cp:lastModifiedBy>
  <cp:revision>27</cp:revision>
  <dcterms:created xsi:type="dcterms:W3CDTF">2023-03-15T07:34:00Z</dcterms:created>
  <dcterms:modified xsi:type="dcterms:W3CDTF">2024-01-24T12:16:00Z</dcterms:modified>
</cp:coreProperties>
</file>