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7B4E" w14:textId="77777777"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262678F6" w14:textId="4F94DFCD" w:rsidR="008B11D1" w:rsidRPr="004B77D6" w:rsidRDefault="007E2797" w:rsidP="00FD7AA5">
      <w:pPr>
        <w:rPr>
          <w:rFonts w:ascii="Calibri" w:hAnsi="Calibri"/>
          <w:b/>
          <w:color w:val="000000"/>
          <w:sz w:val="32"/>
          <w:szCs w:val="32"/>
        </w:rPr>
      </w:pPr>
      <w:r w:rsidRPr="004B77D6">
        <w:rPr>
          <w:rFonts w:ascii="Calibri" w:hAnsi="Calibri"/>
          <w:b/>
          <w:color w:val="000000"/>
          <w:sz w:val="32"/>
          <w:szCs w:val="32"/>
        </w:rPr>
        <w:t xml:space="preserve">Opole, </w:t>
      </w:r>
      <w:r w:rsidR="00CF5391" w:rsidRPr="00196CDC">
        <w:rPr>
          <w:rFonts w:ascii="Calibri" w:hAnsi="Calibri"/>
          <w:b/>
          <w:sz w:val="32"/>
          <w:szCs w:val="32"/>
        </w:rPr>
        <w:t xml:space="preserve">luty </w:t>
      </w:r>
      <w:r w:rsidR="00CF5391" w:rsidRPr="00CF5391">
        <w:rPr>
          <w:rFonts w:ascii="Calibri" w:hAnsi="Calibri"/>
          <w:b/>
          <w:color w:val="000000"/>
          <w:sz w:val="32"/>
          <w:szCs w:val="32"/>
        </w:rPr>
        <w:t>2024 r.</w:t>
      </w:r>
    </w:p>
    <w:p w14:paraId="2CFB42FF" w14:textId="7777777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Integralną częścią wniosku o dofinansowanie realizacji projektu ze środków EFRR </w:t>
      </w:r>
      <w:r w:rsidR="00664D5C" w:rsidRPr="004B77D6">
        <w:rPr>
          <w:rFonts w:asciiTheme="minorHAnsi" w:hAnsiTheme="minorHAnsi" w:cstheme="minorHAnsi"/>
          <w:szCs w:val="24"/>
        </w:rPr>
        <w:t xml:space="preserve"> </w:t>
      </w:r>
      <w:r w:rsidRPr="004B77D6">
        <w:rPr>
          <w:rFonts w:asciiTheme="minorHAnsi" w:hAnsiTheme="minorHAnsi" w:cstheme="minorHAnsi"/>
          <w:szCs w:val="24"/>
        </w:rPr>
        <w:t xml:space="preserve">w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66AAB23B" w:rsidR="00A06439" w:rsidRPr="004B77D6" w:rsidRDefault="00A06439" w:rsidP="00DA68B2">
      <w:pPr>
        <w:spacing w:after="120" w:line="276" w:lineRule="auto"/>
        <w:rPr>
          <w:rFonts w:asciiTheme="minorHAnsi" w:hAnsiTheme="minorHAnsi" w:cstheme="minorHAnsi"/>
          <w:b/>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187F1C">
        <w:rPr>
          <w:rFonts w:asciiTheme="minorHAnsi" w:hAnsiTheme="minorHAnsi" w:cstheme="minorHAnsi"/>
          <w:szCs w:val="24"/>
        </w:rPr>
        <w:br/>
      </w:r>
      <w:r w:rsidR="00187F1C" w:rsidRPr="00187F1C">
        <w:rPr>
          <w:rFonts w:asciiTheme="minorHAnsi" w:hAnsiTheme="minorHAnsi" w:cstheme="minorHAnsi"/>
          <w:i/>
          <w:szCs w:val="24"/>
          <w:lang w:eastAsia="en-US"/>
        </w:rPr>
        <w:t>2.3</w:t>
      </w:r>
      <w:r w:rsidR="00187F1C" w:rsidRPr="00187F1C">
        <w:rPr>
          <w:i/>
          <w:szCs w:val="24"/>
        </w:rPr>
        <w:t xml:space="preserve"> </w:t>
      </w:r>
      <w:r w:rsidR="00187F1C" w:rsidRPr="00187F1C">
        <w:rPr>
          <w:rFonts w:asciiTheme="minorHAnsi" w:hAnsiTheme="minorHAnsi" w:cstheme="minorHAnsi"/>
          <w:i/>
          <w:szCs w:val="24"/>
          <w:lang w:eastAsia="en-US"/>
        </w:rPr>
        <w:t>Z</w:t>
      </w:r>
      <w:r w:rsidR="00187F1C" w:rsidRPr="00866E28">
        <w:rPr>
          <w:rFonts w:asciiTheme="minorHAnsi" w:hAnsiTheme="minorHAnsi" w:cstheme="minorHAnsi"/>
          <w:i/>
          <w:szCs w:val="24"/>
          <w:lang w:eastAsia="en-US"/>
        </w:rPr>
        <w:t>apobieganie zagrożeniom związanym ze zmianą klimatu FEO 2021 – 2027</w:t>
      </w:r>
      <w:r w:rsidR="00187F1C" w:rsidRPr="003C01E6">
        <w:rPr>
          <w:iCs/>
          <w:szCs w:val="24"/>
        </w:rPr>
        <w:t xml:space="preserve"> </w:t>
      </w:r>
      <w:r w:rsidRPr="004B77D6">
        <w:rPr>
          <w:rFonts w:asciiTheme="minorHAnsi" w:hAnsiTheme="minorHAnsi" w:cstheme="minorHAnsi"/>
          <w:szCs w:val="24"/>
        </w:rPr>
        <w:t>są:</w:t>
      </w:r>
    </w:p>
    <w:p w14:paraId="2B3AB25C" w14:textId="54576FF4" w:rsidR="00196CDC" w:rsidRDefault="00A06439">
      <w:pPr>
        <w:pStyle w:val="Spistreci3"/>
        <w:rPr>
          <w:rFonts w:asciiTheme="minorHAnsi" w:eastAsiaTheme="minorEastAsia" w:hAnsiTheme="minorHAnsi" w:cstheme="minorBidi"/>
          <w:b w:val="0"/>
          <w:kern w:val="2"/>
          <w:szCs w:val="24"/>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56890138" w:history="1">
        <w:r w:rsidR="00196CDC" w:rsidRPr="00AF5DFC">
          <w:rPr>
            <w:rStyle w:val="Hipercze"/>
          </w:rPr>
          <w:t>1.</w:t>
        </w:r>
        <w:r w:rsidR="00196CDC">
          <w:rPr>
            <w:rFonts w:asciiTheme="minorHAnsi" w:eastAsiaTheme="minorEastAsia" w:hAnsiTheme="minorHAnsi" w:cstheme="minorBidi"/>
            <w:b w:val="0"/>
            <w:kern w:val="2"/>
            <w:szCs w:val="24"/>
            <w14:ligatures w14:val="standardContextual"/>
          </w:rPr>
          <w:tab/>
        </w:r>
        <w:r w:rsidR="00196CDC" w:rsidRPr="00AF5DFC">
          <w:rPr>
            <w:rStyle w:val="Hipercze"/>
          </w:rPr>
          <w:t>STUDIUM WYKONALNOŚCI INWESTYCJI (SWI)</w:t>
        </w:r>
        <w:r w:rsidR="00196CDC">
          <w:rPr>
            <w:webHidden/>
          </w:rPr>
          <w:tab/>
        </w:r>
        <w:r w:rsidR="00196CDC">
          <w:rPr>
            <w:webHidden/>
          </w:rPr>
          <w:fldChar w:fldCharType="begin"/>
        </w:r>
        <w:r w:rsidR="00196CDC">
          <w:rPr>
            <w:webHidden/>
          </w:rPr>
          <w:instrText xml:space="preserve"> PAGEREF _Toc156890138 \h </w:instrText>
        </w:r>
        <w:r w:rsidR="00196CDC">
          <w:rPr>
            <w:webHidden/>
          </w:rPr>
        </w:r>
        <w:r w:rsidR="00196CDC">
          <w:rPr>
            <w:webHidden/>
          </w:rPr>
          <w:fldChar w:fldCharType="separate"/>
        </w:r>
        <w:r w:rsidR="00716E66">
          <w:rPr>
            <w:webHidden/>
          </w:rPr>
          <w:t>3</w:t>
        </w:r>
        <w:r w:rsidR="00196CDC">
          <w:rPr>
            <w:webHidden/>
          </w:rPr>
          <w:fldChar w:fldCharType="end"/>
        </w:r>
      </w:hyperlink>
    </w:p>
    <w:p w14:paraId="05D93A9C" w14:textId="332F5CB6"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39" w:history="1">
        <w:r w:rsidR="00196CDC" w:rsidRPr="00AF5DFC">
          <w:rPr>
            <w:rStyle w:val="Hipercze"/>
            <w:rFonts w:ascii="Calibri" w:hAnsi="Calibri"/>
            <w:noProof/>
          </w:rPr>
          <w:t>1.1.1.</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SŁOWNIK POJĘĆ</w:t>
        </w:r>
        <w:r w:rsidR="00196CDC">
          <w:rPr>
            <w:noProof/>
            <w:webHidden/>
          </w:rPr>
          <w:tab/>
        </w:r>
        <w:r w:rsidR="00196CDC">
          <w:rPr>
            <w:noProof/>
            <w:webHidden/>
          </w:rPr>
          <w:fldChar w:fldCharType="begin"/>
        </w:r>
        <w:r w:rsidR="00196CDC">
          <w:rPr>
            <w:noProof/>
            <w:webHidden/>
          </w:rPr>
          <w:instrText xml:space="preserve"> PAGEREF _Toc156890139 \h </w:instrText>
        </w:r>
        <w:r w:rsidR="00196CDC">
          <w:rPr>
            <w:noProof/>
            <w:webHidden/>
          </w:rPr>
        </w:r>
        <w:r w:rsidR="00196CDC">
          <w:rPr>
            <w:noProof/>
            <w:webHidden/>
          </w:rPr>
          <w:fldChar w:fldCharType="separate"/>
        </w:r>
        <w:r w:rsidR="00716E66">
          <w:rPr>
            <w:noProof/>
            <w:webHidden/>
          </w:rPr>
          <w:t>4</w:t>
        </w:r>
        <w:r w:rsidR="00196CDC">
          <w:rPr>
            <w:noProof/>
            <w:webHidden/>
          </w:rPr>
          <w:fldChar w:fldCharType="end"/>
        </w:r>
      </w:hyperlink>
    </w:p>
    <w:p w14:paraId="79AA1536" w14:textId="3699FD46"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0" w:history="1">
        <w:r w:rsidR="00196CDC" w:rsidRPr="00AF5DFC">
          <w:rPr>
            <w:rStyle w:val="Hipercze"/>
            <w:rFonts w:ascii="Calibri" w:hAnsi="Calibri"/>
            <w:noProof/>
          </w:rPr>
          <w:t>1.1.2.</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WSTĘP</w:t>
        </w:r>
        <w:r w:rsidR="00196CDC">
          <w:rPr>
            <w:noProof/>
            <w:webHidden/>
          </w:rPr>
          <w:tab/>
        </w:r>
        <w:r w:rsidR="00196CDC">
          <w:rPr>
            <w:noProof/>
            <w:webHidden/>
          </w:rPr>
          <w:fldChar w:fldCharType="begin"/>
        </w:r>
        <w:r w:rsidR="00196CDC">
          <w:rPr>
            <w:noProof/>
            <w:webHidden/>
          </w:rPr>
          <w:instrText xml:space="preserve"> PAGEREF _Toc156890140 \h </w:instrText>
        </w:r>
        <w:r w:rsidR="00196CDC">
          <w:rPr>
            <w:noProof/>
            <w:webHidden/>
          </w:rPr>
        </w:r>
        <w:r w:rsidR="00196CDC">
          <w:rPr>
            <w:noProof/>
            <w:webHidden/>
          </w:rPr>
          <w:fldChar w:fldCharType="separate"/>
        </w:r>
        <w:r w:rsidR="00716E66">
          <w:rPr>
            <w:noProof/>
            <w:webHidden/>
          </w:rPr>
          <w:t>14</w:t>
        </w:r>
        <w:r w:rsidR="00196CDC">
          <w:rPr>
            <w:noProof/>
            <w:webHidden/>
          </w:rPr>
          <w:fldChar w:fldCharType="end"/>
        </w:r>
      </w:hyperlink>
    </w:p>
    <w:p w14:paraId="0CFCAEB5" w14:textId="3AC20D86"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1" w:history="1">
        <w:r w:rsidR="00196CDC" w:rsidRPr="00AF5DFC">
          <w:rPr>
            <w:rStyle w:val="Hipercze"/>
            <w:rFonts w:ascii="Calibri" w:hAnsi="Calibri"/>
            <w:noProof/>
          </w:rPr>
          <w:t>1.1.3.</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IDENTYFIKACJA PROJEKTU</w:t>
        </w:r>
        <w:r w:rsidR="00196CDC">
          <w:rPr>
            <w:noProof/>
            <w:webHidden/>
          </w:rPr>
          <w:tab/>
        </w:r>
        <w:r w:rsidR="00196CDC">
          <w:rPr>
            <w:noProof/>
            <w:webHidden/>
          </w:rPr>
          <w:fldChar w:fldCharType="begin"/>
        </w:r>
        <w:r w:rsidR="00196CDC">
          <w:rPr>
            <w:noProof/>
            <w:webHidden/>
          </w:rPr>
          <w:instrText xml:space="preserve"> PAGEREF _Toc156890141 \h </w:instrText>
        </w:r>
        <w:r w:rsidR="00196CDC">
          <w:rPr>
            <w:noProof/>
            <w:webHidden/>
          </w:rPr>
        </w:r>
        <w:r w:rsidR="00196CDC">
          <w:rPr>
            <w:noProof/>
            <w:webHidden/>
          </w:rPr>
          <w:fldChar w:fldCharType="separate"/>
        </w:r>
        <w:r w:rsidR="00716E66">
          <w:rPr>
            <w:noProof/>
            <w:webHidden/>
          </w:rPr>
          <w:t>15</w:t>
        </w:r>
        <w:r w:rsidR="00196CDC">
          <w:rPr>
            <w:noProof/>
            <w:webHidden/>
          </w:rPr>
          <w:fldChar w:fldCharType="end"/>
        </w:r>
      </w:hyperlink>
    </w:p>
    <w:p w14:paraId="54C7136B" w14:textId="7229CD71"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2" w:history="1">
        <w:r w:rsidR="00196CDC" w:rsidRPr="00AF5DFC">
          <w:rPr>
            <w:rStyle w:val="Hipercze"/>
            <w:rFonts w:ascii="Calibri" w:hAnsi="Calibri"/>
            <w:noProof/>
          </w:rPr>
          <w:t>1.1.4.</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DEFINICJA CELÓW PROJEKTU</w:t>
        </w:r>
        <w:r w:rsidR="00196CDC">
          <w:rPr>
            <w:noProof/>
            <w:webHidden/>
          </w:rPr>
          <w:tab/>
        </w:r>
        <w:r w:rsidR="00196CDC">
          <w:rPr>
            <w:noProof/>
            <w:webHidden/>
          </w:rPr>
          <w:fldChar w:fldCharType="begin"/>
        </w:r>
        <w:r w:rsidR="00196CDC">
          <w:rPr>
            <w:noProof/>
            <w:webHidden/>
          </w:rPr>
          <w:instrText xml:space="preserve"> PAGEREF _Toc156890142 \h </w:instrText>
        </w:r>
        <w:r w:rsidR="00196CDC">
          <w:rPr>
            <w:noProof/>
            <w:webHidden/>
          </w:rPr>
        </w:r>
        <w:r w:rsidR="00196CDC">
          <w:rPr>
            <w:noProof/>
            <w:webHidden/>
          </w:rPr>
          <w:fldChar w:fldCharType="separate"/>
        </w:r>
        <w:r w:rsidR="00716E66">
          <w:rPr>
            <w:noProof/>
            <w:webHidden/>
          </w:rPr>
          <w:t>16</w:t>
        </w:r>
        <w:r w:rsidR="00196CDC">
          <w:rPr>
            <w:noProof/>
            <w:webHidden/>
          </w:rPr>
          <w:fldChar w:fldCharType="end"/>
        </w:r>
      </w:hyperlink>
    </w:p>
    <w:p w14:paraId="7440DC84" w14:textId="58C6757E"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3" w:history="1">
        <w:r w:rsidR="00196CDC" w:rsidRPr="00AF5DFC">
          <w:rPr>
            <w:rStyle w:val="Hipercze"/>
            <w:rFonts w:ascii="Calibri" w:hAnsi="Calibri"/>
            <w:noProof/>
          </w:rPr>
          <w:t>1.1.5.</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ANALIZA INSTYTUCJONALNA I WYKONALNOŚCI PROJEKTU</w:t>
        </w:r>
        <w:r w:rsidR="00196CDC">
          <w:rPr>
            <w:noProof/>
            <w:webHidden/>
          </w:rPr>
          <w:tab/>
        </w:r>
        <w:r w:rsidR="00196CDC">
          <w:rPr>
            <w:noProof/>
            <w:webHidden/>
          </w:rPr>
          <w:fldChar w:fldCharType="begin"/>
        </w:r>
        <w:r w:rsidR="00196CDC">
          <w:rPr>
            <w:noProof/>
            <w:webHidden/>
          </w:rPr>
          <w:instrText xml:space="preserve"> PAGEREF _Toc156890143 \h </w:instrText>
        </w:r>
        <w:r w:rsidR="00196CDC">
          <w:rPr>
            <w:noProof/>
            <w:webHidden/>
          </w:rPr>
        </w:r>
        <w:r w:rsidR="00196CDC">
          <w:rPr>
            <w:noProof/>
            <w:webHidden/>
          </w:rPr>
          <w:fldChar w:fldCharType="separate"/>
        </w:r>
        <w:r w:rsidR="00716E66">
          <w:rPr>
            <w:noProof/>
            <w:webHidden/>
          </w:rPr>
          <w:t>16</w:t>
        </w:r>
        <w:r w:rsidR="00196CDC">
          <w:rPr>
            <w:noProof/>
            <w:webHidden/>
          </w:rPr>
          <w:fldChar w:fldCharType="end"/>
        </w:r>
      </w:hyperlink>
    </w:p>
    <w:p w14:paraId="77589C53" w14:textId="32E193B2"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4" w:history="1">
        <w:r w:rsidR="00196CDC" w:rsidRPr="00AF5DFC">
          <w:rPr>
            <w:rStyle w:val="Hipercze"/>
            <w:rFonts w:ascii="Calibri" w:hAnsi="Calibri"/>
            <w:noProof/>
          </w:rPr>
          <w:t>1.1.6.</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ANALIZA POPYTU ORAZ OPCJI</w:t>
        </w:r>
        <w:r w:rsidR="00196CDC">
          <w:rPr>
            <w:noProof/>
            <w:webHidden/>
          </w:rPr>
          <w:tab/>
        </w:r>
        <w:r w:rsidR="00196CDC">
          <w:rPr>
            <w:noProof/>
            <w:webHidden/>
          </w:rPr>
          <w:fldChar w:fldCharType="begin"/>
        </w:r>
        <w:r w:rsidR="00196CDC">
          <w:rPr>
            <w:noProof/>
            <w:webHidden/>
          </w:rPr>
          <w:instrText xml:space="preserve"> PAGEREF _Toc156890144 \h </w:instrText>
        </w:r>
        <w:r w:rsidR="00196CDC">
          <w:rPr>
            <w:noProof/>
            <w:webHidden/>
          </w:rPr>
        </w:r>
        <w:r w:rsidR="00196CDC">
          <w:rPr>
            <w:noProof/>
            <w:webHidden/>
          </w:rPr>
          <w:fldChar w:fldCharType="separate"/>
        </w:r>
        <w:r w:rsidR="00716E66">
          <w:rPr>
            <w:noProof/>
            <w:webHidden/>
          </w:rPr>
          <w:t>19</w:t>
        </w:r>
        <w:r w:rsidR="00196CDC">
          <w:rPr>
            <w:noProof/>
            <w:webHidden/>
          </w:rPr>
          <w:fldChar w:fldCharType="end"/>
        </w:r>
      </w:hyperlink>
    </w:p>
    <w:p w14:paraId="1D721D68" w14:textId="7BD8CF83"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5" w:history="1">
        <w:r w:rsidR="00196CDC" w:rsidRPr="00AF5DFC">
          <w:rPr>
            <w:rStyle w:val="Hipercze"/>
            <w:rFonts w:ascii="Calibri" w:hAnsi="Calibri"/>
            <w:noProof/>
          </w:rPr>
          <w:t>1.1.7.</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ZASTOSOWANE UPROSZCZONE METODY ROZLICZANIA WYDATKÓW</w:t>
        </w:r>
        <w:r w:rsidR="00196CDC">
          <w:rPr>
            <w:noProof/>
            <w:webHidden/>
          </w:rPr>
          <w:tab/>
        </w:r>
        <w:r w:rsidR="00196CDC">
          <w:rPr>
            <w:noProof/>
            <w:webHidden/>
          </w:rPr>
          <w:fldChar w:fldCharType="begin"/>
        </w:r>
        <w:r w:rsidR="00196CDC">
          <w:rPr>
            <w:noProof/>
            <w:webHidden/>
          </w:rPr>
          <w:instrText xml:space="preserve"> PAGEREF _Toc156890145 \h </w:instrText>
        </w:r>
        <w:r w:rsidR="00196CDC">
          <w:rPr>
            <w:noProof/>
            <w:webHidden/>
          </w:rPr>
        </w:r>
        <w:r w:rsidR="00196CDC">
          <w:rPr>
            <w:noProof/>
            <w:webHidden/>
          </w:rPr>
          <w:fldChar w:fldCharType="separate"/>
        </w:r>
        <w:r w:rsidR="00716E66">
          <w:rPr>
            <w:noProof/>
            <w:webHidden/>
          </w:rPr>
          <w:t>20</w:t>
        </w:r>
        <w:r w:rsidR="00196CDC">
          <w:rPr>
            <w:noProof/>
            <w:webHidden/>
          </w:rPr>
          <w:fldChar w:fldCharType="end"/>
        </w:r>
      </w:hyperlink>
    </w:p>
    <w:p w14:paraId="3DDEDEFF" w14:textId="0C106C0C"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6" w:history="1">
        <w:r w:rsidR="00196CDC" w:rsidRPr="00AF5DFC">
          <w:rPr>
            <w:rStyle w:val="Hipercze"/>
            <w:rFonts w:ascii="Calibri" w:hAnsi="Calibri"/>
            <w:noProof/>
          </w:rPr>
          <w:t>1.1.8.</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ANALIZA FINANSOWA</w:t>
        </w:r>
        <w:r w:rsidR="00196CDC">
          <w:rPr>
            <w:noProof/>
            <w:webHidden/>
          </w:rPr>
          <w:tab/>
        </w:r>
        <w:r w:rsidR="00196CDC">
          <w:rPr>
            <w:noProof/>
            <w:webHidden/>
          </w:rPr>
          <w:fldChar w:fldCharType="begin"/>
        </w:r>
        <w:r w:rsidR="00196CDC">
          <w:rPr>
            <w:noProof/>
            <w:webHidden/>
          </w:rPr>
          <w:instrText xml:space="preserve"> PAGEREF _Toc156890146 \h </w:instrText>
        </w:r>
        <w:r w:rsidR="00196CDC">
          <w:rPr>
            <w:noProof/>
            <w:webHidden/>
          </w:rPr>
        </w:r>
        <w:r w:rsidR="00196CDC">
          <w:rPr>
            <w:noProof/>
            <w:webHidden/>
          </w:rPr>
          <w:fldChar w:fldCharType="separate"/>
        </w:r>
        <w:r w:rsidR="00716E66">
          <w:rPr>
            <w:noProof/>
            <w:webHidden/>
          </w:rPr>
          <w:t>20</w:t>
        </w:r>
        <w:r w:rsidR="00196CDC">
          <w:rPr>
            <w:noProof/>
            <w:webHidden/>
          </w:rPr>
          <w:fldChar w:fldCharType="end"/>
        </w:r>
      </w:hyperlink>
    </w:p>
    <w:p w14:paraId="2A1DA9AA" w14:textId="43396EEC"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7" w:history="1">
        <w:r w:rsidR="00196CDC" w:rsidRPr="00AF5DFC">
          <w:rPr>
            <w:rStyle w:val="Hipercze"/>
            <w:rFonts w:ascii="Calibri" w:hAnsi="Calibri"/>
            <w:noProof/>
          </w:rPr>
          <w:t>1.1.9.</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ANALIZA KOSZTÓW I KORZYŚCI</w:t>
        </w:r>
        <w:r w:rsidR="00196CDC">
          <w:rPr>
            <w:noProof/>
            <w:webHidden/>
          </w:rPr>
          <w:tab/>
        </w:r>
        <w:r w:rsidR="00196CDC">
          <w:rPr>
            <w:noProof/>
            <w:webHidden/>
          </w:rPr>
          <w:fldChar w:fldCharType="begin"/>
        </w:r>
        <w:r w:rsidR="00196CDC">
          <w:rPr>
            <w:noProof/>
            <w:webHidden/>
          </w:rPr>
          <w:instrText xml:space="preserve"> PAGEREF _Toc156890147 \h </w:instrText>
        </w:r>
        <w:r w:rsidR="00196CDC">
          <w:rPr>
            <w:noProof/>
            <w:webHidden/>
          </w:rPr>
        </w:r>
        <w:r w:rsidR="00196CDC">
          <w:rPr>
            <w:noProof/>
            <w:webHidden/>
          </w:rPr>
          <w:fldChar w:fldCharType="separate"/>
        </w:r>
        <w:r w:rsidR="00716E66">
          <w:rPr>
            <w:noProof/>
            <w:webHidden/>
          </w:rPr>
          <w:t>34</w:t>
        </w:r>
        <w:r w:rsidR="00196CDC">
          <w:rPr>
            <w:noProof/>
            <w:webHidden/>
          </w:rPr>
          <w:fldChar w:fldCharType="end"/>
        </w:r>
      </w:hyperlink>
    </w:p>
    <w:p w14:paraId="4F02AE1B" w14:textId="64A26C20"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8" w:history="1">
        <w:r w:rsidR="00196CDC" w:rsidRPr="00AF5DFC">
          <w:rPr>
            <w:rStyle w:val="Hipercze"/>
            <w:rFonts w:ascii="Calibri" w:hAnsi="Calibri"/>
            <w:noProof/>
          </w:rPr>
          <w:t>1.1.10.</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ANALIZA RYZYKA I WRAŻLIWOŚCI:</w:t>
        </w:r>
        <w:r w:rsidR="00196CDC">
          <w:rPr>
            <w:noProof/>
            <w:webHidden/>
          </w:rPr>
          <w:tab/>
        </w:r>
        <w:r w:rsidR="00196CDC">
          <w:rPr>
            <w:noProof/>
            <w:webHidden/>
          </w:rPr>
          <w:fldChar w:fldCharType="begin"/>
        </w:r>
        <w:r w:rsidR="00196CDC">
          <w:rPr>
            <w:noProof/>
            <w:webHidden/>
          </w:rPr>
          <w:instrText xml:space="preserve"> PAGEREF _Toc156890148 \h </w:instrText>
        </w:r>
        <w:r w:rsidR="00196CDC">
          <w:rPr>
            <w:noProof/>
            <w:webHidden/>
          </w:rPr>
        </w:r>
        <w:r w:rsidR="00196CDC">
          <w:rPr>
            <w:noProof/>
            <w:webHidden/>
          </w:rPr>
          <w:fldChar w:fldCharType="separate"/>
        </w:r>
        <w:r w:rsidR="00716E66">
          <w:rPr>
            <w:noProof/>
            <w:webHidden/>
          </w:rPr>
          <w:t>38</w:t>
        </w:r>
        <w:r w:rsidR="00196CDC">
          <w:rPr>
            <w:noProof/>
            <w:webHidden/>
          </w:rPr>
          <w:fldChar w:fldCharType="end"/>
        </w:r>
      </w:hyperlink>
    </w:p>
    <w:p w14:paraId="34DE295C" w14:textId="108D60CD"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49" w:history="1">
        <w:r w:rsidR="00196CDC" w:rsidRPr="00AF5DFC">
          <w:rPr>
            <w:rStyle w:val="Hipercze"/>
            <w:rFonts w:ascii="Calibri" w:hAnsi="Calibri"/>
            <w:noProof/>
          </w:rPr>
          <w:t>1.1.11.</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STOSOWANIE PODEJŚCIA SZCZEGÓŁOWEGO</w:t>
        </w:r>
        <w:r w:rsidR="00196CDC">
          <w:rPr>
            <w:noProof/>
            <w:webHidden/>
          </w:rPr>
          <w:tab/>
        </w:r>
        <w:r w:rsidR="00196CDC">
          <w:rPr>
            <w:noProof/>
            <w:webHidden/>
          </w:rPr>
          <w:fldChar w:fldCharType="begin"/>
        </w:r>
        <w:r w:rsidR="00196CDC">
          <w:rPr>
            <w:noProof/>
            <w:webHidden/>
          </w:rPr>
          <w:instrText xml:space="preserve"> PAGEREF _Toc156890149 \h </w:instrText>
        </w:r>
        <w:r w:rsidR="00196CDC">
          <w:rPr>
            <w:noProof/>
            <w:webHidden/>
          </w:rPr>
        </w:r>
        <w:r w:rsidR="00196CDC">
          <w:rPr>
            <w:noProof/>
            <w:webHidden/>
          </w:rPr>
          <w:fldChar w:fldCharType="separate"/>
        </w:r>
        <w:r w:rsidR="00716E66">
          <w:rPr>
            <w:noProof/>
            <w:webHidden/>
          </w:rPr>
          <w:t>40</w:t>
        </w:r>
        <w:r w:rsidR="00196CDC">
          <w:rPr>
            <w:noProof/>
            <w:webHidden/>
          </w:rPr>
          <w:fldChar w:fldCharType="end"/>
        </w:r>
      </w:hyperlink>
    </w:p>
    <w:p w14:paraId="49E5894F" w14:textId="6D151FCA" w:rsidR="00196CDC" w:rsidRDefault="0080042C" w:rsidP="00847B0C">
      <w:pPr>
        <w:pStyle w:val="Spistreci1"/>
        <w:rPr>
          <w:rFonts w:asciiTheme="minorHAnsi" w:eastAsiaTheme="minorEastAsia" w:hAnsiTheme="minorHAnsi" w:cstheme="minorBidi"/>
          <w:noProof/>
          <w:kern w:val="2"/>
          <w:szCs w:val="24"/>
          <w14:ligatures w14:val="standardContextual"/>
        </w:rPr>
      </w:pPr>
      <w:hyperlink w:anchor="_Toc156890150" w:history="1">
        <w:r w:rsidR="00196CDC" w:rsidRPr="00AF5DFC">
          <w:rPr>
            <w:rStyle w:val="Hipercze"/>
            <w:rFonts w:ascii="Calibri" w:hAnsi="Calibri"/>
            <w:noProof/>
          </w:rPr>
          <w:t>1.1.12.</w:t>
        </w:r>
        <w:r w:rsidR="00196CDC">
          <w:rPr>
            <w:rFonts w:asciiTheme="minorHAnsi" w:eastAsiaTheme="minorEastAsia" w:hAnsiTheme="minorHAnsi" w:cstheme="minorBidi"/>
            <w:noProof/>
            <w:kern w:val="2"/>
            <w:szCs w:val="24"/>
            <w14:ligatures w14:val="standardContextual"/>
          </w:rPr>
          <w:tab/>
        </w:r>
        <w:r w:rsidR="00196CDC" w:rsidRPr="00AF5DFC">
          <w:rPr>
            <w:rStyle w:val="Hipercze"/>
            <w:rFonts w:ascii="Calibri" w:hAnsi="Calibri"/>
            <w:noProof/>
          </w:rPr>
          <w:t>SPECYFICZNE ANALIZY DLA DANEGO RODZAJU PROJEKTU/SEKTORA</w:t>
        </w:r>
        <w:r w:rsidR="00196CDC">
          <w:rPr>
            <w:noProof/>
            <w:webHidden/>
          </w:rPr>
          <w:tab/>
        </w:r>
        <w:r w:rsidR="00196CDC">
          <w:rPr>
            <w:noProof/>
            <w:webHidden/>
          </w:rPr>
          <w:fldChar w:fldCharType="begin"/>
        </w:r>
        <w:r w:rsidR="00196CDC">
          <w:rPr>
            <w:noProof/>
            <w:webHidden/>
          </w:rPr>
          <w:instrText xml:space="preserve"> PAGEREF _Toc156890150 \h </w:instrText>
        </w:r>
        <w:r w:rsidR="00196CDC">
          <w:rPr>
            <w:noProof/>
            <w:webHidden/>
          </w:rPr>
        </w:r>
        <w:r w:rsidR="00196CDC">
          <w:rPr>
            <w:noProof/>
            <w:webHidden/>
          </w:rPr>
          <w:fldChar w:fldCharType="separate"/>
        </w:r>
        <w:r w:rsidR="00716E66">
          <w:rPr>
            <w:noProof/>
            <w:webHidden/>
          </w:rPr>
          <w:t>40</w:t>
        </w:r>
        <w:r w:rsidR="00196CDC">
          <w:rPr>
            <w:noProof/>
            <w:webHidden/>
          </w:rPr>
          <w:fldChar w:fldCharType="end"/>
        </w:r>
      </w:hyperlink>
    </w:p>
    <w:p w14:paraId="05D18234" w14:textId="414A5A01" w:rsidR="00196CDC" w:rsidRPr="00847B0C" w:rsidRDefault="0080042C" w:rsidP="00847B0C">
      <w:pPr>
        <w:pStyle w:val="Spistreci1"/>
        <w:rPr>
          <w:rStyle w:val="Hipercze"/>
          <w:rFonts w:ascii="Calibri" w:hAnsi="Calibri"/>
          <w:noProof/>
        </w:rPr>
      </w:pPr>
      <w:hyperlink w:anchor="_Toc156890151" w:history="1">
        <w:r w:rsidR="00196CDC" w:rsidRPr="00847B0C">
          <w:rPr>
            <w:rStyle w:val="Hipercze"/>
            <w:rFonts w:ascii="Calibri" w:hAnsi="Calibri"/>
            <w:noProof/>
          </w:rPr>
          <w:t xml:space="preserve">1.1.13. </w:t>
        </w:r>
        <w:r w:rsidR="00847B0C">
          <w:rPr>
            <w:rStyle w:val="Hipercze"/>
            <w:rFonts w:ascii="Calibri" w:hAnsi="Calibri"/>
            <w:noProof/>
          </w:rPr>
          <w:tab/>
        </w:r>
        <w:r w:rsidR="00196CDC" w:rsidRPr="00847B0C">
          <w:rPr>
            <w:rStyle w:val="Hipercze"/>
            <w:rFonts w:ascii="Calibri" w:hAnsi="Calibri"/>
            <w:noProof/>
          </w:rPr>
          <w:t>ODNIESIENIE DO KRYTERIÓW WYBORU PROJEKTU</w:t>
        </w:r>
        <w:r w:rsidR="00196CDC" w:rsidRPr="00847B0C">
          <w:rPr>
            <w:rStyle w:val="Hipercze"/>
            <w:rFonts w:ascii="Calibri" w:hAnsi="Calibri"/>
            <w:noProof/>
            <w:webHidden/>
          </w:rPr>
          <w:tab/>
        </w:r>
        <w:r w:rsidR="00196CDC" w:rsidRPr="00847B0C">
          <w:rPr>
            <w:rStyle w:val="Hipercze"/>
            <w:rFonts w:ascii="Calibri" w:hAnsi="Calibri"/>
            <w:noProof/>
            <w:webHidden/>
          </w:rPr>
          <w:fldChar w:fldCharType="begin"/>
        </w:r>
        <w:r w:rsidR="00196CDC" w:rsidRPr="00847B0C">
          <w:rPr>
            <w:rStyle w:val="Hipercze"/>
            <w:rFonts w:ascii="Calibri" w:hAnsi="Calibri"/>
            <w:noProof/>
            <w:webHidden/>
          </w:rPr>
          <w:instrText xml:space="preserve"> PAGEREF _Toc156890151 \h </w:instrText>
        </w:r>
        <w:r w:rsidR="00196CDC" w:rsidRPr="00847B0C">
          <w:rPr>
            <w:rStyle w:val="Hipercze"/>
            <w:rFonts w:ascii="Calibri" w:hAnsi="Calibri"/>
            <w:noProof/>
            <w:webHidden/>
          </w:rPr>
        </w:r>
        <w:r w:rsidR="00196CDC" w:rsidRPr="00847B0C">
          <w:rPr>
            <w:rStyle w:val="Hipercze"/>
            <w:rFonts w:ascii="Calibri" w:hAnsi="Calibri"/>
            <w:noProof/>
            <w:webHidden/>
          </w:rPr>
          <w:fldChar w:fldCharType="separate"/>
        </w:r>
        <w:r w:rsidR="00716E66">
          <w:rPr>
            <w:rStyle w:val="Hipercze"/>
            <w:rFonts w:ascii="Calibri" w:hAnsi="Calibri"/>
            <w:noProof/>
            <w:webHidden/>
          </w:rPr>
          <w:t>40</w:t>
        </w:r>
        <w:r w:rsidR="00196CDC" w:rsidRPr="00847B0C">
          <w:rPr>
            <w:rStyle w:val="Hipercze"/>
            <w:rFonts w:ascii="Calibri" w:hAnsi="Calibri"/>
            <w:noProof/>
            <w:webHidden/>
          </w:rPr>
          <w:fldChar w:fldCharType="end"/>
        </w:r>
      </w:hyperlink>
    </w:p>
    <w:p w14:paraId="517CCAF3" w14:textId="27F70537" w:rsidR="00196CDC" w:rsidRDefault="0080042C">
      <w:pPr>
        <w:pStyle w:val="Spistreci3"/>
        <w:rPr>
          <w:rFonts w:asciiTheme="minorHAnsi" w:eastAsiaTheme="minorEastAsia" w:hAnsiTheme="minorHAnsi" w:cstheme="minorBidi"/>
          <w:b w:val="0"/>
          <w:kern w:val="2"/>
          <w:szCs w:val="24"/>
          <w14:ligatures w14:val="standardContextual"/>
        </w:rPr>
      </w:pPr>
      <w:hyperlink w:anchor="_Toc156890152" w:history="1">
        <w:r w:rsidR="00196CDC" w:rsidRPr="00AF5DFC">
          <w:rPr>
            <w:rStyle w:val="Hipercze"/>
            <w:bCs/>
            <w:lang w:val="x-none"/>
          </w:rPr>
          <w:t>2.</w:t>
        </w:r>
        <w:r w:rsidR="00196CDC">
          <w:rPr>
            <w:rFonts w:asciiTheme="minorHAnsi" w:eastAsiaTheme="minorEastAsia" w:hAnsiTheme="minorHAnsi" w:cstheme="minorBidi"/>
            <w:b w:val="0"/>
            <w:kern w:val="2"/>
            <w:szCs w:val="24"/>
            <w14:ligatures w14:val="standardContextual"/>
          </w:rPr>
          <w:tab/>
        </w:r>
        <w:r w:rsidR="00196CDC" w:rsidRPr="00AF5DFC">
          <w:rPr>
            <w:rStyle w:val="Hipercze"/>
            <w:bCs/>
            <w:lang w:val="x-none"/>
          </w:rPr>
          <w:t>FORMULARZ W ZAKRESIE OCENY ODDZIAŁYWANIA NA ŚRODOWISKO</w:t>
        </w:r>
        <w:r w:rsidR="00196CDC">
          <w:rPr>
            <w:webHidden/>
          </w:rPr>
          <w:tab/>
        </w:r>
        <w:r w:rsidR="00196CDC">
          <w:rPr>
            <w:webHidden/>
          </w:rPr>
          <w:fldChar w:fldCharType="begin"/>
        </w:r>
        <w:r w:rsidR="00196CDC">
          <w:rPr>
            <w:webHidden/>
          </w:rPr>
          <w:instrText xml:space="preserve"> PAGEREF _Toc156890152 \h </w:instrText>
        </w:r>
        <w:r w:rsidR="00196CDC">
          <w:rPr>
            <w:webHidden/>
          </w:rPr>
        </w:r>
        <w:r w:rsidR="00196CDC">
          <w:rPr>
            <w:webHidden/>
          </w:rPr>
          <w:fldChar w:fldCharType="separate"/>
        </w:r>
        <w:r w:rsidR="00716E66">
          <w:rPr>
            <w:webHidden/>
          </w:rPr>
          <w:t>40</w:t>
        </w:r>
        <w:r w:rsidR="00196CDC">
          <w:rPr>
            <w:webHidden/>
          </w:rPr>
          <w:fldChar w:fldCharType="end"/>
        </w:r>
      </w:hyperlink>
    </w:p>
    <w:p w14:paraId="3B829FC0" w14:textId="0AB61690" w:rsidR="00196CDC" w:rsidRDefault="0080042C">
      <w:pPr>
        <w:pStyle w:val="Spistreci3"/>
        <w:rPr>
          <w:rFonts w:asciiTheme="minorHAnsi" w:eastAsiaTheme="minorEastAsia" w:hAnsiTheme="minorHAnsi" w:cstheme="minorBidi"/>
          <w:b w:val="0"/>
          <w:kern w:val="2"/>
          <w:szCs w:val="24"/>
          <w14:ligatures w14:val="standardContextual"/>
        </w:rPr>
      </w:pPr>
      <w:hyperlink w:anchor="_Toc156890153" w:history="1">
        <w:r w:rsidR="00196CDC" w:rsidRPr="00AF5DFC">
          <w:rPr>
            <w:rStyle w:val="Hipercze"/>
            <w:bCs/>
          </w:rPr>
          <w:t>3.</w:t>
        </w:r>
        <w:r w:rsidR="00196CDC">
          <w:rPr>
            <w:rFonts w:asciiTheme="minorHAnsi" w:eastAsiaTheme="minorEastAsia" w:hAnsiTheme="minorHAnsi" w:cstheme="minorBidi"/>
            <w:b w:val="0"/>
            <w:kern w:val="2"/>
            <w:szCs w:val="24"/>
            <w14:ligatures w14:val="standardContextual"/>
          </w:rPr>
          <w:tab/>
        </w:r>
        <w:r w:rsidR="00196CDC" w:rsidRPr="00AF5DFC">
          <w:rPr>
            <w:rStyle w:val="Hipercze"/>
            <w:bCs/>
          </w:rPr>
          <w:t>KOPIA POZWOLENIA NA BUDOWĘ, ZEZWOLENIA NA REALIZACJĘ INWESTYCJI DROGOWEJ BĄDŹ ZGŁOSZENIA BUDOWY LUB DOKUMENTY DOTYCZĄCE ZAGOSPODAROWANIA PRZESTRZENNEGO.</w:t>
        </w:r>
        <w:r w:rsidR="00196CDC">
          <w:rPr>
            <w:webHidden/>
          </w:rPr>
          <w:tab/>
        </w:r>
        <w:r w:rsidR="00196CDC">
          <w:rPr>
            <w:webHidden/>
          </w:rPr>
          <w:fldChar w:fldCharType="begin"/>
        </w:r>
        <w:r w:rsidR="00196CDC">
          <w:rPr>
            <w:webHidden/>
          </w:rPr>
          <w:instrText xml:space="preserve"> PAGEREF _Toc156890153 \h </w:instrText>
        </w:r>
        <w:r w:rsidR="00196CDC">
          <w:rPr>
            <w:webHidden/>
          </w:rPr>
        </w:r>
        <w:r w:rsidR="00196CDC">
          <w:rPr>
            <w:webHidden/>
          </w:rPr>
          <w:fldChar w:fldCharType="separate"/>
        </w:r>
        <w:r w:rsidR="00716E66">
          <w:rPr>
            <w:webHidden/>
          </w:rPr>
          <w:t>54</w:t>
        </w:r>
        <w:r w:rsidR="00196CDC">
          <w:rPr>
            <w:webHidden/>
          </w:rPr>
          <w:fldChar w:fldCharType="end"/>
        </w:r>
      </w:hyperlink>
    </w:p>
    <w:p w14:paraId="1D374991" w14:textId="509A2E51" w:rsidR="00196CDC" w:rsidRDefault="0080042C">
      <w:pPr>
        <w:pStyle w:val="Spistreci3"/>
        <w:rPr>
          <w:rFonts w:asciiTheme="minorHAnsi" w:eastAsiaTheme="minorEastAsia" w:hAnsiTheme="minorHAnsi" w:cstheme="minorBidi"/>
          <w:b w:val="0"/>
          <w:kern w:val="2"/>
          <w:szCs w:val="24"/>
          <w14:ligatures w14:val="standardContextual"/>
        </w:rPr>
      </w:pPr>
      <w:hyperlink w:anchor="_Toc156890154" w:history="1">
        <w:r w:rsidR="00196CDC" w:rsidRPr="00AF5DFC">
          <w:rPr>
            <w:rStyle w:val="Hipercze"/>
            <w:bCs/>
          </w:rPr>
          <w:t>4.</w:t>
        </w:r>
        <w:r w:rsidR="00196CDC">
          <w:rPr>
            <w:rFonts w:asciiTheme="minorHAnsi" w:eastAsiaTheme="minorEastAsia" w:hAnsiTheme="minorHAnsi" w:cstheme="minorBidi"/>
            <w:b w:val="0"/>
            <w:kern w:val="2"/>
            <w:szCs w:val="24"/>
            <w14:ligatures w14:val="standardContextual"/>
          </w:rPr>
          <w:tab/>
        </w:r>
        <w:r w:rsidR="00196CDC" w:rsidRPr="00AF5DFC">
          <w:rPr>
            <w:rStyle w:val="Hipercze"/>
            <w:bCs/>
          </w:rPr>
          <w:t>WYCIĄG Z DOKUMENTACJI TECHNICZNEJ LUB PROGRAM FUNKCJONALNO-UŻYTKOWY</w:t>
        </w:r>
        <w:r w:rsidR="00196CDC">
          <w:rPr>
            <w:webHidden/>
          </w:rPr>
          <w:tab/>
        </w:r>
        <w:r w:rsidR="00196CDC">
          <w:rPr>
            <w:webHidden/>
          </w:rPr>
          <w:fldChar w:fldCharType="begin"/>
        </w:r>
        <w:r w:rsidR="00196CDC">
          <w:rPr>
            <w:webHidden/>
          </w:rPr>
          <w:instrText xml:space="preserve"> PAGEREF _Toc156890154 \h </w:instrText>
        </w:r>
        <w:r w:rsidR="00196CDC">
          <w:rPr>
            <w:webHidden/>
          </w:rPr>
        </w:r>
        <w:r w:rsidR="00196CDC">
          <w:rPr>
            <w:webHidden/>
          </w:rPr>
          <w:fldChar w:fldCharType="separate"/>
        </w:r>
        <w:r w:rsidR="00716E66">
          <w:rPr>
            <w:webHidden/>
          </w:rPr>
          <w:t>56</w:t>
        </w:r>
        <w:r w:rsidR="00196CDC">
          <w:rPr>
            <w:webHidden/>
          </w:rPr>
          <w:fldChar w:fldCharType="end"/>
        </w:r>
      </w:hyperlink>
    </w:p>
    <w:p w14:paraId="6D0DF7B8" w14:textId="1B40C0E6" w:rsidR="00196CDC" w:rsidRDefault="0080042C">
      <w:pPr>
        <w:pStyle w:val="Spistreci3"/>
        <w:rPr>
          <w:rFonts w:asciiTheme="minorHAnsi" w:eastAsiaTheme="minorEastAsia" w:hAnsiTheme="minorHAnsi" w:cstheme="minorBidi"/>
          <w:b w:val="0"/>
          <w:kern w:val="2"/>
          <w:szCs w:val="24"/>
          <w14:ligatures w14:val="standardContextual"/>
        </w:rPr>
      </w:pPr>
      <w:hyperlink w:anchor="_Toc156890155" w:history="1">
        <w:r w:rsidR="00196CDC" w:rsidRPr="00AF5DFC">
          <w:rPr>
            <w:rStyle w:val="Hipercze"/>
          </w:rPr>
          <w:t>5.</w:t>
        </w:r>
        <w:r w:rsidR="00196CDC">
          <w:rPr>
            <w:rFonts w:asciiTheme="minorHAnsi" w:eastAsiaTheme="minorEastAsia" w:hAnsiTheme="minorHAnsi" w:cstheme="minorBidi"/>
            <w:b w:val="0"/>
            <w:kern w:val="2"/>
            <w:szCs w:val="24"/>
            <w14:ligatures w14:val="standardContextual"/>
          </w:rPr>
          <w:tab/>
        </w:r>
        <w:r w:rsidR="00196CDC" w:rsidRPr="00AF5DFC">
          <w:rPr>
            <w:rStyle w:val="Hipercze"/>
          </w:rPr>
          <w:t>DOKUMENT POTWIERDZAJĄCY ZABEZPIECZENIE ŚRODKÓW KONIECZNYCH DO ZREALIZOWANIA INWESTYCJI</w:t>
        </w:r>
        <w:r w:rsidR="00196CDC">
          <w:rPr>
            <w:webHidden/>
          </w:rPr>
          <w:tab/>
        </w:r>
        <w:r w:rsidR="00196CDC">
          <w:rPr>
            <w:webHidden/>
          </w:rPr>
          <w:fldChar w:fldCharType="begin"/>
        </w:r>
        <w:r w:rsidR="00196CDC">
          <w:rPr>
            <w:webHidden/>
          </w:rPr>
          <w:instrText xml:space="preserve"> PAGEREF _Toc156890155 \h </w:instrText>
        </w:r>
        <w:r w:rsidR="00196CDC">
          <w:rPr>
            <w:webHidden/>
          </w:rPr>
        </w:r>
        <w:r w:rsidR="00196CDC">
          <w:rPr>
            <w:webHidden/>
          </w:rPr>
          <w:fldChar w:fldCharType="separate"/>
        </w:r>
        <w:r w:rsidR="00716E66">
          <w:rPr>
            <w:webHidden/>
          </w:rPr>
          <w:t>58</w:t>
        </w:r>
        <w:r w:rsidR="00196CDC">
          <w:rPr>
            <w:webHidden/>
          </w:rPr>
          <w:fldChar w:fldCharType="end"/>
        </w:r>
      </w:hyperlink>
    </w:p>
    <w:p w14:paraId="4BE548F3" w14:textId="7142EB64" w:rsidR="00196CDC" w:rsidRDefault="0080042C">
      <w:pPr>
        <w:pStyle w:val="Spistreci3"/>
        <w:rPr>
          <w:rFonts w:asciiTheme="minorHAnsi" w:eastAsiaTheme="minorEastAsia" w:hAnsiTheme="minorHAnsi" w:cstheme="minorBidi"/>
          <w:b w:val="0"/>
          <w:kern w:val="2"/>
          <w:szCs w:val="24"/>
          <w14:ligatures w14:val="standardContextual"/>
        </w:rPr>
      </w:pPr>
      <w:hyperlink w:anchor="_Toc156890156" w:history="1">
        <w:r w:rsidR="00196CDC" w:rsidRPr="00AF5DFC">
          <w:rPr>
            <w:rStyle w:val="Hipercze"/>
          </w:rPr>
          <w:t xml:space="preserve">6. </w:t>
        </w:r>
        <w:r w:rsidR="00847B0C">
          <w:rPr>
            <w:rStyle w:val="Hipercze"/>
          </w:rPr>
          <w:tab/>
        </w:r>
        <w:r w:rsidR="00196CDC" w:rsidRPr="00AF5DFC">
          <w:rPr>
            <w:rStyle w:val="Hipercze"/>
          </w:rPr>
          <w:t>KOPIA ZAWARTEJ UMOWY/POROZUMIENIA NA REALIZACJĘ WSPÓLNEGO PRZEDSIĘWZIĘCIA</w:t>
        </w:r>
        <w:r w:rsidR="00196CDC">
          <w:rPr>
            <w:webHidden/>
          </w:rPr>
          <w:tab/>
        </w:r>
        <w:r w:rsidR="00196CDC">
          <w:rPr>
            <w:webHidden/>
          </w:rPr>
          <w:fldChar w:fldCharType="begin"/>
        </w:r>
        <w:r w:rsidR="00196CDC">
          <w:rPr>
            <w:webHidden/>
          </w:rPr>
          <w:instrText xml:space="preserve"> PAGEREF _Toc156890156 \h </w:instrText>
        </w:r>
        <w:r w:rsidR="00196CDC">
          <w:rPr>
            <w:webHidden/>
          </w:rPr>
        </w:r>
        <w:r w:rsidR="00196CDC">
          <w:rPr>
            <w:webHidden/>
          </w:rPr>
          <w:fldChar w:fldCharType="separate"/>
        </w:r>
        <w:r w:rsidR="00716E66">
          <w:rPr>
            <w:webHidden/>
          </w:rPr>
          <w:t>61</w:t>
        </w:r>
        <w:r w:rsidR="00196CDC">
          <w:rPr>
            <w:webHidden/>
          </w:rPr>
          <w:fldChar w:fldCharType="end"/>
        </w:r>
      </w:hyperlink>
    </w:p>
    <w:p w14:paraId="362C7CE7" w14:textId="452AA8AC" w:rsidR="00196CDC" w:rsidRDefault="0080042C">
      <w:pPr>
        <w:pStyle w:val="Spistreci3"/>
        <w:rPr>
          <w:rFonts w:asciiTheme="minorHAnsi" w:eastAsiaTheme="minorEastAsia" w:hAnsiTheme="minorHAnsi" w:cstheme="minorBidi"/>
          <w:b w:val="0"/>
          <w:kern w:val="2"/>
          <w:szCs w:val="24"/>
          <w14:ligatures w14:val="standardContextual"/>
        </w:rPr>
      </w:pPr>
      <w:hyperlink w:anchor="_Toc156890157" w:history="1">
        <w:r w:rsidR="00196CDC" w:rsidRPr="00AF5DFC">
          <w:rPr>
            <w:rStyle w:val="Hipercze"/>
          </w:rPr>
          <w:t xml:space="preserve">7. </w:t>
        </w:r>
        <w:r w:rsidR="00847B0C">
          <w:rPr>
            <w:rStyle w:val="Hipercze"/>
          </w:rPr>
          <w:tab/>
        </w:r>
        <w:r w:rsidR="00196CDC" w:rsidRPr="00AF5DFC">
          <w:rPr>
            <w:rStyle w:val="Hipercze"/>
          </w:rPr>
          <w:t>OŚWIADCZENIE WNIOSKODAWCY O ZGODNOŚCI PROJEKTU  Z ZASADAMI UDZIELANIA POMOCY PUBLICZNEJ</w:t>
        </w:r>
        <w:r w:rsidR="00196CDC">
          <w:rPr>
            <w:webHidden/>
          </w:rPr>
          <w:tab/>
        </w:r>
        <w:r w:rsidR="00196CDC">
          <w:rPr>
            <w:webHidden/>
          </w:rPr>
          <w:fldChar w:fldCharType="begin"/>
        </w:r>
        <w:r w:rsidR="00196CDC">
          <w:rPr>
            <w:webHidden/>
          </w:rPr>
          <w:instrText xml:space="preserve"> PAGEREF _Toc156890157 \h </w:instrText>
        </w:r>
        <w:r w:rsidR="00196CDC">
          <w:rPr>
            <w:webHidden/>
          </w:rPr>
        </w:r>
        <w:r w:rsidR="00196CDC">
          <w:rPr>
            <w:webHidden/>
          </w:rPr>
          <w:fldChar w:fldCharType="separate"/>
        </w:r>
        <w:r w:rsidR="00716E66">
          <w:rPr>
            <w:webHidden/>
          </w:rPr>
          <w:t>64</w:t>
        </w:r>
        <w:r w:rsidR="00196CDC">
          <w:rPr>
            <w:webHidden/>
          </w:rPr>
          <w:fldChar w:fldCharType="end"/>
        </w:r>
      </w:hyperlink>
    </w:p>
    <w:p w14:paraId="63C06F99" w14:textId="5B164AEA" w:rsidR="00196CDC" w:rsidRDefault="0080042C">
      <w:pPr>
        <w:pStyle w:val="Spistreci3"/>
        <w:rPr>
          <w:rFonts w:asciiTheme="minorHAnsi" w:eastAsiaTheme="minorEastAsia" w:hAnsiTheme="minorHAnsi" w:cstheme="minorBidi"/>
          <w:b w:val="0"/>
          <w:kern w:val="2"/>
          <w:szCs w:val="24"/>
          <w14:ligatures w14:val="standardContextual"/>
        </w:rPr>
      </w:pPr>
      <w:hyperlink w:anchor="_Toc156890158" w:history="1">
        <w:r w:rsidR="00196CDC" w:rsidRPr="00AF5DFC">
          <w:rPr>
            <w:rStyle w:val="Hipercze"/>
          </w:rPr>
          <w:t xml:space="preserve">8. </w:t>
        </w:r>
        <w:r w:rsidR="00847B0C">
          <w:rPr>
            <w:rStyle w:val="Hipercze"/>
          </w:rPr>
          <w:tab/>
        </w:r>
        <w:r w:rsidR="00196CDC" w:rsidRPr="00AF5DFC">
          <w:rPr>
            <w:rStyle w:val="Hipercze"/>
          </w:rPr>
          <w:t>INNE NIEZBĘDNE DOKUMENTY WYMAGANE PRAWEM LUB KATEGORIĄ PROJEKTU</w:t>
        </w:r>
        <w:r w:rsidR="00196CDC">
          <w:rPr>
            <w:webHidden/>
          </w:rPr>
          <w:tab/>
        </w:r>
        <w:r w:rsidR="00196CDC">
          <w:rPr>
            <w:webHidden/>
          </w:rPr>
          <w:fldChar w:fldCharType="begin"/>
        </w:r>
        <w:r w:rsidR="00196CDC">
          <w:rPr>
            <w:webHidden/>
          </w:rPr>
          <w:instrText xml:space="preserve"> PAGEREF _Toc156890158 \h </w:instrText>
        </w:r>
        <w:r w:rsidR="00196CDC">
          <w:rPr>
            <w:webHidden/>
          </w:rPr>
        </w:r>
        <w:r w:rsidR="00196CDC">
          <w:rPr>
            <w:webHidden/>
          </w:rPr>
          <w:fldChar w:fldCharType="separate"/>
        </w:r>
        <w:r w:rsidR="00716E66">
          <w:rPr>
            <w:webHidden/>
          </w:rPr>
          <w:t>64</w:t>
        </w:r>
        <w:r w:rsidR="00196CDC">
          <w:rPr>
            <w:webHidden/>
          </w:rPr>
          <w:fldChar w:fldCharType="end"/>
        </w:r>
      </w:hyperlink>
    </w:p>
    <w:p w14:paraId="01815E4D" w14:textId="68863DEF"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4DA9F9E4" w14:textId="1475B48E" w:rsidR="00A06439" w:rsidRPr="004B77D6" w:rsidRDefault="00A06439" w:rsidP="0071603D">
      <w:pPr>
        <w:pStyle w:val="Nagwek3"/>
        <w:numPr>
          <w:ilvl w:val="0"/>
          <w:numId w:val="7"/>
        </w:numPr>
        <w:suppressAutoHyphens w:val="0"/>
        <w:spacing w:before="0" w:after="120" w:line="276" w:lineRule="auto"/>
        <w:ind w:left="180" w:firstLine="0"/>
        <w:rPr>
          <w:rFonts w:ascii="Calibri" w:hAnsi="Calibri"/>
          <w:sz w:val="28"/>
          <w:szCs w:val="28"/>
        </w:rPr>
      </w:pPr>
      <w:bookmarkStart w:id="0" w:name="_Toc477857424"/>
      <w:bookmarkStart w:id="1" w:name="_Toc156890138"/>
      <w:r w:rsidRPr="004B77D6">
        <w:rPr>
          <w:rFonts w:ascii="Calibri" w:hAnsi="Calibri"/>
          <w:sz w:val="28"/>
          <w:szCs w:val="28"/>
        </w:rPr>
        <w:t>STUDIUM WYKONALNOŚCI INWESTYCJI</w:t>
      </w:r>
      <w:bookmarkEnd w:id="0"/>
      <w:r w:rsidR="00F60BBB" w:rsidRPr="004B77D6">
        <w:rPr>
          <w:rFonts w:ascii="Calibri" w:hAnsi="Calibri"/>
          <w:sz w:val="28"/>
          <w:szCs w:val="28"/>
          <w:lang w:val="pl-PL"/>
        </w:rPr>
        <w:t xml:space="preserve"> (SWI)</w:t>
      </w:r>
      <w:bookmarkEnd w:id="1"/>
    </w:p>
    <w:p w14:paraId="67150CF3" w14:textId="15D22A92" w:rsidR="00CE60F1" w:rsidRPr="00196CDC" w:rsidRDefault="00221A22" w:rsidP="00196CDC">
      <w:pPr>
        <w:pStyle w:val="Akapitzlist"/>
        <w:spacing w:after="120"/>
        <w:ind w:left="0" w:firstLine="180"/>
        <w:rPr>
          <w:rFonts w:eastAsia="Times New Roman"/>
          <w:sz w:val="24"/>
          <w:szCs w:val="24"/>
          <w:lang w:val="pl-PL" w:eastAsia="pl-PL"/>
        </w:rPr>
      </w:pPr>
      <w:r w:rsidRPr="004B77D6">
        <w:rPr>
          <w:rFonts w:asciiTheme="minorHAnsi" w:hAnsiTheme="minorHAnsi" w:cstheme="minorHAnsi"/>
          <w:sz w:val="24"/>
          <w:szCs w:val="24"/>
        </w:rPr>
        <w:t>S</w:t>
      </w:r>
      <w:r w:rsidR="00866268" w:rsidRPr="004B77D6">
        <w:rPr>
          <w:rFonts w:asciiTheme="minorHAnsi" w:hAnsiTheme="minorHAnsi" w:cstheme="minorHAnsi"/>
          <w:sz w:val="24"/>
          <w:szCs w:val="24"/>
          <w:lang w:val="pl-PL"/>
        </w:rPr>
        <w:t xml:space="preserve">tudium Wykonalności </w:t>
      </w:r>
      <w:r w:rsidRPr="004B77D6">
        <w:rPr>
          <w:rFonts w:asciiTheme="minorHAnsi" w:hAnsiTheme="minorHAnsi" w:cstheme="minorHAnsi"/>
          <w:sz w:val="24"/>
          <w:szCs w:val="24"/>
        </w:rPr>
        <w:t>I</w:t>
      </w:r>
      <w:r w:rsidR="00866268" w:rsidRPr="004B77D6">
        <w:rPr>
          <w:rFonts w:asciiTheme="minorHAnsi" w:hAnsiTheme="minorHAnsi" w:cstheme="minorHAnsi"/>
          <w:sz w:val="24"/>
          <w:szCs w:val="24"/>
          <w:lang w:val="pl-PL"/>
        </w:rPr>
        <w:t>nwestycji</w:t>
      </w:r>
      <w:r w:rsidRPr="004B77D6">
        <w:rPr>
          <w:rFonts w:asciiTheme="minorHAnsi" w:hAnsiTheme="minorHAnsi" w:cstheme="minorHAnsi"/>
          <w:sz w:val="24"/>
          <w:szCs w:val="24"/>
        </w:rPr>
        <w:t xml:space="preserve"> </w:t>
      </w:r>
      <w:r w:rsidRPr="004B77D6">
        <w:rPr>
          <w:rFonts w:asciiTheme="minorHAnsi" w:hAnsiTheme="minorHAnsi" w:cstheme="minorHAnsi"/>
          <w:sz w:val="24"/>
          <w:szCs w:val="24"/>
          <w:lang w:val="pl-PL"/>
        </w:rPr>
        <w:t xml:space="preserve">powinno zostać przygotowane </w:t>
      </w:r>
      <w:r w:rsidRPr="004B77D6">
        <w:rPr>
          <w:rFonts w:asciiTheme="minorHAnsi" w:hAnsiTheme="minorHAnsi" w:cstheme="minorHAnsi"/>
          <w:sz w:val="24"/>
          <w:szCs w:val="24"/>
        </w:rPr>
        <w:t xml:space="preserve">w oparciu o </w:t>
      </w:r>
      <w:r w:rsidR="002C0751" w:rsidRPr="004B77D6">
        <w:rPr>
          <w:rFonts w:asciiTheme="minorHAnsi" w:hAnsiTheme="minorHAnsi" w:cstheme="minorHAnsi"/>
          <w:sz w:val="24"/>
          <w:szCs w:val="24"/>
        </w:rPr>
        <w:t>wz</w:t>
      </w:r>
      <w:r w:rsidR="002C0751">
        <w:rPr>
          <w:rFonts w:asciiTheme="minorHAnsi" w:hAnsiTheme="minorHAnsi" w:cstheme="minorHAnsi"/>
          <w:sz w:val="24"/>
          <w:szCs w:val="24"/>
          <w:lang w:val="pl-PL"/>
        </w:rPr>
        <w:t>ory</w:t>
      </w:r>
      <w:r w:rsidR="002C0751" w:rsidRPr="004B77D6">
        <w:rPr>
          <w:rFonts w:asciiTheme="minorHAnsi" w:hAnsiTheme="minorHAnsi" w:cstheme="minorHAnsi"/>
          <w:sz w:val="24"/>
          <w:szCs w:val="24"/>
        </w:rPr>
        <w:t xml:space="preserve"> umieszczon</w:t>
      </w:r>
      <w:r w:rsidR="002C0751">
        <w:rPr>
          <w:rFonts w:asciiTheme="minorHAnsi" w:hAnsiTheme="minorHAnsi" w:cstheme="minorHAnsi"/>
          <w:sz w:val="24"/>
          <w:szCs w:val="24"/>
          <w:lang w:val="pl-PL"/>
        </w:rPr>
        <w:t>e</w:t>
      </w:r>
      <w:r w:rsidR="002C0751" w:rsidRPr="004B77D6">
        <w:rPr>
          <w:rFonts w:asciiTheme="minorHAnsi" w:hAnsiTheme="minorHAnsi" w:cstheme="minorHAnsi"/>
          <w:sz w:val="24"/>
          <w:szCs w:val="24"/>
        </w:rPr>
        <w:t xml:space="preserve"> </w:t>
      </w:r>
      <w:r w:rsidR="00240524" w:rsidRPr="004B77D6">
        <w:rPr>
          <w:rFonts w:asciiTheme="minorHAnsi" w:hAnsiTheme="minorHAnsi" w:cstheme="minorHAnsi"/>
          <w:sz w:val="24"/>
          <w:szCs w:val="24"/>
        </w:rPr>
        <w:t>w załączniku nr 5</w:t>
      </w:r>
      <w:r w:rsidRPr="004B77D6">
        <w:rPr>
          <w:rFonts w:asciiTheme="minorHAnsi" w:hAnsiTheme="minorHAnsi" w:cstheme="minorHAnsi"/>
          <w:sz w:val="24"/>
          <w:szCs w:val="24"/>
        </w:rPr>
        <w:t xml:space="preserve"> do </w:t>
      </w:r>
      <w:r w:rsidR="00866268" w:rsidRPr="004B77D6">
        <w:rPr>
          <w:rFonts w:asciiTheme="minorHAnsi" w:hAnsiTheme="minorHAnsi" w:cstheme="minorHAnsi"/>
          <w:sz w:val="24"/>
          <w:szCs w:val="24"/>
          <w:lang w:val="pl-PL"/>
        </w:rPr>
        <w:t>Regulaminu</w:t>
      </w:r>
      <w:r w:rsidRPr="004B77D6">
        <w:rPr>
          <w:rFonts w:asciiTheme="minorHAnsi" w:hAnsiTheme="minorHAnsi" w:cstheme="minorHAnsi"/>
          <w:sz w:val="24"/>
          <w:szCs w:val="24"/>
        </w:rPr>
        <w:t xml:space="preserve"> wyboru projektów, w którym zawarte są wytyczne dotyczące tego, jaki opis powinien </w:t>
      </w:r>
      <w:r w:rsidR="00EA2AAE" w:rsidRPr="004B77D6">
        <w:rPr>
          <w:rFonts w:asciiTheme="minorHAnsi" w:hAnsiTheme="minorHAnsi" w:cstheme="minorHAnsi"/>
          <w:sz w:val="24"/>
          <w:szCs w:val="24"/>
          <w:lang w:val="pl-PL"/>
        </w:rPr>
        <w:t>W</w:t>
      </w:r>
      <w:proofErr w:type="spellStart"/>
      <w:r w:rsidR="00EA2AAE" w:rsidRPr="004B77D6">
        <w:rPr>
          <w:rFonts w:asciiTheme="minorHAnsi" w:hAnsiTheme="minorHAnsi" w:cstheme="minorHAnsi"/>
          <w:sz w:val="24"/>
          <w:szCs w:val="24"/>
        </w:rPr>
        <w:t>nioskodawca</w:t>
      </w:r>
      <w:proofErr w:type="spellEnd"/>
      <w:r w:rsidR="00F0578C">
        <w:rPr>
          <w:rFonts w:asciiTheme="minorHAnsi" w:hAnsiTheme="minorHAnsi" w:cstheme="minorHAnsi"/>
          <w:sz w:val="24"/>
          <w:szCs w:val="24"/>
          <w:lang w:val="pl-PL"/>
        </w:rPr>
        <w:t>/Partner</w:t>
      </w:r>
      <w:r w:rsidRPr="004B77D6">
        <w:rPr>
          <w:rFonts w:asciiTheme="minorHAnsi" w:hAnsiTheme="minorHAnsi" w:cstheme="minorHAnsi"/>
          <w:sz w:val="24"/>
          <w:szCs w:val="24"/>
        </w:rPr>
        <w:t xml:space="preserve"> ująć w ramach każdego punktu</w:t>
      </w:r>
      <w:r w:rsidR="00866268" w:rsidRPr="004B77D6">
        <w:rPr>
          <w:rFonts w:asciiTheme="minorHAnsi" w:hAnsiTheme="minorHAnsi" w:cstheme="minorHAnsi"/>
          <w:sz w:val="24"/>
          <w:szCs w:val="24"/>
          <w:lang w:val="pl-PL"/>
        </w:rPr>
        <w:t>.</w:t>
      </w:r>
      <w:r w:rsidR="002C0751">
        <w:rPr>
          <w:rFonts w:asciiTheme="minorHAnsi" w:hAnsiTheme="minorHAnsi" w:cstheme="minorHAnsi"/>
          <w:sz w:val="24"/>
          <w:szCs w:val="24"/>
          <w:lang w:val="pl-PL"/>
        </w:rPr>
        <w:t xml:space="preserve"> Dla </w:t>
      </w:r>
      <w:r w:rsidR="002C0751">
        <w:rPr>
          <w:rFonts w:eastAsia="Times New Roman"/>
          <w:sz w:val="24"/>
          <w:szCs w:val="24"/>
          <w:lang w:val="pl-PL" w:eastAsia="pl-PL"/>
        </w:rPr>
        <w:t>p</w:t>
      </w:r>
      <w:proofErr w:type="spellStart"/>
      <w:r w:rsidR="002C0751">
        <w:rPr>
          <w:rFonts w:eastAsia="Times New Roman"/>
          <w:sz w:val="24"/>
          <w:szCs w:val="24"/>
          <w:lang w:eastAsia="pl-PL"/>
        </w:rPr>
        <w:t>rojektu</w:t>
      </w:r>
      <w:proofErr w:type="spellEnd"/>
      <w:r w:rsidR="002C0751">
        <w:rPr>
          <w:rFonts w:eastAsia="Times New Roman"/>
          <w:sz w:val="24"/>
          <w:szCs w:val="24"/>
          <w:lang w:eastAsia="pl-PL"/>
        </w:rPr>
        <w:t xml:space="preserve"> realizując</w:t>
      </w:r>
      <w:r w:rsidR="002C0751">
        <w:rPr>
          <w:rFonts w:eastAsia="Times New Roman"/>
          <w:sz w:val="24"/>
          <w:szCs w:val="24"/>
          <w:lang w:val="pl-PL" w:eastAsia="pl-PL"/>
        </w:rPr>
        <w:t>ego</w:t>
      </w:r>
      <w:r w:rsidR="002C0751">
        <w:rPr>
          <w:rFonts w:eastAsia="Times New Roman"/>
          <w:sz w:val="24"/>
          <w:szCs w:val="24"/>
          <w:lang w:eastAsia="pl-PL"/>
        </w:rPr>
        <w:t xml:space="preserve"> </w:t>
      </w:r>
      <w:r w:rsidR="002C0751">
        <w:rPr>
          <w:rFonts w:eastAsia="Times New Roman"/>
          <w:sz w:val="24"/>
          <w:szCs w:val="24"/>
          <w:lang w:val="pl-PL" w:eastAsia="pl-PL"/>
        </w:rPr>
        <w:t>wyłącznie</w:t>
      </w:r>
      <w:r w:rsidR="002C0751">
        <w:rPr>
          <w:rFonts w:eastAsia="Times New Roman"/>
          <w:sz w:val="24"/>
          <w:szCs w:val="24"/>
          <w:lang w:eastAsia="pl-PL"/>
        </w:rPr>
        <w:t xml:space="preserve"> działania obejmujące zakup sprzętu tj. </w:t>
      </w:r>
      <w:r w:rsidR="002C0751">
        <w:rPr>
          <w:rFonts w:eastAsia="Times New Roman"/>
          <w:sz w:val="24"/>
          <w:szCs w:val="24"/>
          <w:lang w:val="pl-PL" w:eastAsia="pl-PL"/>
        </w:rPr>
        <w:t xml:space="preserve">wpisującego się w </w:t>
      </w:r>
      <w:r w:rsidR="002C0751">
        <w:rPr>
          <w:rFonts w:eastAsia="Times New Roman"/>
          <w:sz w:val="24"/>
          <w:szCs w:val="24"/>
          <w:lang w:eastAsia="pl-PL"/>
        </w:rPr>
        <w:t>typy projektu nr 5 i 8</w:t>
      </w:r>
      <w:r w:rsidR="002C0751">
        <w:rPr>
          <w:rFonts w:eastAsia="Times New Roman"/>
          <w:sz w:val="24"/>
          <w:szCs w:val="24"/>
          <w:lang w:val="pl-PL" w:eastAsia="pl-PL"/>
        </w:rPr>
        <w:t xml:space="preserve">, należy sporządzić załącznik 1 b tj. </w:t>
      </w:r>
      <w:r w:rsidR="002C0751" w:rsidRPr="002C0751">
        <w:rPr>
          <w:rFonts w:eastAsia="Times New Roman"/>
          <w:sz w:val="24"/>
          <w:szCs w:val="24"/>
          <w:lang w:val="pl-PL" w:eastAsia="pl-PL"/>
        </w:rPr>
        <w:t>Studium Wykonalności Inwestycji</w:t>
      </w:r>
      <w:r w:rsidR="002C0751">
        <w:rPr>
          <w:rFonts w:eastAsia="Times New Roman"/>
          <w:sz w:val="24"/>
          <w:szCs w:val="24"/>
          <w:lang w:val="pl-PL" w:eastAsia="pl-PL"/>
        </w:rPr>
        <w:t xml:space="preserve"> </w:t>
      </w:r>
      <w:r w:rsidR="002C0751" w:rsidRPr="002C0751">
        <w:rPr>
          <w:rFonts w:eastAsia="Times New Roman"/>
          <w:sz w:val="24"/>
          <w:szCs w:val="24"/>
          <w:lang w:val="pl-PL" w:eastAsia="pl-PL"/>
        </w:rPr>
        <w:t>-</w:t>
      </w:r>
      <w:r w:rsidR="002C0751">
        <w:rPr>
          <w:rFonts w:eastAsia="Times New Roman"/>
          <w:sz w:val="24"/>
          <w:szCs w:val="24"/>
          <w:lang w:val="pl-PL" w:eastAsia="pl-PL"/>
        </w:rPr>
        <w:t xml:space="preserve"> </w:t>
      </w:r>
      <w:r w:rsidR="002C0751" w:rsidRPr="002C0751">
        <w:rPr>
          <w:rFonts w:eastAsia="Times New Roman"/>
          <w:sz w:val="24"/>
          <w:szCs w:val="24"/>
          <w:lang w:val="pl-PL" w:eastAsia="pl-PL"/>
        </w:rPr>
        <w:t>wersja uproszczona</w:t>
      </w:r>
      <w:r w:rsidR="002C0751">
        <w:rPr>
          <w:rFonts w:eastAsia="Times New Roman"/>
          <w:sz w:val="24"/>
          <w:szCs w:val="24"/>
          <w:lang w:val="pl-PL" w:eastAsia="pl-PL"/>
        </w:rPr>
        <w:t>. Dla pozostałych inwestycji należy przygotować Studium Wykonalności Inwestycji w pełnej wersji – załącznik 1a.</w:t>
      </w:r>
    </w:p>
    <w:p w14:paraId="7F4E9BEF" w14:textId="77777777" w:rsidR="00CE60F1" w:rsidRPr="002C0751" w:rsidRDefault="00CE60F1" w:rsidP="0071603D">
      <w:pPr>
        <w:pStyle w:val="Akapitzlist"/>
        <w:spacing w:after="120"/>
        <w:ind w:left="360"/>
        <w:rPr>
          <w:rFonts w:asciiTheme="minorHAnsi" w:hAnsiTheme="minorHAnsi" w:cstheme="minorHAnsi"/>
          <w:sz w:val="24"/>
          <w:szCs w:val="24"/>
          <w:lang w:val="pl-PL"/>
        </w:rPr>
      </w:pPr>
    </w:p>
    <w:p w14:paraId="148B80BA" w14:textId="77777777" w:rsidR="00C2071D" w:rsidRPr="004B77D6" w:rsidRDefault="00C2071D" w:rsidP="00C2071D">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46D62C86" w14:textId="2D66E0C0"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w:t>
      </w:r>
      <w:r w:rsidR="00C2071D" w:rsidRPr="004B77D6">
        <w:rPr>
          <w:rFonts w:ascii="Calibri" w:hAnsi="Calibri"/>
          <w:szCs w:val="24"/>
        </w:rPr>
        <w:t>, które z różnych proponowanych rozwiązań problemu będzie najlepsze pod względem technicznym, ekonomicznym, społecznym oraz ekologicznym;</w:t>
      </w:r>
    </w:p>
    <w:p w14:paraId="2176D910" w14:textId="5EC8E6DC"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wstępnie </w:t>
      </w:r>
      <w:r w:rsidR="00C2071D" w:rsidRPr="004B77D6">
        <w:rPr>
          <w:rFonts w:ascii="Calibri" w:hAnsi="Calibri"/>
          <w:szCs w:val="24"/>
        </w:rPr>
        <w:t>określić zakres rzeczowy przedsięwzięcia oraz główne parametry techniczne;</w:t>
      </w:r>
    </w:p>
    <w:p w14:paraId="6772001E" w14:textId="243C358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oszacować </w:t>
      </w:r>
      <w:r w:rsidR="00C2071D" w:rsidRPr="004B77D6">
        <w:rPr>
          <w:rFonts w:ascii="Calibri" w:hAnsi="Calibri"/>
          <w:szCs w:val="24"/>
        </w:rPr>
        <w:t>nakłady inwestycyjne;</w:t>
      </w:r>
    </w:p>
    <w:p w14:paraId="1B7B7FC7" w14:textId="5C4D803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zidentyfikować </w:t>
      </w:r>
      <w:r w:rsidR="00C2071D" w:rsidRPr="004B77D6">
        <w:rPr>
          <w:rFonts w:ascii="Calibri" w:hAnsi="Calibri"/>
          <w:szCs w:val="24"/>
        </w:rPr>
        <w:t>potencjalne problemy związane z realizacją oraz eksploatacją analizowanej inwestycji;</w:t>
      </w:r>
    </w:p>
    <w:p w14:paraId="6BE1B8F3" w14:textId="34DDCEA3"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wykazać </w:t>
      </w:r>
      <w:r w:rsidR="00C2071D" w:rsidRPr="004B77D6">
        <w:rPr>
          <w:rFonts w:ascii="Calibri" w:hAnsi="Calibri"/>
          <w:szCs w:val="24"/>
        </w:rPr>
        <w:t>celowość realizowanej inwestycji.</w:t>
      </w:r>
    </w:p>
    <w:p w14:paraId="4D81434E" w14:textId="5A1775A9" w:rsidR="00C2071D" w:rsidRPr="004B77D6" w:rsidRDefault="00C2071D" w:rsidP="00C2071D">
      <w:pPr>
        <w:spacing w:before="40" w:after="40" w:line="276" w:lineRule="auto"/>
        <w:ind w:firstLine="540"/>
        <w:rPr>
          <w:rFonts w:ascii="Calibri" w:hAnsi="Calibri"/>
          <w:szCs w:val="24"/>
        </w:rPr>
      </w:pPr>
      <w:r w:rsidRPr="004B77D6">
        <w:rPr>
          <w:rFonts w:ascii="Calibri" w:hAnsi="Calibri"/>
          <w:szCs w:val="24"/>
        </w:rPr>
        <w:t xml:space="preserve">W załączniku nr 5 do Regulaminu wyboru projektów zamieszczono </w:t>
      </w:r>
      <w:r w:rsidR="00BF6983" w:rsidRPr="004B77D6">
        <w:rPr>
          <w:rFonts w:ascii="Calibri" w:hAnsi="Calibri"/>
          <w:szCs w:val="24"/>
        </w:rPr>
        <w:t>wz</w:t>
      </w:r>
      <w:r w:rsidR="00BF6983">
        <w:rPr>
          <w:rFonts w:ascii="Calibri" w:hAnsi="Calibri"/>
          <w:szCs w:val="24"/>
        </w:rPr>
        <w:t>ory</w:t>
      </w:r>
      <w:r w:rsidR="00BF6983" w:rsidRPr="004B77D6">
        <w:rPr>
          <w:rFonts w:ascii="Calibri" w:hAnsi="Calibri"/>
          <w:szCs w:val="24"/>
        </w:rPr>
        <w:t xml:space="preserve"> </w:t>
      </w:r>
      <w:r w:rsidRPr="004B77D6">
        <w:rPr>
          <w:rFonts w:ascii="Calibri" w:hAnsi="Calibri"/>
          <w:szCs w:val="24"/>
        </w:rPr>
        <w:t xml:space="preserve">SWI, w </w:t>
      </w:r>
      <w:r w:rsidR="00BF6983" w:rsidRPr="004B77D6">
        <w:rPr>
          <w:rFonts w:ascii="Calibri" w:hAnsi="Calibri"/>
          <w:szCs w:val="24"/>
        </w:rPr>
        <w:t>który</w:t>
      </w:r>
      <w:r w:rsidR="00BF6983">
        <w:rPr>
          <w:rFonts w:ascii="Calibri" w:hAnsi="Calibri"/>
          <w:szCs w:val="24"/>
        </w:rPr>
        <w:t>ch</w:t>
      </w:r>
      <w:r w:rsidR="00BF6983" w:rsidRPr="004B77D6">
        <w:rPr>
          <w:rFonts w:ascii="Calibri" w:hAnsi="Calibri"/>
          <w:szCs w:val="24"/>
        </w:rPr>
        <w:t xml:space="preserve"> </w:t>
      </w:r>
      <w:r w:rsidRPr="004B77D6">
        <w:rPr>
          <w:rFonts w:ascii="Calibri" w:hAnsi="Calibri"/>
          <w:szCs w:val="24"/>
        </w:rPr>
        <w:t xml:space="preserve">zawarte są wytyczne dotyczące </w:t>
      </w:r>
      <w:r w:rsidR="00CB5F67" w:rsidRPr="004B77D6">
        <w:rPr>
          <w:rFonts w:ascii="Calibri" w:hAnsi="Calibri"/>
          <w:szCs w:val="24"/>
        </w:rPr>
        <w:t xml:space="preserve">tego, </w:t>
      </w:r>
      <w:r w:rsidRPr="004B77D6">
        <w:rPr>
          <w:rFonts w:ascii="Calibri" w:hAnsi="Calibri"/>
          <w:szCs w:val="24"/>
        </w:rPr>
        <w:t>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w:t>
      </w:r>
      <w:r w:rsidR="00CB5F67" w:rsidRPr="004B77D6">
        <w:rPr>
          <w:rFonts w:ascii="Calibri" w:hAnsi="Calibri"/>
          <w:szCs w:val="24"/>
        </w:rPr>
        <w:t>,</w:t>
      </w:r>
      <w:r w:rsidRPr="004B77D6">
        <w:rPr>
          <w:rFonts w:ascii="Calibri" w:hAnsi="Calibri"/>
          <w:szCs w:val="24"/>
        </w:rPr>
        <w:t xml:space="preserve"> m.in. identyfikację projektu, analizę instytucjonalną i prawną wykonalności projektu, analizę popytu oraz analizę opcji, analizę finansową i ekonomiczną</w:t>
      </w:r>
      <w:r w:rsidR="00CB5F67" w:rsidRPr="004B77D6">
        <w:rPr>
          <w:rFonts w:ascii="Calibri" w:hAnsi="Calibri"/>
          <w:szCs w:val="24"/>
        </w:rPr>
        <w:t>,</w:t>
      </w:r>
      <w:r w:rsidRPr="004B77D6">
        <w:rPr>
          <w:rFonts w:ascii="Calibri" w:hAnsi="Calibri"/>
          <w:szCs w:val="24"/>
        </w:rPr>
        <w:t xml:space="preserve"> zgodnie z opisem określonym we wzorze SWI.</w:t>
      </w:r>
    </w:p>
    <w:p w14:paraId="72FFD914" w14:textId="5EDC90FA" w:rsidR="00C2071D" w:rsidRPr="004B77D6" w:rsidRDefault="00C2071D" w:rsidP="00C2071D">
      <w:pPr>
        <w:spacing w:before="40" w:after="40" w:line="276" w:lineRule="auto"/>
        <w:ind w:firstLine="540"/>
        <w:rPr>
          <w:rFonts w:ascii="Calibri" w:hAnsi="Calibri"/>
          <w:szCs w:val="24"/>
        </w:rPr>
      </w:pPr>
      <w:r w:rsidRPr="004B77D6">
        <w:rPr>
          <w:rFonts w:ascii="Calibri" w:hAnsi="Calibri"/>
          <w:b/>
          <w:szCs w:val="24"/>
          <w:u w:val="single"/>
        </w:rPr>
        <w:t>Dla jednego projektu należy sporządzić jedno studium wykonalności</w:t>
      </w:r>
      <w:r w:rsidRPr="004B77D6">
        <w:rPr>
          <w:rFonts w:ascii="Calibri" w:hAnsi="Calibri"/>
          <w:szCs w:val="24"/>
        </w:rPr>
        <w:t>, uwzględniające korzyści bądź straty z wykonania całej inwestycji niezależnie od jej typu oraz złożoności. Ponadto</w:t>
      </w:r>
      <w:r w:rsidR="00CB5F67" w:rsidRPr="004B77D6">
        <w:rPr>
          <w:rFonts w:ascii="Calibri" w:hAnsi="Calibri"/>
          <w:szCs w:val="24"/>
        </w:rPr>
        <w:t>,</w:t>
      </w:r>
      <w:r w:rsidRPr="004B77D6">
        <w:rPr>
          <w:rFonts w:ascii="Calibri" w:hAnsi="Calibri"/>
          <w:szCs w:val="24"/>
        </w:rPr>
        <w:t xml:space="preserve"> obliczamy jeden wskaźnik efektywności kosztowej, obejmujący cały projekt. </w:t>
      </w:r>
    </w:p>
    <w:p w14:paraId="7BA6375D" w14:textId="77777777" w:rsidR="00C2071D" w:rsidRDefault="00C2071D" w:rsidP="00C2071D">
      <w:pPr>
        <w:spacing w:before="120" w:after="360" w:line="276" w:lineRule="auto"/>
        <w:ind w:firstLine="539"/>
        <w:rPr>
          <w:rFonts w:ascii="Calibri" w:hAnsi="Calibri"/>
          <w:szCs w:val="24"/>
          <w:u w:val="single"/>
        </w:rPr>
      </w:pPr>
      <w:r w:rsidRPr="004B77D6">
        <w:rPr>
          <w:rFonts w:ascii="Calibri" w:hAnsi="Calibri"/>
          <w:szCs w:val="24"/>
        </w:rPr>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1F7DD743" w14:textId="7FAB2470" w:rsidR="00BF6983" w:rsidRDefault="00BF6983" w:rsidP="00C2071D">
      <w:pPr>
        <w:spacing w:before="120" w:after="360" w:line="276" w:lineRule="auto"/>
        <w:ind w:firstLine="539"/>
        <w:rPr>
          <w:rFonts w:ascii="Calibri" w:hAnsi="Calibri"/>
          <w:szCs w:val="24"/>
          <w:u w:val="single"/>
        </w:rPr>
      </w:pPr>
      <w:r w:rsidRPr="00BF6983">
        <w:rPr>
          <w:rFonts w:ascii="Calibri" w:hAnsi="Calibri"/>
          <w:szCs w:val="24"/>
          <w:u w:val="single"/>
        </w:rPr>
        <w:lastRenderedPageBreak/>
        <w:t xml:space="preserve">Ponadto wnioskodawca zobowiązany jest odnieść się do kryteriów merytorycznych oceny projektu określonych dla działania 2.3 </w:t>
      </w:r>
      <w:r w:rsidRPr="00196CDC">
        <w:rPr>
          <w:rFonts w:ascii="Calibri" w:hAnsi="Calibri"/>
          <w:i/>
          <w:iCs/>
          <w:szCs w:val="24"/>
          <w:u w:val="single"/>
        </w:rPr>
        <w:t>Zapobieganie zagrożeniom związanym ze zmianą klimatu</w:t>
      </w:r>
      <w:r w:rsidRPr="00BF6983">
        <w:rPr>
          <w:rFonts w:ascii="Calibri" w:hAnsi="Calibri"/>
          <w:szCs w:val="24"/>
          <w:u w:val="single"/>
        </w:rPr>
        <w:t xml:space="preserve">  FEO 2021-2027, stanowiących załącznik nr 8 do Regulaminu wyboru projektów. W przypadku gdy wartości kryteriów wynikają z dokonanych obliczeń należy zaprezentować szczegółową metodologię ich obliczenia.</w:t>
      </w:r>
    </w:p>
    <w:p w14:paraId="46240F14" w14:textId="77777777" w:rsidR="00C2071D" w:rsidRPr="004B77D6" w:rsidRDefault="00C2071D" w:rsidP="00C2071D">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70635F35" w14:textId="2AC489DF"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 w:name="_Toc477857425"/>
      <w:bookmarkStart w:id="3" w:name="_Toc127344049"/>
      <w:bookmarkStart w:id="4" w:name="_Toc156890139"/>
      <w:r w:rsidRPr="004B77D6">
        <w:rPr>
          <w:rFonts w:ascii="Calibri" w:hAnsi="Calibri"/>
          <w:sz w:val="24"/>
          <w:szCs w:val="24"/>
        </w:rPr>
        <w:t>SŁOWNIK POJĘĆ</w:t>
      </w:r>
      <w:bookmarkEnd w:id="2"/>
      <w:bookmarkEnd w:id="3"/>
      <w:bookmarkEnd w:id="4"/>
    </w:p>
    <w:p w14:paraId="2F487881"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Effectiveness</w:t>
      </w:r>
      <w:proofErr w:type="spellEnd"/>
      <w:r w:rsidRPr="004B77D6">
        <w:rPr>
          <w:rFonts w:asciiTheme="minorHAnsi" w:hAnsiTheme="minorHAnsi" w:cstheme="minorHAnsi"/>
          <w:bCs/>
          <w:i/>
          <w:szCs w:val="24"/>
        </w:rPr>
        <w:t xml:space="preserve">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się gdy zmierzenie korzyści </w:t>
      </w:r>
      <w:r w:rsidRPr="004B77D6">
        <w:rPr>
          <w:rFonts w:asciiTheme="minorHAnsi" w:hAnsiTheme="minorHAnsi" w:cstheme="minorHAnsi"/>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4B77D6">
        <w:rPr>
          <w:rFonts w:asciiTheme="minorHAnsi" w:hAnsiTheme="minorHAnsi" w:cstheme="minorHAnsi"/>
          <w:bCs/>
          <w:i/>
          <w:szCs w:val="24"/>
        </w:rPr>
        <w:t>Dynamic</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Generation</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 DGC</w:t>
      </w:r>
      <w:r w:rsidRPr="004B77D6">
        <w:rPr>
          <w:rFonts w:asciiTheme="minorHAnsi" w:hAnsiTheme="minorHAnsi" w:cstheme="minorHAnsi"/>
          <w:bCs/>
          <w:szCs w:val="24"/>
        </w:rPr>
        <w:t>).</w:t>
      </w:r>
    </w:p>
    <w:p w14:paraId="0A43B745"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proofErr w:type="spellStart"/>
      <w:r w:rsidRPr="004B77D6">
        <w:rPr>
          <w:rFonts w:asciiTheme="minorHAnsi" w:hAnsiTheme="minorHAnsi" w:cstheme="minorHAnsi"/>
          <w:bCs/>
          <w:i/>
          <w:szCs w:val="24"/>
        </w:rPr>
        <w:t>Discounted</w:t>
      </w:r>
      <w:proofErr w:type="spellEnd"/>
      <w:r w:rsidRPr="004B77D6">
        <w:rPr>
          <w:rFonts w:asciiTheme="minorHAnsi" w:hAnsiTheme="minorHAnsi" w:cstheme="minorHAnsi"/>
          <w:bCs/>
          <w:i/>
          <w:szCs w:val="24"/>
        </w:rPr>
        <w:t xml:space="preserve"> Cash </w:t>
      </w:r>
      <w:proofErr w:type="spellStart"/>
      <w:r w:rsidRPr="004B77D6">
        <w:rPr>
          <w:rFonts w:asciiTheme="minorHAnsi" w:hAnsiTheme="minorHAnsi" w:cstheme="minorHAnsi"/>
          <w:bCs/>
          <w:i/>
          <w:szCs w:val="24"/>
        </w:rPr>
        <w:t>Flows</w:t>
      </w:r>
      <w:proofErr w:type="spellEnd"/>
      <w:r w:rsidRPr="004B77D6">
        <w:rPr>
          <w:rFonts w:asciiTheme="minorHAnsi" w:hAnsiTheme="minorHAnsi" w:cstheme="minorHAnsi"/>
          <w:bCs/>
          <w:i/>
          <w:szCs w:val="24"/>
        </w:rPr>
        <w:t xml:space="preserve"> – DCF</w:t>
      </w:r>
      <w:r w:rsidRPr="004B77D6">
        <w:rPr>
          <w:rFonts w:asciiTheme="minorHAnsi" w:hAnsiTheme="minorHAnsi" w:cstheme="minorHAnsi"/>
          <w:bCs/>
          <w:szCs w:val="24"/>
        </w:rPr>
        <w:t>).</w:t>
      </w:r>
    </w:p>
    <w:p w14:paraId="62DA93B4" w14:textId="418F1218" w:rsidR="00C2071D" w:rsidRPr="004B77D6" w:rsidRDefault="00C2071D" w:rsidP="0089006E">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w:t>
      </w:r>
      <w:r w:rsidR="00EA2AAE" w:rsidRPr="004B77D6">
        <w:rPr>
          <w:rFonts w:asciiTheme="minorHAnsi" w:hAnsiTheme="minorHAnsi" w:cstheme="minorHAnsi"/>
          <w:bCs/>
          <w:szCs w:val="24"/>
        </w:rPr>
        <w:t xml:space="preserve">. </w:t>
      </w:r>
      <w:r w:rsidRPr="004B77D6">
        <w:rPr>
          <w:rFonts w:asciiTheme="minorHAnsi" w:hAnsiTheme="minorHAnsi" w:cstheme="minorHAnsi"/>
          <w:bCs/>
          <w:szCs w:val="24"/>
        </w:rPr>
        <w:t>W analizie finansowej, w celu ustalenia wskaźników efektywności finansowej oraz wyliczenia luki w finansowaniu, stosuje się metodę zdyskontowanych przepływów pieniężnych (DCF).</w:t>
      </w:r>
    </w:p>
    <w:p w14:paraId="76613EB9" w14:textId="020D59D0" w:rsidR="00C2071D" w:rsidRPr="004B77D6" w:rsidRDefault="00C2071D" w:rsidP="0089006E">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lastRenderedPageBreak/>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4B77D6">
        <w:rPr>
          <w:rFonts w:asciiTheme="minorHAnsi" w:hAnsiTheme="minorHAnsi" w:cstheme="minorHAnsi"/>
          <w:i/>
          <w:szCs w:val="24"/>
        </w:rPr>
        <w:t>benefits</w:t>
      </w:r>
      <w:proofErr w:type="spellEnd"/>
      <w:r w:rsidRPr="004B77D6">
        <w:rPr>
          <w:rFonts w:asciiTheme="minorHAnsi" w:hAnsiTheme="minorHAnsi" w:cstheme="minorHAnsi"/>
          <w:szCs w:val="24"/>
        </w:rPr>
        <w:t xml:space="preserve">) i straty (koszty – ang. </w:t>
      </w:r>
      <w:proofErr w:type="spellStart"/>
      <w:r w:rsidRPr="004B77D6">
        <w:rPr>
          <w:rFonts w:asciiTheme="minorHAnsi" w:hAnsiTheme="minorHAnsi" w:cstheme="minorHAnsi"/>
          <w:i/>
          <w:szCs w:val="24"/>
        </w:rPr>
        <w:t>costs</w:t>
      </w:r>
      <w:proofErr w:type="spellEnd"/>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00EA2AAE" w:rsidRPr="00C94172">
        <w:rPr>
          <w:rFonts w:asciiTheme="minorHAnsi" w:hAnsiTheme="minorHAnsi" w:cstheme="minorHAnsi"/>
          <w:i/>
          <w:iCs/>
          <w:color w:val="000000" w:themeColor="text1"/>
          <w:szCs w:val="24"/>
        </w:rPr>
        <w:t xml:space="preserve">Wytycznych dotyczących zagadnień związanych </w:t>
      </w:r>
      <w:r w:rsidR="00C94172" w:rsidRPr="00C94172">
        <w:rPr>
          <w:rFonts w:asciiTheme="minorHAnsi" w:hAnsiTheme="minorHAnsi" w:cstheme="minorHAnsi"/>
          <w:i/>
          <w:iCs/>
          <w:color w:val="000000" w:themeColor="text1"/>
          <w:szCs w:val="24"/>
        </w:rPr>
        <w:t xml:space="preserve"> </w:t>
      </w:r>
      <w:r w:rsidR="00EA2AAE" w:rsidRPr="00C94172">
        <w:rPr>
          <w:rFonts w:asciiTheme="minorHAnsi" w:hAnsiTheme="minorHAnsi" w:cstheme="minorHAnsi"/>
          <w:i/>
          <w:iCs/>
          <w:color w:val="000000" w:themeColor="text1"/>
          <w:szCs w:val="24"/>
        </w:rPr>
        <w:t>z przygotowaniem projektów inwestycyjnych, w tym hybrydowych na lata 2021-2027</w:t>
      </w:r>
      <w:r w:rsidRPr="004B77D6">
        <w:rPr>
          <w:rFonts w:asciiTheme="minorHAnsi" w:hAnsiTheme="minorHAnsi" w:cstheme="minorHAnsi"/>
          <w:color w:val="000000" w:themeColor="text1"/>
          <w:szCs w:val="24"/>
        </w:rPr>
        <w:t xml:space="preserve">. </w:t>
      </w:r>
    </w:p>
    <w:p w14:paraId="0BB03359"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prawdopodobieństwa wygenerowania przez projekt określonych wyników, jak również ustalenie najbardziej prawdopodobnego przedziału odchyleń tych wyników od wartości reprezentującej najbardziej dokładny ich szacunek.</w:t>
      </w:r>
    </w:p>
    <w:p w14:paraId="01AEA5CB"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241B02A9"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B41E3CA"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69CC976B" w14:textId="633084A0" w:rsidR="00C2071D" w:rsidRPr="004B77D6" w:rsidRDefault="00C2071D" w:rsidP="00F3330D">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00EA2AAE" w:rsidRPr="004B77D6">
        <w:rPr>
          <w:rFonts w:asciiTheme="minorHAnsi" w:hAnsiTheme="minorHAnsi" w:cstheme="minorHAnsi"/>
          <w:szCs w:val="24"/>
        </w:rPr>
        <w:br/>
      </w:r>
      <w:r w:rsidRPr="004B77D6">
        <w:rPr>
          <w:rFonts w:asciiTheme="minorHAnsi" w:hAnsiTheme="minorHAnsi" w:cstheme="minorHAnsi"/>
          <w:szCs w:val="24"/>
        </w:rPr>
        <w:t xml:space="preserve">w realizację projektu i wyeliminowanie wzajemnych rozliczeń między nimi związanych </w:t>
      </w:r>
      <w:r w:rsidR="00EA2AAE" w:rsidRPr="004B77D6">
        <w:rPr>
          <w:rFonts w:asciiTheme="minorHAnsi" w:hAnsiTheme="minorHAnsi" w:cstheme="minorHAnsi"/>
          <w:szCs w:val="24"/>
        </w:rPr>
        <w:br/>
      </w:r>
      <w:r w:rsidRPr="004B77D6">
        <w:rPr>
          <w:rFonts w:asciiTheme="minorHAnsi" w:hAnsiTheme="minorHAnsi" w:cstheme="minorHAnsi"/>
          <w:szCs w:val="24"/>
        </w:rPr>
        <w:t>z realizacją projektu). Dla potrzeb dalszych analiz (analizy ekonomicznej oraz analizy ryzyka i wrażliwości) należy wykorzystywać wyniki analizy skonsolidowanej.</w:t>
      </w:r>
    </w:p>
    <w:p w14:paraId="68D9D84F" w14:textId="77777777" w:rsidR="00C2071D" w:rsidRPr="004B77D6" w:rsidRDefault="00C2071D" w:rsidP="0089006E">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t>
      </w:r>
      <w:r w:rsidRPr="004B77D6">
        <w:rPr>
          <w:rFonts w:asciiTheme="minorHAnsi" w:hAnsiTheme="minorHAnsi" w:cstheme="minorHAnsi"/>
          <w:sz w:val="24"/>
          <w:szCs w:val="24"/>
        </w:rPr>
        <w:lastRenderedPageBreak/>
        <w:t xml:space="preserve">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084C32E2"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6E48B5F5"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Net </w:t>
      </w:r>
      <w:proofErr w:type="spellStart"/>
      <w:r w:rsidRPr="004B77D6">
        <w:rPr>
          <w:rFonts w:asciiTheme="minorHAnsi" w:hAnsiTheme="minorHAnsi" w:cstheme="minorHAnsi"/>
          <w:bCs/>
          <w:i/>
          <w:szCs w:val="24"/>
        </w:rPr>
        <w:t>Present</w:t>
      </w:r>
      <w:proofErr w:type="spellEnd"/>
      <w:r w:rsidRPr="004B77D6">
        <w:rPr>
          <w:rFonts w:asciiTheme="minorHAnsi" w:hAnsiTheme="minorHAnsi" w:cstheme="minorHAnsi"/>
          <w:bCs/>
          <w:i/>
          <w:szCs w:val="24"/>
        </w:rPr>
        <w:t xml:space="preserve">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76795822"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2837125B" w14:textId="77777777" w:rsidR="00C2071D" w:rsidRPr="004B77D6" w:rsidRDefault="00C2071D" w:rsidP="00CB5F67">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63C7E63A" w14:textId="7428468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r>
      <w:r w:rsidRPr="004B77D6">
        <w:rPr>
          <w:rFonts w:asciiTheme="minorHAnsi" w:hAnsiTheme="minorHAnsi" w:cstheme="minorHAnsi"/>
          <w:color w:val="000000" w:themeColor="text1"/>
          <w:szCs w:val="24"/>
        </w:rPr>
        <w:lastRenderedPageBreak/>
        <w:t xml:space="preserve">do </w:t>
      </w:r>
      <w:r w:rsidR="00EA2AAE" w:rsidRPr="004B77D6">
        <w:rPr>
          <w:rFonts w:asciiTheme="minorHAnsi" w:hAnsiTheme="minorHAnsi" w:cstheme="minorHAnsi"/>
          <w:color w:val="000000" w:themeColor="text1"/>
          <w:szCs w:val="24"/>
        </w:rPr>
        <w:t>Wytycznych dotyczących zagadnień związanych z przygotowaniem projektów inwestycyjnych, w tym hybrydowych na lata 2021-2027</w:t>
      </w:r>
      <w:r w:rsidR="00EA2AAE" w:rsidRPr="004B77D6">
        <w:rPr>
          <w:rFonts w:asciiTheme="minorHAnsi" w:hAnsiTheme="minorHAnsi" w:cstheme="minorHAnsi"/>
          <w:i/>
          <w:color w:val="000000" w:themeColor="text1"/>
          <w:szCs w:val="24"/>
        </w:rPr>
        <w:t>.</w:t>
      </w:r>
      <w:r w:rsidRPr="004B77D6">
        <w:rPr>
          <w:rFonts w:asciiTheme="minorHAnsi" w:hAnsiTheme="minorHAnsi" w:cstheme="minorHAnsi"/>
          <w:i/>
          <w:color w:val="000000" w:themeColor="text1"/>
          <w:szCs w:val="24"/>
        </w:rPr>
        <w:t xml:space="preserve"> </w:t>
      </w:r>
    </w:p>
    <w:p w14:paraId="06D82F9E" w14:textId="5ACAF4CD"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64A36EF0" w14:textId="77777777"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2739AD97" w14:textId="11F54C68" w:rsidR="00C2071D"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00C2071D" w:rsidRPr="004B77D6">
        <w:rPr>
          <w:rFonts w:asciiTheme="minorHAnsi" w:hAnsiTheme="minorHAnsi" w:cstheme="minorHAnsi"/>
          <w:b/>
          <w:bCs/>
          <w:szCs w:val="24"/>
        </w:rPr>
        <w:t xml:space="preserve">Ceny rozrachunkowe </w:t>
      </w:r>
      <w:r w:rsidR="00C2071D" w:rsidRPr="004B77D6">
        <w:rPr>
          <w:rFonts w:asciiTheme="minorHAnsi" w:hAnsiTheme="minorHAnsi" w:cstheme="minorHAnsi"/>
          <w:b/>
          <w:szCs w:val="24"/>
        </w:rPr>
        <w:t xml:space="preserve">ukryte </w:t>
      </w:r>
      <w:r w:rsidR="00C2071D" w:rsidRPr="004B77D6">
        <w:rPr>
          <w:rFonts w:asciiTheme="minorHAnsi" w:hAnsiTheme="minorHAnsi" w:cstheme="minorHAnsi"/>
          <w:szCs w:val="24"/>
        </w:rPr>
        <w:t xml:space="preserve">– (ang. </w:t>
      </w:r>
      <w:proofErr w:type="spellStart"/>
      <w:r w:rsidR="00C2071D" w:rsidRPr="004B77D6">
        <w:rPr>
          <w:rFonts w:asciiTheme="minorHAnsi" w:hAnsiTheme="minorHAnsi" w:cstheme="minorHAnsi"/>
          <w:i/>
          <w:szCs w:val="24"/>
        </w:rPr>
        <w:t>shadow</w:t>
      </w:r>
      <w:proofErr w:type="spellEnd"/>
      <w:r w:rsidR="00C2071D" w:rsidRPr="004B77D6">
        <w:rPr>
          <w:rFonts w:asciiTheme="minorHAnsi" w:hAnsiTheme="minorHAnsi" w:cstheme="minorHAnsi"/>
          <w:i/>
          <w:szCs w:val="24"/>
        </w:rPr>
        <w:t xml:space="preserve"> </w:t>
      </w:r>
      <w:proofErr w:type="spellStart"/>
      <w:r w:rsidR="00C2071D" w:rsidRPr="004B77D6">
        <w:rPr>
          <w:rFonts w:asciiTheme="minorHAnsi" w:hAnsiTheme="minorHAnsi" w:cstheme="minorHAnsi"/>
          <w:i/>
          <w:szCs w:val="24"/>
        </w:rPr>
        <w:t>prices</w:t>
      </w:r>
      <w:proofErr w:type="spellEnd"/>
      <w:r w:rsidR="00C2071D" w:rsidRPr="004B77D6">
        <w:rPr>
          <w:rFonts w:asciiTheme="minorHAnsi" w:hAnsiTheme="minorHAnsi" w:cstheme="minorHAnsi"/>
          <w:szCs w:val="24"/>
        </w:rPr>
        <w:t>)</w:t>
      </w:r>
      <w:r w:rsidR="00C2071D" w:rsidRPr="004B77D6">
        <w:rPr>
          <w:rFonts w:asciiTheme="minorHAnsi" w:hAnsiTheme="minorHAnsi" w:cstheme="minorHAnsi"/>
          <w:bCs/>
          <w:szCs w:val="24"/>
        </w:rPr>
        <w:t>:</w:t>
      </w:r>
      <w:r w:rsidR="00C2071D" w:rsidRPr="004B77D6">
        <w:rPr>
          <w:rFonts w:asciiTheme="minorHAnsi" w:hAnsiTheme="minorHAnsi" w:cstheme="minorHAnsi"/>
          <w:b/>
          <w:bCs/>
          <w:szCs w:val="24"/>
        </w:rPr>
        <w:t xml:space="preserve"> </w:t>
      </w:r>
      <w:r w:rsidR="00C2071D" w:rsidRPr="004B77D6">
        <w:rPr>
          <w:rFonts w:asciiTheme="minorHAnsi" w:hAnsiTheme="minorHAnsi" w:cstheme="minorHAnsi"/>
          <w:szCs w:val="24"/>
        </w:rPr>
        <w:t xml:space="preserve">alternatywny koszt dóbr, </w:t>
      </w:r>
      <w:r w:rsidR="00C2071D" w:rsidRPr="004B77D6">
        <w:rPr>
          <w:rFonts w:asciiTheme="minorHAnsi" w:hAnsiTheme="minorHAnsi" w:cstheme="minorHAnsi"/>
          <w:szCs w:val="24"/>
        </w:rPr>
        <w:br/>
        <w:t>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z przykładowymi czynnikami konwersji przedstawione zostały w </w:t>
      </w:r>
      <w:r w:rsidR="00C2071D" w:rsidRPr="004B77D6">
        <w:rPr>
          <w:rFonts w:asciiTheme="minorHAnsi" w:hAnsiTheme="minorHAnsi" w:cstheme="minorHAnsi"/>
          <w:i/>
          <w:szCs w:val="24"/>
        </w:rPr>
        <w:t>Przewodniku AKK</w:t>
      </w:r>
      <w:r w:rsidR="00C2071D" w:rsidRPr="004B77D6">
        <w:rPr>
          <w:rFonts w:asciiTheme="minorHAnsi" w:hAnsiTheme="minorHAnsi" w:cstheme="minorHAnsi"/>
          <w:szCs w:val="24"/>
        </w:rPr>
        <w:t>.</w:t>
      </w:r>
    </w:p>
    <w:p w14:paraId="058038BE" w14:textId="20C46FA9"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6AC54CB9" w14:textId="3F7BE0C3" w:rsidR="00C2071D" w:rsidRPr="004B77D6" w:rsidRDefault="00C2071D" w:rsidP="0089006E">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3E86474D"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577C11BB" w14:textId="269B796B"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w:t>
      </w:r>
      <w:r w:rsidRPr="004B77D6">
        <w:rPr>
          <w:rFonts w:asciiTheme="minorHAnsi" w:hAnsiTheme="minorHAnsi" w:cstheme="minorHAnsi"/>
          <w:szCs w:val="24"/>
        </w:rPr>
        <w:lastRenderedPageBreak/>
        <w:t xml:space="preserve">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w:t>
      </w:r>
      <w:r w:rsidR="002450D7" w:rsidRPr="004B77D6">
        <w:rPr>
          <w:rFonts w:asciiTheme="minorHAnsi" w:hAnsiTheme="minorHAnsi" w:cstheme="minorHAnsi"/>
          <w:szCs w:val="24"/>
        </w:rPr>
        <w:t xml:space="preserve"> </w:t>
      </w:r>
      <w:r w:rsidRPr="004B77D6">
        <w:rPr>
          <w:rFonts w:asciiTheme="minorHAnsi" w:hAnsiTheme="minorHAnsi" w:cstheme="minorHAnsi"/>
          <w:szCs w:val="24"/>
        </w:rPr>
        <w:t>Załącznik 1 do</w:t>
      </w:r>
      <w:r w:rsidR="00F3330D" w:rsidRPr="004B77D6">
        <w:rPr>
          <w:rFonts w:asciiTheme="minorHAnsi" w:hAnsiTheme="minorHAnsi" w:cstheme="minorHAnsi"/>
          <w:szCs w:val="24"/>
        </w:rPr>
        <w:t xml:space="preserve"> </w:t>
      </w:r>
      <w:r w:rsidR="0075519A" w:rsidRPr="004B77D6">
        <w:rPr>
          <w:rFonts w:asciiTheme="minorHAnsi" w:hAnsiTheme="minorHAnsi" w:cstheme="minorHAnsi"/>
          <w:szCs w:val="24"/>
        </w:rPr>
        <w:t>Wytycznych dotyczących zagadnień związanych z przygotowaniem projektów inwestycyjnych, w tym hybrydowych na lata 2021-2027</w:t>
      </w:r>
      <w:r w:rsidRPr="004B77D6">
        <w:rPr>
          <w:rFonts w:asciiTheme="minorHAnsi" w:hAnsiTheme="minorHAnsi" w:cstheme="minorHAnsi"/>
          <w:szCs w:val="24"/>
        </w:rPr>
        <w:t xml:space="preserve">). </w:t>
      </w:r>
    </w:p>
    <w:p w14:paraId="4DC1067A"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przez  projekt współfinansowany ze środków UE, przenoszone na podmioty trzecie niezależnie od ich woli bez odpowiedniej rekompensaty pieniężnej.  </w:t>
      </w:r>
    </w:p>
    <w:p w14:paraId="01226478"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1F750385"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t xml:space="preserve">– do rachunku finansowego projektu dodaje się </w:t>
      </w:r>
      <w:proofErr w:type="spellStart"/>
      <w:r w:rsidRPr="004B77D6">
        <w:rPr>
          <w:rFonts w:asciiTheme="minorHAnsi" w:hAnsiTheme="minorHAnsi" w:cstheme="minorHAnsi"/>
          <w:szCs w:val="24"/>
        </w:rPr>
        <w:t>zmonetyzowane</w:t>
      </w:r>
      <w:proofErr w:type="spellEnd"/>
      <w:r w:rsidRPr="004B77D6">
        <w:rPr>
          <w:rFonts w:asciiTheme="minorHAnsi" w:hAnsiTheme="minorHAnsi" w:cstheme="minorHAnsi"/>
          <w:szCs w:val="24"/>
        </w:rPr>
        <w:t xml:space="preserve"> efekty zewnętrzne. </w:t>
      </w:r>
      <w:proofErr w:type="spellStart"/>
      <w:r w:rsidRPr="004B77D6">
        <w:rPr>
          <w:rFonts w:asciiTheme="minorHAnsi" w:hAnsiTheme="minorHAnsi" w:cstheme="minorHAnsi"/>
          <w:szCs w:val="24"/>
        </w:rPr>
        <w:t>Monetyzacja</w:t>
      </w:r>
      <w:proofErr w:type="spellEnd"/>
      <w:r w:rsidRPr="004B77D6">
        <w:rPr>
          <w:rFonts w:asciiTheme="minorHAnsi" w:hAnsiTheme="minorHAnsi" w:cstheme="minorHAnsi"/>
          <w:szCs w:val="24"/>
        </w:rPr>
        <w:t xml:space="preserve"> efektów zewnętrznych polega zaś na ich wycenie na ściśle określonych zasadach i podaniu ich na użytek analizy w wartościach pieniężnych.</w:t>
      </w:r>
    </w:p>
    <w:p w14:paraId="1E7766FD" w14:textId="26B08026" w:rsidR="0075519A"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w:t>
      </w:r>
      <w:proofErr w:type="spellStart"/>
      <w:r w:rsidRPr="004B77D6">
        <w:rPr>
          <w:rFonts w:asciiTheme="minorHAnsi" w:hAnsiTheme="minorHAnsi" w:cstheme="minorHAnsi"/>
          <w:b/>
          <w:i/>
          <w:szCs w:val="24"/>
        </w:rPr>
        <w:t>financing</w:t>
      </w:r>
      <w:proofErr w:type="spellEnd"/>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0075519A" w:rsidRPr="004B77D6">
        <w:rPr>
          <w:rFonts w:asciiTheme="minorHAnsi" w:hAnsiTheme="minorHAnsi" w:cstheme="minorHAnsi"/>
          <w:szCs w:val="24"/>
        </w:rPr>
        <w:t>zasada</w:t>
      </w:r>
      <w:r w:rsidRPr="004B77D6">
        <w:rPr>
          <w:rFonts w:asciiTheme="minorHAnsi" w:hAnsiTheme="minorHAnsi" w:cstheme="minorHAnsi"/>
          <w:szCs w:val="24"/>
        </w:rPr>
        <w:t xml:space="preserve"> </w:t>
      </w:r>
      <w:r w:rsidR="0075519A" w:rsidRPr="004B77D6">
        <w:rPr>
          <w:rFonts w:asciiTheme="minorHAnsi" w:hAnsiTheme="minorHAnsi" w:cstheme="minorHAnsi"/>
          <w:szCs w:val="24"/>
        </w:rPr>
        <w:t xml:space="preserve">polegająca </w:t>
      </w:r>
      <w:r w:rsidRPr="004B77D6">
        <w:rPr>
          <w:rFonts w:asciiTheme="minorHAnsi" w:hAnsiTheme="minorHAnsi" w:cstheme="minorHAnsi"/>
          <w:szCs w:val="24"/>
        </w:rPr>
        <w:t xml:space="preserve">na możliwości finansowania działań w sposób komplementarny ze środków EFRR i EFS+, w przypadku, gdy dane działanie z jednego funduszu objęte jest zakresem pomocy drugiego </w:t>
      </w:r>
      <w:r w:rsidR="0075519A" w:rsidRPr="004B77D6">
        <w:rPr>
          <w:rFonts w:asciiTheme="minorHAnsi" w:hAnsiTheme="minorHAnsi" w:cstheme="minorHAnsi"/>
          <w:szCs w:val="24"/>
        </w:rPr>
        <w:t>Funduszu - 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4BF0DF17" w14:textId="358DB75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 xml:space="preserve">i strat. Do kosztów operacyjnych nie należy zatem zaliczać kosztów amortyzacji oraz rezerw </w:t>
      </w:r>
      <w:r w:rsidRPr="004B77D6">
        <w:rPr>
          <w:rFonts w:asciiTheme="minorHAnsi" w:hAnsiTheme="minorHAnsi" w:cstheme="minorHAnsi"/>
          <w:szCs w:val="24"/>
        </w:rPr>
        <w:lastRenderedPageBreak/>
        <w:t>na nieprzewidziane wydatki. Jako koszty operacyjne nie są również traktowane koszty 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72AB59AF"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329C70BB"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4B77D6">
        <w:rPr>
          <w:rFonts w:asciiTheme="minorHAnsi" w:hAnsiTheme="minorHAnsi" w:cstheme="minorHAnsi"/>
          <w:i/>
          <w:szCs w:val="24"/>
        </w:rPr>
        <w:t>Discounted</w:t>
      </w:r>
      <w:proofErr w:type="spellEnd"/>
      <w:r w:rsidRPr="004B77D6">
        <w:rPr>
          <w:rFonts w:asciiTheme="minorHAnsi" w:hAnsiTheme="minorHAnsi" w:cstheme="minorHAnsi"/>
          <w:i/>
          <w:szCs w:val="24"/>
        </w:rPr>
        <w:t xml:space="preserve"> Investment </w:t>
      </w:r>
      <w:proofErr w:type="spellStart"/>
      <w:r w:rsidRPr="004B77D6">
        <w:rPr>
          <w:rFonts w:asciiTheme="minorHAnsi" w:hAnsiTheme="minorHAnsi" w:cstheme="minorHAnsi"/>
          <w:i/>
          <w:szCs w:val="24"/>
        </w:rPr>
        <w:t>Cost</w:t>
      </w:r>
      <w:proofErr w:type="spellEnd"/>
      <w:r w:rsidRPr="004B77D6">
        <w:rPr>
          <w:rFonts w:asciiTheme="minorHAnsi" w:hAnsiTheme="minorHAnsi" w:cstheme="minorHAnsi"/>
          <w:i/>
          <w:szCs w:val="24"/>
        </w:rPr>
        <w:t xml:space="preserve"> – </w:t>
      </w:r>
      <w:r w:rsidRPr="004B77D6">
        <w:rPr>
          <w:rFonts w:asciiTheme="minorHAnsi" w:hAnsiTheme="minorHAnsi" w:cstheme="minorHAnsi"/>
          <w:szCs w:val="24"/>
        </w:rPr>
        <w:t>DIC).</w:t>
      </w:r>
    </w:p>
    <w:p w14:paraId="369D8DFA" w14:textId="296913A9"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23D5866D" w14:textId="03BF9E06" w:rsidR="00DF7510"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00DF7510"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00FD57E5" w:rsidRPr="004B77D6">
        <w:rPr>
          <w:rFonts w:asciiTheme="minorHAnsi" w:hAnsiTheme="minorHAnsi" w:cstheme="minorHAnsi"/>
          <w:szCs w:val="24"/>
        </w:rPr>
        <w:br/>
      </w:r>
      <w:r w:rsidR="00DF7510" w:rsidRPr="004B77D6">
        <w:rPr>
          <w:rFonts w:asciiTheme="minorHAnsi" w:hAnsiTheme="minorHAnsi" w:cstheme="minorHAnsi"/>
          <w:szCs w:val="24"/>
        </w:rP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w:t>
      </w:r>
      <w:r w:rsidR="00DF7510" w:rsidRPr="004B77D6">
        <w:rPr>
          <w:rFonts w:asciiTheme="minorHAnsi" w:hAnsiTheme="minorHAnsi" w:cstheme="minorHAnsi"/>
          <w:szCs w:val="24"/>
        </w:rPr>
        <w:lastRenderedPageBreak/>
        <w:t xml:space="preserve">został sporządzony na etapie, gdy realizacja projektu została już rozpoczęta. Wówczas rokiem bazowym jest rok złożenia wniosku o dofinansowanie. Zakupu gruntów oraz prac przygotowawczych (np. prac geodezyjnych lub uzyskania zezwoleń, czy przeprowadzenia studiów wykonalności) nie uznaje się za rozpoczęcie rzeczowej realizacji projektu. Szczegółowe zasady dot. wyznaczania okresu odniesienia określa instytucja zarządzająca. </w:t>
      </w:r>
    </w:p>
    <w:p w14:paraId="4417DCC5" w14:textId="73C45C77" w:rsidR="00DF7510" w:rsidRPr="00B144EB" w:rsidRDefault="00DF7510" w:rsidP="00B144EB">
      <w:pPr>
        <w:pStyle w:val="Draftmaintext"/>
      </w:pPr>
      <w:proofErr w:type="spellStart"/>
      <w:r w:rsidRPr="00B144EB">
        <w:rPr>
          <w:b/>
          <w:bCs/>
        </w:rPr>
        <w:t>Oszczędności</w:t>
      </w:r>
      <w:proofErr w:type="spellEnd"/>
      <w:r w:rsidRPr="00B144EB">
        <w:rPr>
          <w:b/>
          <w:bCs/>
        </w:rPr>
        <w:t xml:space="preserve"> </w:t>
      </w:r>
      <w:proofErr w:type="spellStart"/>
      <w:r w:rsidRPr="00B144EB">
        <w:rPr>
          <w:b/>
          <w:bCs/>
        </w:rPr>
        <w:t>kosztów</w:t>
      </w:r>
      <w:proofErr w:type="spellEnd"/>
      <w:r w:rsidRPr="00B144EB">
        <w:rPr>
          <w:b/>
          <w:bCs/>
        </w:rPr>
        <w:t xml:space="preserve"> </w:t>
      </w:r>
      <w:proofErr w:type="spellStart"/>
      <w:r w:rsidRPr="00B144EB">
        <w:rPr>
          <w:b/>
          <w:bCs/>
        </w:rPr>
        <w:t>operacyjnych</w:t>
      </w:r>
      <w:proofErr w:type="spellEnd"/>
      <w:r w:rsidRPr="00B144EB">
        <w:t xml:space="preserve">: </w:t>
      </w:r>
      <w:proofErr w:type="spellStart"/>
      <w:r w:rsidRPr="00B144EB">
        <w:t>spadek</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związanych</w:t>
      </w:r>
      <w:proofErr w:type="spellEnd"/>
      <w:r w:rsidRPr="00B144EB">
        <w:t xml:space="preserve"> z </w:t>
      </w:r>
      <w:proofErr w:type="spellStart"/>
      <w:r w:rsidRPr="00B144EB">
        <w:t>funkcjonowaniem</w:t>
      </w:r>
      <w:proofErr w:type="spellEnd"/>
      <w:r w:rsidRPr="00B144EB">
        <w:t xml:space="preserve"> </w:t>
      </w:r>
      <w:proofErr w:type="spellStart"/>
      <w:r w:rsidRPr="00B144EB">
        <w:t>infrastruktury</w:t>
      </w:r>
      <w:proofErr w:type="spellEnd"/>
      <w:r w:rsidRPr="00B144EB">
        <w:t xml:space="preserve">, </w:t>
      </w:r>
      <w:proofErr w:type="spellStart"/>
      <w:r w:rsidRPr="00B144EB">
        <w:t>powstały</w:t>
      </w:r>
      <w:proofErr w:type="spellEnd"/>
      <w:r w:rsidRPr="00B144EB">
        <w:t xml:space="preserve"> w </w:t>
      </w:r>
      <w:proofErr w:type="spellStart"/>
      <w:r w:rsidRPr="00B144EB">
        <w:t>wyniku</w:t>
      </w:r>
      <w:proofErr w:type="spellEnd"/>
      <w:r w:rsidRPr="00B144EB">
        <w:t xml:space="preserve"> </w:t>
      </w:r>
      <w:proofErr w:type="spellStart"/>
      <w:r w:rsidRPr="00B144EB">
        <w:t>realizacji</w:t>
      </w:r>
      <w:proofErr w:type="spellEnd"/>
      <w:r w:rsidRPr="00B144EB">
        <w:t xml:space="preserve"> </w:t>
      </w:r>
      <w:proofErr w:type="spellStart"/>
      <w:r w:rsidRPr="00B144EB">
        <w:t>projektu</w:t>
      </w:r>
      <w:proofErr w:type="spellEnd"/>
      <w:r w:rsidRPr="00B144EB">
        <w:t xml:space="preserve">. </w:t>
      </w:r>
      <w:proofErr w:type="spellStart"/>
      <w:r w:rsidRPr="00B144EB">
        <w:t>Wartość</w:t>
      </w:r>
      <w:proofErr w:type="spellEnd"/>
      <w:r w:rsidRPr="00B144EB">
        <w:t xml:space="preserve"> </w:t>
      </w:r>
      <w:proofErr w:type="spellStart"/>
      <w:r w:rsidRPr="00B144EB">
        <w:t>oszczędności</w:t>
      </w:r>
      <w:proofErr w:type="spellEnd"/>
      <w:r w:rsidRPr="00B144EB">
        <w:t xml:space="preserve"> </w:t>
      </w:r>
      <w:proofErr w:type="spellStart"/>
      <w:r w:rsidRPr="00B144EB">
        <w:t>ustala</w:t>
      </w:r>
      <w:proofErr w:type="spellEnd"/>
      <w:r w:rsidRPr="00B144EB">
        <w:t xml:space="preserve"> </w:t>
      </w:r>
      <w:proofErr w:type="spellStart"/>
      <w:r w:rsidRPr="00B144EB">
        <w:t>się</w:t>
      </w:r>
      <w:proofErr w:type="spellEnd"/>
      <w:r w:rsidRPr="00B144EB">
        <w:t xml:space="preserve"> </w:t>
      </w:r>
      <w:proofErr w:type="spellStart"/>
      <w:r w:rsidRPr="00B144EB">
        <w:t>poprzez</w:t>
      </w:r>
      <w:proofErr w:type="spellEnd"/>
      <w:r w:rsidRPr="00B144EB">
        <w:t xml:space="preserve"> </w:t>
      </w:r>
      <w:proofErr w:type="spellStart"/>
      <w:r w:rsidRPr="00B144EB">
        <w:t>porównanie</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dla</w:t>
      </w:r>
      <w:proofErr w:type="spellEnd"/>
      <w:r w:rsidRPr="00B144EB">
        <w:t xml:space="preserve"> </w:t>
      </w:r>
      <w:proofErr w:type="spellStart"/>
      <w:r w:rsidRPr="00B144EB">
        <w:t>scenariusza</w:t>
      </w:r>
      <w:proofErr w:type="spellEnd"/>
      <w:r w:rsidRPr="00B144EB">
        <w:t xml:space="preserve"> „z </w:t>
      </w:r>
      <w:proofErr w:type="spellStart"/>
      <w:r w:rsidRPr="00B144EB">
        <w:t>projektem</w:t>
      </w:r>
      <w:proofErr w:type="spellEnd"/>
      <w:r w:rsidRPr="00B144EB">
        <w:t xml:space="preserve">” </w:t>
      </w:r>
      <w:proofErr w:type="spellStart"/>
      <w:r w:rsidRPr="00B144EB">
        <w:t>oraz</w:t>
      </w:r>
      <w:proofErr w:type="spellEnd"/>
      <w:r w:rsidRPr="00B144EB">
        <w:t xml:space="preserve"> </w:t>
      </w:r>
      <w:proofErr w:type="spellStart"/>
      <w:r w:rsidRPr="00B144EB">
        <w:t>scenariusza</w:t>
      </w:r>
      <w:proofErr w:type="spellEnd"/>
      <w:r w:rsidRPr="00B144EB">
        <w:t xml:space="preserve"> „bez </w:t>
      </w:r>
      <w:proofErr w:type="spellStart"/>
      <w:r w:rsidRPr="00B144EB">
        <w:t>projektu</w:t>
      </w:r>
      <w:proofErr w:type="spellEnd"/>
      <w:r w:rsidRPr="00B144EB">
        <w:t>” (</w:t>
      </w:r>
      <w:proofErr w:type="spellStart"/>
      <w:r w:rsidRPr="00B144EB">
        <w:t>patrz</w:t>
      </w:r>
      <w:proofErr w:type="spellEnd"/>
      <w:r w:rsidRPr="00B144EB">
        <w:t xml:space="preserve">: </w:t>
      </w:r>
      <w:proofErr w:type="spellStart"/>
      <w:r w:rsidRPr="00B144EB">
        <w:t>Wykaz</w:t>
      </w:r>
      <w:proofErr w:type="spellEnd"/>
      <w:r w:rsidRPr="00B144EB">
        <w:t xml:space="preserve"> </w:t>
      </w:r>
      <w:proofErr w:type="spellStart"/>
      <w:r w:rsidRPr="00B144EB">
        <w:t>pojęć</w:t>
      </w:r>
      <w:proofErr w:type="spellEnd"/>
      <w:r w:rsidRPr="00B144EB">
        <w:t xml:space="preserve"> – </w:t>
      </w:r>
      <w:proofErr w:type="spellStart"/>
      <w:r w:rsidRPr="00B144EB">
        <w:t>różnicowy</w:t>
      </w:r>
      <w:proofErr w:type="spellEnd"/>
      <w:r w:rsidRPr="00B144EB">
        <w:t xml:space="preserve"> </w:t>
      </w:r>
      <w:proofErr w:type="spellStart"/>
      <w:r w:rsidR="00CB5F67" w:rsidRPr="00B144EB">
        <w:t>Opłata</w:t>
      </w:r>
      <w:proofErr w:type="spellEnd"/>
      <w:r w:rsidR="00CB5F67" w:rsidRPr="00B144EB">
        <w:t xml:space="preserve"> za </w:t>
      </w:r>
      <w:proofErr w:type="spellStart"/>
      <w:r w:rsidR="00CB5F67" w:rsidRPr="00B144EB">
        <w:t>dostępność</w:t>
      </w:r>
      <w:proofErr w:type="spellEnd"/>
      <w:r w:rsidR="00CB5F67" w:rsidRPr="00B144EB">
        <w:t xml:space="preserve">: </w:t>
      </w:r>
      <w:proofErr w:type="spellStart"/>
      <w:r w:rsidR="00CB5F67" w:rsidRPr="00B144EB">
        <w:t>Zryczałtowane</w:t>
      </w:r>
      <w:proofErr w:type="spellEnd"/>
      <w:r w:rsidR="00CB5F67" w:rsidRPr="00B144EB">
        <w:t xml:space="preserve"> </w:t>
      </w:r>
      <w:proofErr w:type="spellStart"/>
      <w:r w:rsidR="00CB5F67" w:rsidRPr="00B144EB">
        <w:t>wynagrodzenie</w:t>
      </w:r>
      <w:proofErr w:type="spellEnd"/>
      <w:r w:rsidR="00CB5F67" w:rsidRPr="00B144EB">
        <w:t xml:space="preserve"> </w:t>
      </w:r>
      <w:proofErr w:type="spellStart"/>
      <w:r w:rsidR="00CB5F67" w:rsidRPr="00B144EB">
        <w:t>pieniężne</w:t>
      </w:r>
      <w:proofErr w:type="spellEnd"/>
      <w:r w:rsidR="00CB5F67" w:rsidRPr="00B144EB">
        <w:t xml:space="preserve"> </w:t>
      </w:r>
      <w:proofErr w:type="spellStart"/>
      <w:r w:rsidR="00CB5F67" w:rsidRPr="00B144EB">
        <w:t>wypłacane</w:t>
      </w:r>
      <w:proofErr w:type="spellEnd"/>
      <w:r w:rsidR="00CB5F67" w:rsidRPr="00B144EB">
        <w:t xml:space="preserve"> </w:t>
      </w:r>
      <w:proofErr w:type="spellStart"/>
      <w:r w:rsidR="00CB5F67" w:rsidRPr="00B144EB">
        <w:t>cyklicznie</w:t>
      </w:r>
      <w:proofErr w:type="spellEnd"/>
      <w:r w:rsidR="00CB5F67" w:rsidRPr="00B144EB">
        <w:t xml:space="preserve"> </w:t>
      </w:r>
      <w:proofErr w:type="spellStart"/>
      <w:r w:rsidR="00CB5F67" w:rsidRPr="00B144EB">
        <w:t>przez</w:t>
      </w:r>
      <w:proofErr w:type="spellEnd"/>
      <w:r w:rsidR="00CB5F67" w:rsidRPr="00B144EB">
        <w:t xml:space="preserve"> </w:t>
      </w:r>
      <w:proofErr w:type="spellStart"/>
      <w:r w:rsidR="00CB5F67" w:rsidRPr="00B144EB">
        <w:t>podmiot</w:t>
      </w:r>
      <w:proofErr w:type="spellEnd"/>
      <w:r w:rsidR="00CB5F67" w:rsidRPr="00B144EB">
        <w:t xml:space="preserve"> </w:t>
      </w:r>
      <w:proofErr w:type="spellStart"/>
      <w:r w:rsidR="00CB5F67" w:rsidRPr="00B144EB">
        <w:t>publiczny</w:t>
      </w:r>
      <w:proofErr w:type="spellEnd"/>
      <w:r w:rsidR="00CB5F67" w:rsidRPr="00B144EB">
        <w:t xml:space="preserve"> </w:t>
      </w:r>
      <w:proofErr w:type="spellStart"/>
      <w:r w:rsidR="00CB5F67" w:rsidRPr="00B144EB">
        <w:t>na</w:t>
      </w:r>
      <w:proofErr w:type="spellEnd"/>
      <w:r w:rsidR="00CB5F67" w:rsidRPr="00B144EB">
        <w:t xml:space="preserve"> </w:t>
      </w:r>
      <w:proofErr w:type="spellStart"/>
      <w:r w:rsidR="00CB5F67" w:rsidRPr="00B144EB">
        <w:t>rzecz</w:t>
      </w:r>
      <w:proofErr w:type="spellEnd"/>
      <w:r w:rsidR="00CB5F67" w:rsidRPr="00B144EB">
        <w:t xml:space="preserve"> </w:t>
      </w:r>
      <w:proofErr w:type="spellStart"/>
      <w:r w:rsidR="00CB5F67" w:rsidRPr="00B144EB">
        <w:t>partnera</w:t>
      </w:r>
      <w:proofErr w:type="spellEnd"/>
      <w:r w:rsidR="00CB5F67" w:rsidRPr="00B144EB">
        <w:t xml:space="preserve"> </w:t>
      </w:r>
      <w:proofErr w:type="spellStart"/>
      <w:r w:rsidR="00CB5F67" w:rsidRPr="00B144EB">
        <w:t>prywatnego</w:t>
      </w:r>
      <w:proofErr w:type="spellEnd"/>
      <w:r w:rsidR="00CB5F67" w:rsidRPr="00B144EB">
        <w:t xml:space="preserve"> w </w:t>
      </w:r>
      <w:proofErr w:type="spellStart"/>
      <w:r w:rsidR="00CB5F67" w:rsidRPr="00B144EB">
        <w:t>fazie</w:t>
      </w:r>
      <w:proofErr w:type="spellEnd"/>
      <w:r w:rsidR="00CB5F67" w:rsidRPr="00B144EB">
        <w:t xml:space="preserve"> </w:t>
      </w:r>
      <w:proofErr w:type="spellStart"/>
      <w:r w:rsidR="00CB5F67" w:rsidRPr="00B144EB">
        <w:t>eksploatacji</w:t>
      </w:r>
      <w:proofErr w:type="spellEnd"/>
      <w:r w:rsidR="00CB5F67" w:rsidRPr="00B144EB">
        <w:t xml:space="preserve"> infrastruktury</w:t>
      </w:r>
      <w:r w:rsidR="00CB5F67" w:rsidRPr="00B144EB">
        <w:rPr>
          <w:vertAlign w:val="superscript"/>
        </w:rPr>
        <w:t>9</w:t>
      </w:r>
      <w:r w:rsidR="00CB5F67" w:rsidRPr="00B144EB">
        <w:rPr>
          <w:color w:val="FFFFFF"/>
          <w:vertAlign w:val="superscript"/>
        </w:rPr>
        <w:footnoteReference w:id="4"/>
      </w:r>
      <w:r w:rsidRPr="00B144EB">
        <w:t xml:space="preserve">model </w:t>
      </w:r>
      <w:proofErr w:type="spellStart"/>
      <w:r w:rsidRPr="00B144EB">
        <w:t>finansowy</w:t>
      </w:r>
      <w:proofErr w:type="spellEnd"/>
      <w:r w:rsidRPr="00B144EB">
        <w:t xml:space="preserve">). </w:t>
      </w:r>
    </w:p>
    <w:p w14:paraId="2875A443" w14:textId="77777777" w:rsidR="00C2071D"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05CA918C" w14:textId="3D7A9CD9" w:rsidR="00FD57E5"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Projekt hybrydowy: </w:t>
      </w:r>
      <w:r w:rsidR="00FD57E5" w:rsidRPr="004B77D6">
        <w:rPr>
          <w:rFonts w:asciiTheme="minorHAnsi" w:hAnsiTheme="minorHAnsi" w:cstheme="minorHAnsi"/>
          <w:bCs/>
          <w:szCs w:val="24"/>
        </w:rPr>
        <w:t>[za art. 40 ustawy wdrożeniowej] wspólna realizacja projektu przez partnerstwo publiczno-prywatne w rozumieniu art. 2 pkt 15 rozporządzenia nr 2021/1060. Artykuł 2 pkt 15 rozporządzenia nr 2021/1060 wskazuje, że projekt hybrydowy, to 15 inwestycja wdrażana w oparciu o umowę o PPP zawartą pomiędzy podmiotem publicznym a sektorem prywatnym. Celem tej umowy jest realizowanie usług publicznych dzięki podziałowi ryzyka oraz połączeniu doświadczenia (strony prywatnej) lub dodatkowych źródeł kapitału (zapewnionych przez stronę prywatną) albo obu tych elementów łącznie. Projekt hybrydowy należy odróżnić od projektu partnerskiego. Wynika to zarówno ze specyfiki tych dwóch rodzajów projektów, jak i z art. 39 ust. 15 ustawy wdrożeniowej, który wskazuje, że przepisy tego aktu prawnego odnoszące się do projektów partnerskich (zawartych w art. 39) nie mają zastosowania do projektów hybrydowych</w:t>
      </w:r>
      <w:r w:rsidR="00FD57E5" w:rsidRPr="004B77D6">
        <w:rPr>
          <w:rFonts w:asciiTheme="minorHAnsi" w:hAnsiTheme="minorHAnsi" w:cstheme="minorHAnsi"/>
          <w:szCs w:val="24"/>
        </w:rPr>
        <w:t>.</w:t>
      </w:r>
    </w:p>
    <w:p w14:paraId="2E56A4DD" w14:textId="43F00E59" w:rsidR="00C2071D"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w:t>
      </w:r>
      <w:r w:rsidR="00FD57E5" w:rsidRPr="004B77D6">
        <w:rPr>
          <w:rFonts w:asciiTheme="minorHAnsi" w:hAnsiTheme="minorHAnsi" w:cstheme="minorHAnsi"/>
          <w:szCs w:val="24"/>
        </w:rPr>
        <w:t xml:space="preserve">Przewodnik do analizy kosztów i korzyści projektów inwestycyjnych (ang. </w:t>
      </w:r>
      <w:r w:rsidR="00FD57E5" w:rsidRPr="004B77D6">
        <w:rPr>
          <w:rFonts w:asciiTheme="minorHAnsi" w:hAnsiTheme="minorHAnsi" w:cstheme="minorHAnsi"/>
          <w:szCs w:val="24"/>
          <w:lang w:val="en-US"/>
        </w:rPr>
        <w:t xml:space="preserve">Guide to cost-benefit Analysis of Investment Projects), </w:t>
      </w:r>
      <w:proofErr w:type="spellStart"/>
      <w:r w:rsidR="00FD57E5" w:rsidRPr="004B77D6">
        <w:rPr>
          <w:rFonts w:asciiTheme="minorHAnsi" w:hAnsiTheme="minorHAnsi" w:cstheme="minorHAnsi"/>
          <w:szCs w:val="24"/>
          <w:lang w:val="en-US"/>
        </w:rPr>
        <w:t>Komisja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Europejska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grudzień</w:t>
      </w:r>
      <w:proofErr w:type="spellEnd"/>
      <w:r w:rsidR="00FD57E5" w:rsidRPr="004B77D6">
        <w:rPr>
          <w:rFonts w:asciiTheme="minorHAnsi" w:hAnsiTheme="minorHAnsi" w:cstheme="minorHAnsi"/>
          <w:szCs w:val="24"/>
          <w:lang w:val="en-US"/>
        </w:rPr>
        <w:t xml:space="preserve"> 2014. </w:t>
      </w:r>
      <w:r w:rsidR="00FD57E5" w:rsidRPr="004B77D6">
        <w:rPr>
          <w:rFonts w:asciiTheme="minorHAnsi" w:hAnsiTheme="minorHAnsi" w:cstheme="minorHAnsi"/>
          <w:szCs w:val="24"/>
        </w:rPr>
        <w:t xml:space="preserve">Pomimo faktu, iż Przewodnik AKK został opracowany jako </w:t>
      </w:r>
      <w:r w:rsidR="00FD57E5" w:rsidRPr="004B77D6">
        <w:rPr>
          <w:rFonts w:asciiTheme="minorHAnsi" w:hAnsiTheme="minorHAnsi" w:cstheme="minorHAnsi"/>
          <w:szCs w:val="24"/>
        </w:rPr>
        <w:lastRenderedPageBreak/>
        <w:t xml:space="preserve">dokument metodologiczny dla projektów inwestycyjnych z perspektywy finansowej 2014-2020 i formalnie nie obowiązuje w perspektywie finansowej 2021-2027, zaleca się stosowanie jego postanowień, zwłaszcza w odniesieniu do kwestii, w których do tego dokumentu odsyłają postanowienia Vademecum AE (patrz: Wykaz pojęć – Vademecum AE). </w:t>
      </w:r>
    </w:p>
    <w:p w14:paraId="5BE2581F" w14:textId="64009AE9" w:rsidR="00E053DC"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t>
      </w:r>
      <w:r w:rsidR="00E053DC" w:rsidRPr="004B77D6">
        <w:rPr>
          <w:rFonts w:asciiTheme="minorHAnsi" w:hAnsiTheme="minorHAnsi" w:cstheme="minorHAnsi"/>
          <w:szCs w:val="24"/>
        </w:rPr>
        <w:t>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6DEE953C" w14:textId="300A1ED3" w:rsidR="00C2071D"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Rachunek powierniczy:</w:t>
      </w:r>
      <w:r w:rsidRPr="004B77D6">
        <w:rPr>
          <w:rFonts w:asciiTheme="minorHAnsi" w:hAnsiTheme="minorHAnsi" w:cstheme="minorHAnsi"/>
          <w:szCs w:val="24"/>
        </w:rPr>
        <w:t xml:space="preserve"> </w:t>
      </w:r>
      <w:r w:rsidR="00E053DC" w:rsidRPr="004B77D6">
        <w:rPr>
          <w:rFonts w:asciiTheme="minorHAnsi" w:hAnsiTheme="minorHAnsi" w:cstheme="minorHAnsi"/>
          <w:szCs w:val="24"/>
        </w:rPr>
        <w:t>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26FBBCC6" w14:textId="44AE5AC6" w:rsidR="006350E5" w:rsidRPr="004B77D6" w:rsidRDefault="00C2071D" w:rsidP="00B34EE2">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00E053DC" w:rsidRPr="004B77D6">
        <w:rPr>
          <w:rFonts w:asciiTheme="minorHAnsi" w:hAnsiTheme="minorHAnsi" w:cstheme="minorHAnsi"/>
          <w:szCs w:val="24"/>
        </w:rPr>
        <w:t>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i bez inwestycji (projektu). Analiza finansowa przedstawia koszty i przychody wynikające z pierwszego scenariusza, pomniejszone o koszty i przychody wynikające ze scenariusza drugiego.</w:t>
      </w:r>
    </w:p>
    <w:p w14:paraId="761BBEF3" w14:textId="74B34A8F" w:rsidR="00C2071D" w:rsidRPr="004B77D6" w:rsidRDefault="00C2071D" w:rsidP="0089006E">
      <w:pPr>
        <w:pStyle w:val="Akapitzlist"/>
        <w:numPr>
          <w:ilvl w:val="0"/>
          <w:numId w:val="60"/>
        </w:numPr>
        <w:spacing w:after="120"/>
        <w:ind w:left="0" w:firstLine="0"/>
        <w:rPr>
          <w:rFonts w:asciiTheme="minorHAnsi" w:hAnsiTheme="minorHAnsi" w:cstheme="minorHAnsi"/>
          <w:bCs/>
          <w:szCs w:val="24"/>
        </w:rPr>
      </w:pPr>
      <w:r w:rsidRPr="004B77D6">
        <w:rPr>
          <w:rFonts w:asciiTheme="minorHAnsi" w:hAnsiTheme="minorHAnsi" w:cstheme="minorHAnsi"/>
          <w:b/>
          <w:szCs w:val="24"/>
        </w:rPr>
        <w:t xml:space="preserve">Scenariusz (wariant) bezinwestycyjny (kontrfaktyczny): </w:t>
      </w:r>
      <w:r w:rsidRPr="004B77D6">
        <w:rPr>
          <w:rFonts w:asciiTheme="minorHAnsi" w:hAnsiTheme="minorHAnsi" w:cstheme="minorHAnsi"/>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r w:rsidR="006350E5" w:rsidRPr="004B77D6">
        <w:rPr>
          <w:rFonts w:asciiTheme="minorHAnsi" w:hAnsiTheme="minorHAnsi" w:cstheme="minorHAnsi"/>
          <w:szCs w:val="24"/>
        </w:rPr>
        <w:t xml:space="preserve"> </w:t>
      </w:r>
      <w:r w:rsidRPr="004B77D6">
        <w:rPr>
          <w:rFonts w:asciiTheme="minorHAnsi" w:hAnsiTheme="minorHAnsi" w:cstheme="minorHAnsi"/>
          <w:bCs/>
          <w:szCs w:val="24"/>
        </w:rPr>
        <w:t>Zgodnie z Przewodnikiem AKK  scenariusz ten powinien zakładać ponoszenie wszelkich kosztów, koniecznych do zapewnienia minimalnego poziomu świadczonych usług.</w:t>
      </w:r>
      <w:r w:rsidR="006350E5" w:rsidRPr="004B77D6">
        <w:rPr>
          <w:rFonts w:asciiTheme="minorHAnsi" w:hAnsiTheme="minorHAnsi" w:cstheme="minorHAnsi"/>
          <w:bCs/>
          <w:szCs w:val="24"/>
        </w:rPr>
        <w:t xml:space="preserve"> </w:t>
      </w:r>
      <w:r w:rsidRPr="004B77D6">
        <w:rPr>
          <w:rFonts w:asciiTheme="minorHAnsi" w:hAnsiTheme="minorHAnsi" w:cstheme="minorHAnsi"/>
          <w:bCs/>
          <w:szCs w:val="24"/>
        </w:rPr>
        <w:t xml:space="preserve">Jeśli scenariusz bezinwestycyjny będzie zakładał poniesienie  </w:t>
      </w:r>
      <w:r w:rsidRPr="004B77D6">
        <w:rPr>
          <w:rFonts w:asciiTheme="minorHAnsi" w:hAnsiTheme="minorHAnsi" w:cstheme="minorHAnsi"/>
          <w:bCs/>
          <w:szCs w:val="24"/>
        </w:rPr>
        <w:lastRenderedPageBreak/>
        <w:t xml:space="preserve">dodatkowych nakładów celem zapewnienia funkcjonalności infrastruktury , należy ująć je pod pozycją nakładów odtworzeniowych. </w:t>
      </w:r>
      <w:r w:rsidRPr="004B77D6">
        <w:rPr>
          <w:rFonts w:asciiTheme="minorHAnsi" w:hAnsiTheme="minorHAnsi" w:cstheme="minorHAnsi"/>
          <w:bCs/>
          <w:sz w:val="24"/>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4C24A1B0" w14:textId="43C8E3F4" w:rsidR="00C2071D" w:rsidRPr="004B77D6" w:rsidRDefault="00C2071D"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3AF9EBFE" w14:textId="535840D3"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445B3859" w14:textId="3FCFD89D"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w:t>
      </w:r>
      <w:proofErr w:type="spellStart"/>
      <w:r w:rsidRPr="004B77D6">
        <w:rPr>
          <w:rFonts w:asciiTheme="minorHAnsi" w:hAnsiTheme="minorHAnsi" w:cstheme="minorHAnsi"/>
          <w:szCs w:val="24"/>
        </w:rPr>
        <w:t>Economic</w:t>
      </w:r>
      <w:proofErr w:type="spellEnd"/>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Appraisal</w:t>
      </w:r>
      <w:proofErr w:type="spellEnd"/>
      <w:r w:rsidRPr="004B77D6">
        <w:rPr>
          <w:rFonts w:asciiTheme="minorHAnsi" w:hAnsiTheme="minorHAnsi" w:cstheme="minorHAnsi"/>
          <w:szCs w:val="24"/>
        </w:rPr>
        <w:t xml:space="preserve">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uprzednim dostosowaniu) jako narzędzie do przeprowadzenia analizy ekonomicznej i ew. finansowej. Dokumentem powiązanym z Vademecum AE jest Przewodnik AKK (patrz: Wykaz pojęć – Przewodnik AKK)</w:t>
      </w:r>
    </w:p>
    <w:p w14:paraId="336B8247" w14:textId="77777777" w:rsidR="00F3330D" w:rsidRPr="004B77D6" w:rsidRDefault="00C2071D" w:rsidP="0089006E">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00F3330D"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zeru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w:t>
      </w:r>
      <w:r w:rsidR="00F3330D" w:rsidRPr="004B77D6">
        <w:rPr>
          <w:rFonts w:asciiTheme="minorHAnsi" w:hAnsiTheme="minorHAnsi" w:cstheme="minorHAnsi"/>
          <w:szCs w:val="24"/>
        </w:rPr>
        <w:lastRenderedPageBreak/>
        <w:t xml:space="preserve">poniesione w okresie odniesienia, w czasie trwania amortyzacji. W analizie finansowej wartość rezydualna określana jest w oparciu o: a) bieżącą wartość netto przepływów 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6A0DAEE4" w14:textId="77777777"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758D255A" w14:textId="6E097160"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6BBF1E79" w14:textId="7BBBC90C" w:rsidR="00C2071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w którym budynki użyteczności publicznej (w rozumieniu rozporządzenia Ministra Infrastruktury z dnia 12 kwietnia 2002 r. w sprawie warunków technicznych, jakim powinny odpowiadać budynki i ich usytuowanie (</w:t>
      </w:r>
      <w:proofErr w:type="spellStart"/>
      <w:r w:rsidR="00672030">
        <w:rPr>
          <w:rFonts w:asciiTheme="minorHAnsi" w:hAnsiTheme="minorHAnsi" w:cstheme="minorHAnsi"/>
          <w:szCs w:val="24"/>
        </w:rPr>
        <w:t>t.j</w:t>
      </w:r>
      <w:proofErr w:type="spellEnd"/>
      <w:r w:rsidR="00672030">
        <w:rPr>
          <w:rFonts w:asciiTheme="minorHAnsi" w:hAnsiTheme="minorHAnsi" w:cstheme="minorHAnsi"/>
          <w:szCs w:val="24"/>
        </w:rPr>
        <w:t xml:space="preserve">.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6B75AF24" w14:textId="0DFB4058"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lastRenderedPageBreak/>
        <w:t xml:space="preserve">Wewnętrzna stopa zwrotu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Internal</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Rate</w:t>
      </w:r>
      <w:proofErr w:type="spellEnd"/>
      <w:r w:rsidRPr="004B77D6">
        <w:rPr>
          <w:rFonts w:asciiTheme="minorHAnsi" w:hAnsiTheme="minorHAnsi" w:cstheme="minorHAnsi"/>
          <w:bCs/>
          <w:i/>
          <w:szCs w:val="24"/>
        </w:rPr>
        <w:t xml:space="preserv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00F3330D" w:rsidRPr="004B77D6">
        <w:rPr>
          <w:rFonts w:asciiTheme="minorHAnsi" w:hAnsiTheme="minorHAnsi" w:cstheme="minorHAnsi"/>
          <w:szCs w:val="24"/>
        </w:rPr>
        <w:t xml:space="preserve">stopa dyskontowa, przy której bieżąca wartość netto strumienia kosztów i korzyści jest równa 0. W ramach analizy finansowej ustalana jest FRR. Natomiast w ramach analizy ekonomicznej otrzymujemy ekonomiczną stopę zwrotu ERR. Wewnętrzną stopę zwrotu porównuje się </w:t>
      </w:r>
      <w:r w:rsidR="00F3330D"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4A346AAB" w14:textId="7AE0179A"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585D95DB" w14:textId="0BD1ED7E"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00F3330D" w:rsidRPr="004B77D6">
        <w:rPr>
          <w:rFonts w:asciiTheme="minorHAnsi" w:hAnsiTheme="minorHAnsi" w:cstheme="minorHAnsi"/>
          <w:bCs/>
          <w:szCs w:val="24"/>
        </w:rPr>
        <w:t>wytyczne dotyczące kwalifikowalności wydatków na lata 2021-2027.</w:t>
      </w:r>
    </w:p>
    <w:p w14:paraId="4A99DBEC" w14:textId="715083A8" w:rsidR="00F3330D" w:rsidRPr="004B77D6" w:rsidRDefault="00F3330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Zdyskontowane przepływy pieniężne</w:t>
      </w:r>
      <w:r w:rsidRPr="004B77D6">
        <w:rPr>
          <w:rFonts w:asciiTheme="minorHAnsi" w:hAnsiTheme="minorHAnsi" w:cstheme="minorHAnsi"/>
          <w:szCs w:val="24"/>
        </w:rPr>
        <w:t xml:space="preserve"> (ang. </w:t>
      </w:r>
      <w:proofErr w:type="spellStart"/>
      <w:r w:rsidRPr="004B77D6">
        <w:rPr>
          <w:rFonts w:asciiTheme="minorHAnsi" w:hAnsiTheme="minorHAnsi" w:cstheme="minorHAnsi"/>
          <w:szCs w:val="24"/>
        </w:rPr>
        <w:t>Discounted</w:t>
      </w:r>
      <w:proofErr w:type="spellEnd"/>
      <w:r w:rsidRPr="004B77D6">
        <w:rPr>
          <w:rFonts w:asciiTheme="minorHAnsi" w:hAnsiTheme="minorHAnsi" w:cstheme="minorHAnsi"/>
          <w:szCs w:val="24"/>
        </w:rPr>
        <w:t xml:space="preserve"> Cash </w:t>
      </w:r>
      <w:proofErr w:type="spellStart"/>
      <w:r w:rsidRPr="004B77D6">
        <w:rPr>
          <w:rFonts w:asciiTheme="minorHAnsi" w:hAnsiTheme="minorHAnsi" w:cstheme="minorHAnsi"/>
          <w:szCs w:val="24"/>
        </w:rPr>
        <w:t>Flow</w:t>
      </w:r>
      <w:proofErr w:type="spellEnd"/>
      <w:r w:rsidRPr="004B77D6">
        <w:rPr>
          <w:rFonts w:asciiTheme="minorHAnsi" w:hAnsiTheme="minorHAnsi" w:cstheme="minorHAnsi"/>
          <w:szCs w:val="24"/>
        </w:rPr>
        <w:t xml:space="preserve">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334964E" w14:textId="56FC59D4"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0514BF78" w14:textId="21292349"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5" w:name="_Toc477857426"/>
      <w:bookmarkStart w:id="6" w:name="_Toc127344050"/>
      <w:bookmarkStart w:id="7" w:name="_Toc156890140"/>
      <w:r w:rsidRPr="004B77D6">
        <w:rPr>
          <w:rFonts w:ascii="Calibri" w:hAnsi="Calibri"/>
          <w:sz w:val="24"/>
          <w:szCs w:val="24"/>
        </w:rPr>
        <w:t>WSTĘP</w:t>
      </w:r>
      <w:bookmarkEnd w:id="5"/>
      <w:bookmarkEnd w:id="6"/>
      <w:bookmarkEnd w:id="7"/>
    </w:p>
    <w:p w14:paraId="0802088F" w14:textId="568C18EC" w:rsidR="00C2071D" w:rsidRPr="004B77D6" w:rsidRDefault="00C2071D" w:rsidP="00C2071D">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w:t>
      </w:r>
      <w:r w:rsidR="00402E6E" w:rsidRPr="004B77D6">
        <w:rPr>
          <w:rFonts w:ascii="Calibri" w:hAnsi="Calibri" w:cs="Arial"/>
          <w:bCs/>
          <w:szCs w:val="24"/>
        </w:rPr>
        <w:t xml:space="preserve">programu Fundusze Europejskie dla Opolskiego </w:t>
      </w:r>
      <w:r w:rsidRPr="004B77D6">
        <w:rPr>
          <w:rFonts w:ascii="Calibri" w:hAnsi="Calibri" w:cs="Arial"/>
          <w:bCs/>
          <w:szCs w:val="24"/>
        </w:rPr>
        <w:t>20</w:t>
      </w:r>
      <w:r w:rsidR="00402E6E" w:rsidRPr="004B77D6">
        <w:rPr>
          <w:rFonts w:ascii="Calibri" w:hAnsi="Calibri" w:cs="Arial"/>
          <w:bCs/>
          <w:szCs w:val="24"/>
        </w:rPr>
        <w:t>21</w:t>
      </w:r>
      <w:r w:rsidRPr="004B77D6">
        <w:rPr>
          <w:rFonts w:ascii="Calibri" w:hAnsi="Calibri" w:cs="Arial"/>
          <w:bCs/>
          <w:szCs w:val="24"/>
        </w:rPr>
        <w:t>-202</w:t>
      </w:r>
      <w:r w:rsidR="00402E6E" w:rsidRPr="004B77D6">
        <w:rPr>
          <w:rFonts w:ascii="Calibri" w:hAnsi="Calibri" w:cs="Arial"/>
          <w:bCs/>
          <w:szCs w:val="24"/>
        </w:rPr>
        <w:t>7</w:t>
      </w:r>
      <w:r w:rsidRPr="004B77D6">
        <w:rPr>
          <w:rFonts w:ascii="Calibri" w:hAnsi="Calibri" w:cs="Arial"/>
          <w:bCs/>
          <w:szCs w:val="24"/>
        </w:rPr>
        <w:t xml:space="preserve">. </w:t>
      </w:r>
    </w:p>
    <w:p w14:paraId="510EFEA2" w14:textId="57A4F890" w:rsidR="00C2071D" w:rsidRPr="004B77D6" w:rsidRDefault="00C2071D" w:rsidP="00C2071D">
      <w:pPr>
        <w:spacing w:before="120" w:after="120" w:line="276" w:lineRule="auto"/>
        <w:ind w:firstLine="540"/>
        <w:rPr>
          <w:rFonts w:ascii="Calibri" w:hAnsi="Calibri"/>
          <w:szCs w:val="24"/>
        </w:rPr>
      </w:pPr>
      <w:r w:rsidRPr="004B77D6">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474B7EE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lastRenderedPageBreak/>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ć realizowanego przedsięwzięcia. 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za niekwalifikowane. Instrukcja ta pozwala precyzyjnie zaplanować działanie i zawczasu przewidzieć trudności. Pomaga ocenić opłacalność inwestycji poprzez wcześniejsze oszacowanie kosztów.</w:t>
      </w:r>
    </w:p>
    <w:p w14:paraId="364FDC3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8" w:name="_Toc477857427"/>
      <w:bookmarkStart w:id="9" w:name="_Toc127344051"/>
      <w:bookmarkStart w:id="10" w:name="_Toc156890141"/>
      <w:r w:rsidRPr="004B77D6">
        <w:rPr>
          <w:rFonts w:ascii="Calibri" w:hAnsi="Calibri"/>
          <w:sz w:val="24"/>
          <w:szCs w:val="24"/>
        </w:rPr>
        <w:t>IDENTYFIKACJA PROJEKTU</w:t>
      </w:r>
      <w:bookmarkEnd w:id="8"/>
      <w:bookmarkEnd w:id="9"/>
      <w:bookmarkEnd w:id="10"/>
    </w:p>
    <w:p w14:paraId="377386CF" w14:textId="4442BEAA"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241250" w:rsidRPr="00E2071C">
        <w:rPr>
          <w:rFonts w:ascii="Calibri" w:hAnsi="Calibri"/>
          <w:bCs/>
          <w:szCs w:val="24"/>
        </w:rPr>
        <w:t>wydatkami na dostępność</w:t>
      </w:r>
      <w:r w:rsidR="00241250" w:rsidRPr="00E2071C">
        <w:rPr>
          <w:rFonts w:ascii="Calibri" w:hAnsi="Calibri"/>
          <w:b/>
          <w:szCs w:val="24"/>
        </w:rPr>
        <w:t xml:space="preserve"> </w:t>
      </w:r>
      <w:r w:rsidR="00241250" w:rsidRPr="00E2071C">
        <w:rPr>
          <w:rFonts w:ascii="Calibri" w:hAnsi="Calibri"/>
          <w:bCs/>
          <w:szCs w:val="24"/>
        </w:rPr>
        <w:t>(wraz z metodologią ich obliczenia)</w:t>
      </w:r>
      <w:r w:rsidR="00241250">
        <w:rPr>
          <w:rFonts w:ascii="Calibri" w:hAnsi="Calibri"/>
          <w:bCs/>
          <w:szCs w:val="24"/>
        </w:rPr>
        <w:t xml:space="preserve">,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1" w:name="_Toc477857428"/>
      <w:bookmarkStart w:id="12" w:name="_Toc127344052"/>
      <w:bookmarkStart w:id="13" w:name="_Toc156890142"/>
      <w:r w:rsidRPr="004B77D6">
        <w:rPr>
          <w:rFonts w:ascii="Calibri" w:hAnsi="Calibri"/>
          <w:sz w:val="24"/>
          <w:szCs w:val="24"/>
        </w:rPr>
        <w:lastRenderedPageBreak/>
        <w:t>DEFINICJA CELÓW PROJEKTU</w:t>
      </w:r>
      <w:bookmarkEnd w:id="11"/>
      <w:bookmarkEnd w:id="12"/>
      <w:bookmarkEnd w:id="13"/>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ze sobą (w przypadku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4" w:name="_Toc477857429"/>
      <w:bookmarkStart w:id="15" w:name="_Toc127344053"/>
      <w:bookmarkStart w:id="16" w:name="_Toc156890143"/>
      <w:r w:rsidRPr="004B77D6">
        <w:rPr>
          <w:rFonts w:ascii="Calibri" w:hAnsi="Calibri"/>
          <w:sz w:val="24"/>
          <w:szCs w:val="24"/>
        </w:rPr>
        <w:t>ANALIZA INSTYTUCJONALNA I WYKONALNOŚCI PROJEKTU</w:t>
      </w:r>
      <w:bookmarkEnd w:id="14"/>
      <w:bookmarkEnd w:id="15"/>
      <w:bookmarkEnd w:id="16"/>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lastRenderedPageBreak/>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lastRenderedPageBreak/>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4CAE2EA8"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p>
    <w:p w14:paraId="5140C197" w14:textId="77777777" w:rsidR="00C2071D" w:rsidRPr="004B77D6" w:rsidRDefault="00C2071D" w:rsidP="00C2071D">
      <w:pPr>
        <w:spacing w:before="120" w:after="120" w:line="276" w:lineRule="auto"/>
        <w:rPr>
          <w:rFonts w:ascii="Calibri" w:hAnsi="Calibri"/>
          <w:szCs w:val="24"/>
        </w:rPr>
      </w:pPr>
      <w:r w:rsidRPr="004B77D6">
        <w:rPr>
          <w:rFonts w:ascii="Calibri" w:hAnsi="Calibri"/>
          <w:b/>
          <w:szCs w:val="24"/>
        </w:rPr>
        <w:t xml:space="preserve">W odniesieniu do pomocy związanej ze świadczeniem usług publicznych, szczególnie doniosłe znaczenie ma orzeczenie Europejskiego Trybunału Sprawiedliwości (ETS) </w:t>
      </w:r>
      <w:r w:rsidRPr="004B77D6">
        <w:rPr>
          <w:rFonts w:ascii="Calibri" w:hAnsi="Calibri"/>
          <w:b/>
          <w:szCs w:val="24"/>
        </w:rPr>
        <w:br/>
        <w:t xml:space="preserve">w sprawie </w:t>
      </w:r>
      <w:proofErr w:type="spellStart"/>
      <w:r w:rsidRPr="004B77D6">
        <w:rPr>
          <w:rFonts w:ascii="Calibri" w:hAnsi="Calibri"/>
          <w:b/>
          <w:i/>
          <w:szCs w:val="24"/>
        </w:rPr>
        <w:t>Altmark</w:t>
      </w:r>
      <w:proofErr w:type="spellEnd"/>
      <w:r w:rsidRPr="004B77D6">
        <w:rPr>
          <w:rFonts w:ascii="Calibri" w:hAnsi="Calibri"/>
          <w:b/>
          <w:i/>
          <w:szCs w:val="24"/>
        </w:rPr>
        <w:t xml:space="preserve"> </w:t>
      </w:r>
      <w:r w:rsidRPr="004B77D6">
        <w:rPr>
          <w:rFonts w:ascii="Calibri" w:hAnsi="Calibri"/>
          <w:b/>
          <w:szCs w:val="24"/>
        </w:rPr>
        <w:t xml:space="preserve">(sprawa C-280/00). </w:t>
      </w:r>
      <w:r w:rsidRPr="004B77D6">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3C4FA089"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Przedsiębiorcy otrzymującemu pomoc publiczną należy powierzyć wypełnienie odpowiedniego, jasno określonego zobowiązania w zakresie świadczenia usług publicznych.</w:t>
      </w:r>
    </w:p>
    <w:p w14:paraId="55CE8A13"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Parametry zastosowane do obliczenia rekompensaty muszą zostać ustalone wcześniej w sposób obiektywny i przejrzysty.</w:t>
      </w:r>
    </w:p>
    <w:p w14:paraId="6F93E0BA"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lastRenderedPageBreak/>
        <w:t xml:space="preserve">Wysokość rekompensaty nie powinna przekraczać </w:t>
      </w:r>
      <w:hyperlink r:id="rId10" w:history="1">
        <w:r w:rsidRPr="004B77D6">
          <w:rPr>
            <w:rStyle w:val="Hipercze"/>
            <w:rFonts w:ascii="Calibri" w:hAnsi="Calibri"/>
            <w:color w:val="auto"/>
            <w:u w:val="none"/>
          </w:rPr>
          <w:t>kwoty</w:t>
        </w:r>
      </w:hyperlink>
      <w:r w:rsidRPr="004B77D6">
        <w:rPr>
          <w:rFonts w:ascii="Calibri" w:hAnsi="Calibri"/>
        </w:rPr>
        <w:t xml:space="preserve"> całości lub części kosztów poniesionych w czasie realizacji usług publicznych, z uwzględnieniem wszystkich stosownych rachunków oraz rozsądnego </w:t>
      </w:r>
      <w:hyperlink r:id="rId11" w:history="1">
        <w:r w:rsidRPr="004B77D6">
          <w:rPr>
            <w:rStyle w:val="Hipercze"/>
            <w:rFonts w:ascii="Calibri" w:hAnsi="Calibri"/>
            <w:color w:val="auto"/>
            <w:u w:val="none"/>
          </w:rPr>
          <w:t>zysku</w:t>
        </w:r>
      </w:hyperlink>
      <w:r w:rsidRPr="004B77D6">
        <w:rPr>
          <w:rFonts w:ascii="Calibri" w:hAnsi="Calibri"/>
        </w:rPr>
        <w:t>.</w:t>
      </w:r>
    </w:p>
    <w:p w14:paraId="17213A02"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70BB0AB5" w14:textId="77777777" w:rsidR="00C2071D" w:rsidRPr="004B77D6" w:rsidRDefault="00C2071D" w:rsidP="00C2071D">
      <w:pPr>
        <w:pStyle w:val="Tekstpodstawowy"/>
        <w:spacing w:before="120" w:line="276" w:lineRule="auto"/>
        <w:rPr>
          <w:rFonts w:ascii="Calibri" w:hAnsi="Calibri"/>
          <w:b/>
          <w:bCs/>
        </w:rPr>
      </w:pPr>
    </w:p>
    <w:p w14:paraId="5296B37F" w14:textId="77777777" w:rsidR="00C2071D" w:rsidRPr="004B77D6" w:rsidRDefault="00C2071D" w:rsidP="00C2071D">
      <w:pPr>
        <w:pStyle w:val="Tekstpodstawowy"/>
        <w:spacing w:before="120" w:line="276" w:lineRule="auto"/>
        <w:rPr>
          <w:rFonts w:ascii="Calibri" w:hAnsi="Calibri"/>
        </w:rPr>
      </w:pPr>
      <w:r w:rsidRPr="004B77D6">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4B77D6">
        <w:rPr>
          <w:rFonts w:ascii="Calibri" w:hAnsi="Calibri"/>
          <w:b/>
          <w:bCs/>
        </w:rPr>
        <w:br/>
        <w:t xml:space="preserve">(tym samym nie podlega ona notyfikacji, o której mowa w art. 108 ust. 3 TFUE). </w:t>
      </w: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7" w:name="_Toc477857430"/>
      <w:bookmarkStart w:id="18" w:name="_Toc127344054"/>
      <w:bookmarkStart w:id="19" w:name="_Toc156890144"/>
      <w:r w:rsidRPr="004B77D6">
        <w:rPr>
          <w:rFonts w:ascii="Calibri" w:hAnsi="Calibri"/>
          <w:sz w:val="24"/>
          <w:szCs w:val="24"/>
        </w:rPr>
        <w:t>ANALIZA POPYTU ORAZ OPCJI</w:t>
      </w:r>
      <w:bookmarkEnd w:id="17"/>
      <w:bookmarkEnd w:id="18"/>
      <w:bookmarkEnd w:id="19"/>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lastRenderedPageBreak/>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t xml:space="preserve">czy bardziej korzystna będzie modernizacja już funkcjonującej infrastruktury, czy też budowa 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0" w:name="_Toc477857431"/>
      <w:bookmarkStart w:id="21" w:name="_Toc127344055"/>
      <w:bookmarkStart w:id="22" w:name="_Toc156890145"/>
      <w:r w:rsidRPr="004B77D6">
        <w:rPr>
          <w:rFonts w:ascii="Calibri" w:hAnsi="Calibri"/>
          <w:sz w:val="24"/>
          <w:szCs w:val="24"/>
        </w:rPr>
        <w:t>ZASTOSOWANE UPROSZCZONE METODY ROZLICZANIA WYDATKÓW</w:t>
      </w:r>
      <w:bookmarkEnd w:id="20"/>
      <w:bookmarkEnd w:id="21"/>
      <w:bookmarkEnd w:id="22"/>
    </w:p>
    <w:p w14:paraId="0A9A9D1F" w14:textId="77777777"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zastosowaną </w:t>
      </w:r>
      <w:r w:rsidRPr="004B77D6">
        <w:rPr>
          <w:rFonts w:ascii="Calibri" w:hAnsi="Calibri"/>
          <w:szCs w:val="24"/>
        </w:rPr>
        <w:br/>
        <w:t>w projekcie uproszczoną metodę. Zwraca się uwagę na zachowanie zgodności z zapisami zawartymi w  Regulaminie wyboru projektów</w:t>
      </w:r>
      <w:r w:rsidRPr="004B77D6">
        <w:rPr>
          <w:rFonts w:ascii="Calibri" w:hAnsi="Calibri"/>
          <w:color w:val="000000"/>
          <w:szCs w:val="24"/>
        </w:rPr>
        <w:t xml:space="preserve">. </w:t>
      </w:r>
    </w:p>
    <w:p w14:paraId="688A6D59" w14:textId="77777777" w:rsidR="00C2071D" w:rsidRPr="004B77D6" w:rsidRDefault="00C2071D" w:rsidP="00C2071D">
      <w:pPr>
        <w:suppressAutoHyphens w:val="0"/>
        <w:autoSpaceDE w:val="0"/>
        <w:autoSpaceDN w:val="0"/>
        <w:adjustRightInd w:val="0"/>
        <w:spacing w:line="276" w:lineRule="auto"/>
        <w:ind w:firstLine="851"/>
        <w:rPr>
          <w:rFonts w:ascii="Calibri" w:hAnsi="Calibri"/>
          <w:szCs w:val="24"/>
        </w:rPr>
      </w:pPr>
      <w:r w:rsidRPr="004B77D6">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3" w:name="_Toc477857432"/>
      <w:bookmarkStart w:id="24" w:name="_Toc127344056"/>
      <w:bookmarkStart w:id="25" w:name="_Toc156890146"/>
      <w:r w:rsidRPr="004B77D6">
        <w:rPr>
          <w:rFonts w:ascii="Calibri" w:hAnsi="Calibri"/>
          <w:sz w:val="24"/>
          <w:szCs w:val="24"/>
        </w:rPr>
        <w:t>ANALIZA FINANSOWA</w:t>
      </w:r>
      <w:bookmarkEnd w:id="23"/>
      <w:bookmarkEnd w:id="24"/>
      <w:bookmarkEnd w:id="25"/>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lastRenderedPageBreak/>
        <w:t xml:space="preserve">określić założenia do analizy, </w:t>
      </w:r>
    </w:p>
    <w:p w14:paraId="55EDF78A" w14:textId="3BCC25C1"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zestawić przepływy pieniężne projektu dla każdego roku analizy, </w:t>
      </w:r>
    </w:p>
    <w:p w14:paraId="612EB588" w14:textId="21D12A71"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określić źródła finansowania projektu, </w:t>
      </w:r>
    </w:p>
    <w:p w14:paraId="3C260CCE" w14:textId="7055F5E8"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ustalić wartości wskaźników efektywności finansowej projektu, </w:t>
      </w:r>
    </w:p>
    <w:p w14:paraId="04E8860F" w14:textId="2CC7C2B6"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Metodyka analizy finansowej.</w:t>
      </w:r>
    </w:p>
    <w:p w14:paraId="0E85510F"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4B77D6">
        <w:rPr>
          <w:rFonts w:ascii="Calibri" w:hAnsi="Calibri"/>
          <w:szCs w:val="24"/>
        </w:rPr>
        <w:br/>
        <w:t xml:space="preserve">(ang. </w:t>
      </w:r>
      <w:proofErr w:type="spellStart"/>
      <w:r w:rsidRPr="004B77D6">
        <w:rPr>
          <w:rFonts w:ascii="Calibri" w:hAnsi="Calibri"/>
          <w:szCs w:val="24"/>
        </w:rPr>
        <w:t>Discounted</w:t>
      </w:r>
      <w:proofErr w:type="spellEnd"/>
      <w:r w:rsidRPr="004B77D6">
        <w:rPr>
          <w:rFonts w:ascii="Calibri" w:hAnsi="Calibri"/>
          <w:szCs w:val="24"/>
        </w:rPr>
        <w:t xml:space="preserve"> Cash </w:t>
      </w:r>
      <w:proofErr w:type="spellStart"/>
      <w:r w:rsidRPr="004B77D6">
        <w:rPr>
          <w:rFonts w:ascii="Calibri" w:hAnsi="Calibri"/>
          <w:szCs w:val="24"/>
        </w:rPr>
        <w:t>Flow</w:t>
      </w:r>
      <w:proofErr w:type="spellEnd"/>
      <w:r w:rsidRPr="004B77D6">
        <w:rPr>
          <w:rFonts w:ascii="Calibri" w:hAnsi="Calibri"/>
          <w:szCs w:val="24"/>
        </w:rPr>
        <w:t>).</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77777777"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t>uwzględnia wartość rezydualną, w przypadku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w cenach netto (bez podatku VAT) w przypadku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w:t>
      </w:r>
      <w:proofErr w:type="spellStart"/>
      <w:r w:rsidRPr="004B77D6">
        <w:rPr>
          <w:rFonts w:ascii="Calibri" w:hAnsi="Calibri"/>
          <w:szCs w:val="24"/>
        </w:rPr>
        <w:t>nieodzyskiwalny</w:t>
      </w:r>
      <w:proofErr w:type="spellEnd"/>
      <w:r w:rsidRPr="004B77D6">
        <w:rPr>
          <w:rFonts w:ascii="Calibri" w:hAnsi="Calibri"/>
          <w:szCs w:val="24"/>
        </w:rPr>
        <w:t xml:space="preserve">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lastRenderedPageBreak/>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Wytycznych dotyczących zagadnień związanych z przygotowaniem projektów 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z punktu widzenia beneficjenta/operatora i projektu są istotne do uwzględnienia przy 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119E7480"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dla analizy prowadzonej w cenach bieżących – wartość określona 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wskaźnik inflacji, na podstawie danych z wytycznych Ministra Finansów z dnia 3 października 2022 r. dotyczących stosowania jednolitych wskaźników makroekonomicznych będących podstawą oszacowania skutków finansowych 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36640CA1" w:rsidR="00C2071D" w:rsidRDefault="00C2071D" w:rsidP="00C260E9">
      <w:pPr>
        <w:autoSpaceDE w:val="0"/>
        <w:autoSpaceDN w:val="0"/>
        <w:ind w:firstLine="360"/>
        <w:jc w:val="both"/>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187F1C" w:rsidRPr="00187F1C">
        <w:rPr>
          <w:rFonts w:ascii="Calibri" w:hAnsi="Calibri"/>
          <w:b/>
        </w:rPr>
        <w:t xml:space="preserve">2.3 Zapobieganie zagrożeniom </w:t>
      </w:r>
      <w:r w:rsidR="00187F1C">
        <w:rPr>
          <w:rFonts w:ascii="Calibri" w:hAnsi="Calibri"/>
          <w:b/>
        </w:rPr>
        <w:t>z</w:t>
      </w:r>
      <w:r w:rsidR="00187F1C" w:rsidRPr="00187F1C">
        <w:rPr>
          <w:rFonts w:ascii="Calibri" w:hAnsi="Calibri"/>
          <w:b/>
        </w:rPr>
        <w:t xml:space="preserve">wiązanym ze zmianą klimatu FEO 2021 – 2027 </w:t>
      </w:r>
      <w:r w:rsidRPr="004B77D6">
        <w:rPr>
          <w:rFonts w:ascii="Calibri" w:hAnsi="Calibri"/>
          <w:b/>
        </w:rPr>
        <w:t xml:space="preserve">należy przyjąć </w:t>
      </w:r>
      <w:r w:rsidR="007A3885">
        <w:rPr>
          <w:rFonts w:ascii="Calibri" w:hAnsi="Calibri"/>
          <w:b/>
        </w:rPr>
        <w:t>1</w:t>
      </w:r>
      <w:r w:rsidR="00DA68B2">
        <w:rPr>
          <w:rFonts w:ascii="Calibri" w:hAnsi="Calibri"/>
          <w:b/>
        </w:rPr>
        <w:t xml:space="preserve">5 </w:t>
      </w:r>
      <w:r w:rsidRPr="004B77D6">
        <w:rPr>
          <w:rFonts w:ascii="Calibri" w:hAnsi="Calibri"/>
          <w:b/>
        </w:rPr>
        <w:t>letni okres referencyjny.</w:t>
      </w:r>
    </w:p>
    <w:p w14:paraId="72515FB1" w14:textId="77777777" w:rsidR="00C260E9" w:rsidRPr="004B77D6" w:rsidRDefault="00C260E9" w:rsidP="00196CDC">
      <w:pPr>
        <w:autoSpaceDE w:val="0"/>
        <w:autoSpaceDN w:val="0"/>
        <w:ind w:firstLine="360"/>
        <w:jc w:val="both"/>
        <w:rPr>
          <w:rFonts w:ascii="Calibri" w:hAnsi="Calibri"/>
          <w:b/>
        </w:rPr>
      </w:pP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lastRenderedPageBreak/>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53AAB66C" w14:textId="77777777" w:rsidR="00C260E9"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w:t>
      </w:r>
    </w:p>
    <w:p w14:paraId="6A41F25B" w14:textId="148BD658" w:rsidR="00C2071D" w:rsidRPr="004B77D6" w:rsidRDefault="00C2071D" w:rsidP="00196CDC">
      <w:pPr>
        <w:suppressAutoHyphens w:val="0"/>
        <w:spacing w:after="120" w:line="276" w:lineRule="auto"/>
        <w:ind w:left="360"/>
        <w:rPr>
          <w:rFonts w:ascii="Calibri" w:hAnsi="Calibri" w:cs="Arial"/>
          <w:bCs/>
          <w:szCs w:val="24"/>
        </w:rPr>
      </w:pPr>
      <w:r w:rsidRPr="004B77D6">
        <w:rPr>
          <w:rFonts w:ascii="Calibri" w:hAnsi="Calibri" w:cs="Arial"/>
          <w:bCs/>
          <w:szCs w:val="24"/>
        </w:rPr>
        <w:t xml:space="preserve">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operacyjnej(w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w:t>
      </w:r>
      <w:r w:rsidRPr="004B77D6">
        <w:rPr>
          <w:rFonts w:ascii="Calibri" w:hAnsi="Calibri" w:cs="Arial"/>
          <w:bCs/>
          <w:szCs w:val="24"/>
        </w:rPr>
        <w:lastRenderedPageBreak/>
        <w:t xml:space="preserve">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t xml:space="preserve">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w:t>
      </w:r>
      <w:r w:rsidRPr="004B77D6">
        <w:rPr>
          <w:rFonts w:ascii="Calibri" w:hAnsi="Calibri" w:cs="Arial"/>
          <w:bCs/>
          <w:szCs w:val="24"/>
        </w:rPr>
        <w:lastRenderedPageBreak/>
        <w:t>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przychody uwzględniające ewentualną korektę taryf, biorąc pod uwagę dostępność cenową (</w:t>
      </w:r>
      <w:r w:rsidRPr="004B77D6">
        <w:rPr>
          <w:rFonts w:ascii="Calibri" w:hAnsi="Calibri" w:cs="Arial"/>
          <w:bCs/>
          <w:i/>
          <w:szCs w:val="24"/>
        </w:rPr>
        <w:t xml:space="preserve">ang. </w:t>
      </w:r>
      <w:proofErr w:type="spellStart"/>
      <w:r w:rsidRPr="004B77D6">
        <w:rPr>
          <w:rFonts w:ascii="Calibri" w:hAnsi="Calibri" w:cs="Arial"/>
          <w:bCs/>
          <w:i/>
          <w:szCs w:val="24"/>
        </w:rPr>
        <w:t>affordability</w:t>
      </w:r>
      <w:proofErr w:type="spellEnd"/>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lastRenderedPageBreak/>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 xml:space="preserve">przy uwzględnieniu kryterium dostępności cenowej taryf (ang. </w:t>
      </w:r>
      <w:proofErr w:type="spellStart"/>
      <w:r w:rsidR="00316531" w:rsidRPr="00316531">
        <w:rPr>
          <w:rFonts w:ascii="Calibri" w:hAnsi="Calibri" w:cs="Arial"/>
          <w:color w:val="000000"/>
          <w:szCs w:val="24"/>
        </w:rPr>
        <w:t>affordability</w:t>
      </w:r>
      <w:proofErr w:type="spellEnd"/>
      <w:r w:rsidR="00316531" w:rsidRPr="00316531">
        <w:rPr>
          <w:rFonts w:ascii="Calibri" w:hAnsi="Calibri" w:cs="Arial"/>
          <w:color w:val="000000"/>
          <w:szCs w:val="24"/>
        </w:rPr>
        <w:t>),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lastRenderedPageBreak/>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w:lastRenderedPageBreak/>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Dla wszystkich projektów inwestycyjnych, w przypadku których dla uzyskania dofinansowania wymagane jest przedłożenie studium wykonalności lub Innego Dokumentu (patrz: Rozdział 2, pkt 1), należy wyliczyć 2 pierwsze wskaźniki, tj. FNPV/C i 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77777777"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projektu19 ,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lastRenderedPageBreak/>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26"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26"/>
      <w:r w:rsidRPr="00837BC5">
        <w:rPr>
          <w:rFonts w:ascii="Calibri" w:hAnsi="Calibri" w:cs="Arial"/>
          <w:b/>
          <w:i/>
          <w:sz w:val="24"/>
        </w:rPr>
        <w:t>.</w:t>
      </w:r>
    </w:p>
    <w:p w14:paraId="42994AAA" w14:textId="6128F7FD" w:rsidR="00C2071D" w:rsidRPr="00837BC5"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Zestawienie kategorii przepływów pieniężnych branych pod uwagę w celu wyliczenia poszczególnych wskaźników efektywności finansowej oraz wzory do obliczenia 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Analiza zasobów finansowych projektu zakłada dokonanie weryfikacji trwałości finansowej projektu i polega na zbadaniu salda niezdyskontowanych skumulowanych przepływów pieniężnych generowanych przez projekt, z uwzględnieniem dofinansowania 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r>
      <w:r w:rsidRPr="004B77D6">
        <w:rPr>
          <w:rFonts w:ascii="Calibri" w:hAnsi="Calibri" w:cs="Arial"/>
          <w:color w:val="000000"/>
          <w:szCs w:val="24"/>
        </w:rPr>
        <w:lastRenderedPageBreak/>
        <w:t xml:space="preserve">z projektem. Jeżeli operator zbankrutuje, trwałość samej inwestycji może stracić 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47030338"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Analizę trwałości finansowej przeprowadza się w wartościach niezdyskontowanych, 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lastRenderedPageBreak/>
        <w:t xml:space="preserve">Wkład krajowy (publiczny lub prywatny), w uzasadnionych przypadkach  uwzględniający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lastRenderedPageBreak/>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lastRenderedPageBreak/>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27" w:name="_Toc485046388"/>
      <w:bookmarkStart w:id="28" w:name="_Toc485382847"/>
      <w:bookmarkStart w:id="29" w:name="_Toc485046392"/>
      <w:bookmarkStart w:id="30" w:name="_Toc485382851"/>
      <w:bookmarkStart w:id="31" w:name="_Toc485046393"/>
      <w:bookmarkStart w:id="32" w:name="_Toc485382852"/>
      <w:bookmarkStart w:id="33" w:name="_Toc485046397"/>
      <w:bookmarkStart w:id="34" w:name="_Toc485382856"/>
      <w:bookmarkStart w:id="35" w:name="_Toc485046402"/>
      <w:bookmarkStart w:id="36" w:name="_Toc485382861"/>
      <w:bookmarkStart w:id="37" w:name="_Toc485046405"/>
      <w:bookmarkStart w:id="38" w:name="_Toc485382864"/>
      <w:bookmarkStart w:id="39" w:name="_Toc485046409"/>
      <w:bookmarkStart w:id="40" w:name="_Toc485382868"/>
      <w:bookmarkStart w:id="41" w:name="_Toc485046411"/>
      <w:bookmarkStart w:id="42" w:name="_Toc485382870"/>
      <w:bookmarkStart w:id="43" w:name="_Toc485046416"/>
      <w:bookmarkStart w:id="44" w:name="_Toc485382875"/>
      <w:bookmarkStart w:id="45" w:name="_Toc485046419"/>
      <w:bookmarkStart w:id="46" w:name="_Toc485382878"/>
      <w:bookmarkStart w:id="47" w:name="_Toc485046445"/>
      <w:bookmarkStart w:id="48" w:name="_Toc485382904"/>
      <w:bookmarkStart w:id="49" w:name="_Toc485046470"/>
      <w:bookmarkStart w:id="50" w:name="_Toc485382929"/>
      <w:bookmarkStart w:id="51" w:name="_Toc485046489"/>
      <w:bookmarkStart w:id="52" w:name="_Toc485382948"/>
      <w:bookmarkStart w:id="53" w:name="_Toc485046491"/>
      <w:bookmarkStart w:id="54" w:name="_Toc485382950"/>
      <w:bookmarkStart w:id="55" w:name="_Toc477857433"/>
      <w:bookmarkStart w:id="56" w:name="_Toc127344057"/>
      <w:bookmarkStart w:id="57" w:name="_Toc15689014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B77D6">
        <w:rPr>
          <w:rFonts w:ascii="Calibri" w:hAnsi="Calibri"/>
          <w:sz w:val="24"/>
          <w:szCs w:val="24"/>
        </w:rPr>
        <w:t xml:space="preserve">ANALIZA </w:t>
      </w:r>
      <w:bookmarkEnd w:id="55"/>
      <w:bookmarkEnd w:id="56"/>
      <w:r w:rsidR="009370FF">
        <w:rPr>
          <w:rFonts w:ascii="Calibri" w:hAnsi="Calibri"/>
          <w:sz w:val="24"/>
          <w:szCs w:val="24"/>
          <w:lang w:val="pl-PL"/>
        </w:rPr>
        <w:t>KOSZTÓW I KORZYŚCI</w:t>
      </w:r>
      <w:bookmarkEnd w:id="57"/>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62F108F2" w14:textId="77777777" w:rsidR="009370FF" w:rsidRDefault="009370FF" w:rsidP="009370FF">
      <w:pPr>
        <w:spacing w:before="120" w:after="120" w:line="276" w:lineRule="auto"/>
        <w:rPr>
          <w:rFonts w:ascii="Calibri" w:hAnsi="Calibri"/>
          <w:szCs w:val="24"/>
        </w:rPr>
      </w:pPr>
      <w:r w:rsidRPr="009370FF">
        <w:rPr>
          <w:rFonts w:ascii="Calibri" w:hAnsi="Calibri"/>
          <w:b/>
          <w:bCs/>
          <w:szCs w:val="24"/>
        </w:rPr>
        <w:t>Analiza ekonomiczna</w:t>
      </w:r>
      <w:r w:rsidRPr="009370FF">
        <w:rPr>
          <w:rFonts w:ascii="Calibri" w:hAnsi="Calibri"/>
          <w:szCs w:val="24"/>
        </w:rPr>
        <w:t xml:space="preserve"> </w:t>
      </w:r>
    </w:p>
    <w:p w14:paraId="30A50F6E"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342CC9C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lastRenderedPageBreak/>
        <w:t>Analiza ekonomiczna przeprowadzana jest w drodze skorygowania wyników analizy finansowej o efekty fiskalne, efekty zewnętrzne oraz ceny rozrachunkowe.</w:t>
      </w:r>
    </w:p>
    <w:p w14:paraId="53B625C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Do oszacowania kosztów i korzyści ekonomicznych stosowana jest, podobnie jak w analizie finansowej, metoda DCF</w:t>
      </w:r>
      <w:r w:rsidRPr="009A4DEF">
        <w:rPr>
          <w:sz w:val="24"/>
          <w:szCs w:val="24"/>
          <w:lang w:val="pl-PL"/>
        </w:rPr>
        <w:t>.</w:t>
      </w:r>
    </w:p>
    <w:p w14:paraId="0E3C354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przyjąć w analizie ekonomicznej, zgodnie z rekomendacją zawartą w Vademecum AE, wynosi </w:t>
      </w:r>
      <w:r w:rsidRPr="009A4DEF">
        <w:rPr>
          <w:b/>
          <w:bCs/>
          <w:sz w:val="24"/>
          <w:szCs w:val="24"/>
        </w:rPr>
        <w:t>3%.</w:t>
      </w:r>
      <w:r w:rsidRPr="009A4DEF">
        <w:rPr>
          <w:sz w:val="24"/>
          <w:szCs w:val="24"/>
        </w:rPr>
        <w:t xml:space="preserve"> </w:t>
      </w:r>
    </w:p>
    <w:p w14:paraId="6AAB3B4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Podstawą do przeprowadzenia analizy ekonomicznej są przepływy środków pieniężnych określone w analizie finansowej. Przy określaniu ekonomicznych wskaźników efektywności należy jednak dokonać niezbędnych korekt dotyczących: </w:t>
      </w:r>
    </w:p>
    <w:p w14:paraId="0E147795"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efektów fiskalnych (transferów),</w:t>
      </w:r>
    </w:p>
    <w:p w14:paraId="20F41912"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efektów zewnętrznych, </w:t>
      </w:r>
    </w:p>
    <w:p w14:paraId="42E6AD88" w14:textId="1B081AAD"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przekształceń z cen rynkowych na ceny rozrachunkowe. </w:t>
      </w:r>
    </w:p>
    <w:p w14:paraId="478276B3"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5F3B9AD5" w14:textId="60389A61"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4EF48FE8" w14:textId="41916950"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44DE4376" w14:textId="1257C9E2"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7B776247"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009A4DEF" w:rsidRPr="009A4DEF">
        <w:rPr>
          <w:sz w:val="24"/>
          <w:szCs w:val="24"/>
        </w:rPr>
        <w:br/>
      </w:r>
      <w:r w:rsidRPr="009A4DEF">
        <w:rPr>
          <w:sz w:val="24"/>
          <w:szCs w:val="24"/>
        </w:rPr>
        <w:t xml:space="preserve">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w:t>
      </w:r>
      <w:r w:rsidRPr="009A4DEF">
        <w:rPr>
          <w:sz w:val="24"/>
          <w:szCs w:val="24"/>
        </w:rPr>
        <w:lastRenderedPageBreak/>
        <w:t>celu dokonania oceny jakościowej. Należy wówczas wyraźnie zaznaczyć, że nie zostały one ujęte przy obliczaniu wskaźników analizy ekonomicznej.</w:t>
      </w:r>
    </w:p>
    <w:p w14:paraId="1EC1CE5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9A4DEF">
        <w:rPr>
          <w:sz w:val="24"/>
          <w:szCs w:val="24"/>
        </w:rPr>
        <w:t>shadow</w:t>
      </w:r>
      <w:proofErr w:type="spellEnd"/>
      <w:r w:rsidRPr="009A4DEF">
        <w:rPr>
          <w:sz w:val="24"/>
          <w:szCs w:val="24"/>
        </w:rPr>
        <w:t xml:space="preserve"> </w:t>
      </w:r>
      <w:proofErr w:type="spellStart"/>
      <w:r w:rsidRPr="009A4DEF">
        <w:rPr>
          <w:sz w:val="24"/>
          <w:szCs w:val="24"/>
        </w:rPr>
        <w:t>wage</w:t>
      </w:r>
      <w:proofErr w:type="spellEnd"/>
      <w:r w:rsidRPr="009A4DEF">
        <w:rPr>
          <w:sz w:val="24"/>
          <w:szCs w:val="24"/>
        </w:rPr>
        <w:t xml:space="preserve">). Szczegółowe informacje na temat przekształcania cen rynkowych na ceny rozrachunkowe wraz z przykładowymi czynnikami konwersji przedstawione zostały w Vademecum AE. </w:t>
      </w:r>
    </w:p>
    <w:p w14:paraId="0D1ACF8C"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7B2EFBBD" w14:textId="4CF8AA53"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ENPV, która powinna być większa od zera, </w:t>
      </w:r>
    </w:p>
    <w:p w14:paraId="486F02F2" w14:textId="0B2DCB48"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16BE46A0" w14:textId="7117B125"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531A45C" w14:textId="1275151E" w:rsidR="009A4DEF" w:rsidRPr="009A4DEF" w:rsidRDefault="009370FF" w:rsidP="0089006E">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009A4DEF" w:rsidRPr="009A4DEF">
        <w:rPr>
          <w:sz w:val="24"/>
          <w:szCs w:val="24"/>
          <w:lang w:val="pl-PL"/>
        </w:rPr>
        <w:t xml:space="preserve">. </w:t>
      </w:r>
      <w:r w:rsidR="009A4DEF">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5A9373A" w14:textId="30B7D759"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sidR="009A4DEF">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0FA42968"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lastRenderedPageBreak/>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20F04AB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Wzory do obliczenia powyższych wskaźników zostały przedstawione w Załączniku 1 do Wytycznych. </w:t>
      </w:r>
    </w:p>
    <w:p w14:paraId="47D4B27E"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Te spośród czynników społeczno-gospodarczych, których nie da się wyrazić w wartościach pieniężnych, należy określić ilościowo i jakościowo, biorąc pod uwagę wszystkie istotne społeczne, ekonomiczne i środowiskowe skutki realizacji projektu.</w:t>
      </w:r>
    </w:p>
    <w:p w14:paraId="271406E2" w14:textId="77777777" w:rsidR="009A4DEF" w:rsidRDefault="009370FF" w:rsidP="009A4DEF">
      <w:pPr>
        <w:spacing w:before="120" w:after="120"/>
        <w:ind w:left="360"/>
        <w:rPr>
          <w:rFonts w:ascii="Calibri" w:hAnsi="Calibri" w:cs="Calibri"/>
          <w:szCs w:val="24"/>
        </w:rPr>
      </w:pPr>
      <w:r w:rsidRPr="009A4DEF">
        <w:rPr>
          <w:rFonts w:ascii="Calibri" w:hAnsi="Calibri" w:cs="Calibri"/>
          <w:b/>
          <w:bCs/>
          <w:szCs w:val="24"/>
        </w:rPr>
        <w:t>Analiza efektywności kosztowej</w:t>
      </w:r>
      <w:r w:rsidRPr="009A4DEF">
        <w:rPr>
          <w:rFonts w:ascii="Calibri" w:hAnsi="Calibri" w:cs="Calibri"/>
          <w:szCs w:val="24"/>
        </w:rPr>
        <w:t xml:space="preserve"> </w:t>
      </w:r>
    </w:p>
    <w:p w14:paraId="01D9BF99"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2905A905"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sidR="009A4DEF">
        <w:rPr>
          <w:rFonts w:cs="Calibri"/>
          <w:sz w:val="24"/>
          <w:szCs w:val="24"/>
        </w:rPr>
        <w:br/>
      </w:r>
      <w:r w:rsidRPr="009A4DEF">
        <w:rPr>
          <w:rFonts w:cs="Calibri"/>
          <w:sz w:val="24"/>
          <w:szCs w:val="24"/>
        </w:rPr>
        <w:t>w przypadku projektów realizowanych w związku z koniecznością</w:t>
      </w:r>
      <w:r w:rsidR="009A4DEF"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9D03512"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5A98D01"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4CC284B0" w14:textId="5D69247C"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EA01D86"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CC44BEA" w14:textId="220027A6"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istnieje szerokie spektrum wskaźników pozwalających na zweryfikowanie faktu, czy wybrana do realizacji projektu technologia spełnia minimalne wymagania</w:t>
      </w:r>
      <w:r w:rsidR="009A4DEF">
        <w:rPr>
          <w:rFonts w:cs="Calibri"/>
          <w:sz w:val="24"/>
          <w:szCs w:val="24"/>
          <w:lang w:val="pl-PL"/>
        </w:rPr>
        <w:t xml:space="preserve"> </w:t>
      </w:r>
      <w:r w:rsidRPr="009A4DEF">
        <w:rPr>
          <w:rFonts w:cs="Calibri"/>
          <w:sz w:val="24"/>
          <w:szCs w:val="24"/>
        </w:rPr>
        <w:t xml:space="preserve">efektywności kosztowej. </w:t>
      </w:r>
    </w:p>
    <w:p w14:paraId="524B2FE6" w14:textId="5A9D4105" w:rsidR="003958B7" w:rsidRP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sidR="009A4DEF">
        <w:rPr>
          <w:rFonts w:cs="Calibri"/>
          <w:sz w:val="24"/>
          <w:szCs w:val="24"/>
        </w:rPr>
        <w:br/>
      </w:r>
      <w:r w:rsidRPr="009A4DEF">
        <w:rPr>
          <w:rFonts w:cs="Calibri"/>
          <w:sz w:val="24"/>
          <w:szCs w:val="24"/>
        </w:rPr>
        <w:t xml:space="preserve">w stosunku do analizy kosztów i korzyści w formie analizy ekonomicznej, np. </w:t>
      </w:r>
      <w:r w:rsidR="009A4DEF">
        <w:rPr>
          <w:rFonts w:cs="Calibri"/>
          <w:sz w:val="24"/>
          <w:szCs w:val="24"/>
        </w:rPr>
        <w:br/>
      </w:r>
      <w:r w:rsidRPr="009A4DEF">
        <w:rPr>
          <w:rFonts w:cs="Calibri"/>
          <w:sz w:val="24"/>
          <w:szCs w:val="24"/>
        </w:rPr>
        <w:lastRenderedPageBreak/>
        <w:t>w przypadku stosowania wskaźnika efektywności kosztowej w ramach analizy opcji lub w procesie wyboru (rankingowania) projektów do dofinansowania.</w:t>
      </w:r>
    </w:p>
    <w:p w14:paraId="75BD784D" w14:textId="5C1C919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58" w:name="_Toc127344058"/>
      <w:bookmarkStart w:id="59" w:name="_Toc156890148"/>
      <w:r w:rsidRPr="004B77D6">
        <w:rPr>
          <w:rFonts w:ascii="Calibri" w:hAnsi="Calibri"/>
          <w:sz w:val="24"/>
          <w:szCs w:val="24"/>
        </w:rPr>
        <w:t>ANALIZA RYZYKA I WRAŻLIWOŚCI:</w:t>
      </w:r>
      <w:bookmarkEnd w:id="58"/>
      <w:bookmarkEnd w:id="59"/>
    </w:p>
    <w:p w14:paraId="736A635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372FD64"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t>(w zależności do skali projektu i dostępności danych) uzupełniona o ilościową analizę ryzyka.</w:t>
      </w:r>
    </w:p>
    <w:p w14:paraId="7D6FCE73"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45500BE9" w14:textId="77777777" w:rsidR="00C2071D" w:rsidRPr="004B77D6" w:rsidRDefault="00C2071D" w:rsidP="0089006E">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2AE5C67B" w14:textId="7F20727B" w:rsidR="00C2071D" w:rsidRPr="004B77D6" w:rsidRDefault="00C2071D" w:rsidP="0089006E">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009A4DEF" w:rsidRPr="009A4DEF">
        <w:rPr>
          <w:rFonts w:ascii="Calibri" w:hAnsi="Calibri"/>
          <w:szCs w:val="24"/>
        </w:rPr>
        <w:t>6.4 pkt 1 lit. e)</w:t>
      </w:r>
      <w:r w:rsidR="009A4DEF">
        <w:rPr>
          <w:rFonts w:ascii="Calibri" w:hAnsi="Calibri"/>
          <w:szCs w:val="24"/>
        </w:rPr>
        <w:t xml:space="preserve"> </w:t>
      </w:r>
      <w:r w:rsidR="009A4DEF" w:rsidRPr="009A4DEF">
        <w:rPr>
          <w:rFonts w:ascii="Calibri" w:hAnsi="Calibri"/>
          <w:i/>
          <w:iCs/>
          <w:szCs w:val="24"/>
        </w:rPr>
        <w:t>Wytycznych</w:t>
      </w:r>
      <w:r w:rsidR="009A4DEF" w:rsidRPr="009A4DEF">
        <w:rPr>
          <w:i/>
          <w:iCs/>
        </w:rPr>
        <w:t xml:space="preserve"> </w:t>
      </w:r>
      <w:r w:rsidR="009A4DEF" w:rsidRPr="009A4DEF">
        <w:rPr>
          <w:rFonts w:ascii="Calibri" w:hAnsi="Calibri"/>
          <w:i/>
          <w:iCs/>
          <w:szCs w:val="24"/>
        </w:rPr>
        <w:t xml:space="preserve">dotyczących zagadnień związanych z przygotowaniem projektów inwestycyjnych, w tym hybrydowych na lata 2021-2027 </w:t>
      </w:r>
      <w:r w:rsidRPr="009A4DEF">
        <w:rPr>
          <w:rFonts w:ascii="Calibri" w:hAnsi="Calibri"/>
          <w:i/>
          <w:iCs/>
          <w:szCs w:val="24"/>
        </w:rPr>
        <w:t>, np. zmiana stopy wzrostu PKB z wariantu podstawowego na wariant pesymistyczny,</w:t>
      </w:r>
    </w:p>
    <w:p w14:paraId="4BFC388C"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261220DD"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20837523"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6E3171B1"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lastRenderedPageBreak/>
        <w:t xml:space="preserve">ceny jednostkowe głównych kategorii kosztów operacyjnych (np. ceny energii) </w:t>
      </w:r>
      <w:r w:rsidRPr="004B77D6">
        <w:rPr>
          <w:rFonts w:ascii="Calibri" w:hAnsi="Calibri"/>
          <w:szCs w:val="24"/>
        </w:rPr>
        <w:br/>
        <w:t>lub poziom kosztów operacyjnych ogółem,</w:t>
      </w:r>
    </w:p>
    <w:p w14:paraId="79E3730E"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t xml:space="preserve">(w analizie ekonomicznej) jednostkowe, </w:t>
      </w:r>
      <w:proofErr w:type="spellStart"/>
      <w:r w:rsidRPr="004B77D6">
        <w:rPr>
          <w:rFonts w:ascii="Calibri" w:hAnsi="Calibri"/>
          <w:szCs w:val="24"/>
        </w:rPr>
        <w:t>zmonetyzowane</w:t>
      </w:r>
      <w:proofErr w:type="spellEnd"/>
      <w:r w:rsidRPr="004B77D6">
        <w:rPr>
          <w:rFonts w:ascii="Calibri" w:hAnsi="Calibri"/>
          <w:szCs w:val="24"/>
        </w:rPr>
        <w:t xml:space="preserve"> koszty efektu zewnętrznego przyjęte w analizie, np. koszty czasu w transporcie, koszty emisji substancji toksycznych do środowiska, itd.</w:t>
      </w:r>
    </w:p>
    <w:p w14:paraId="25C1E5AF"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A953F52"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6AAAF0F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Lista </w:t>
      </w:r>
      <w:proofErr w:type="spellStart"/>
      <w:r w:rsidRPr="004B77D6">
        <w:rPr>
          <w:rFonts w:ascii="Calibri" w:hAnsi="Calibri"/>
          <w:szCs w:val="24"/>
        </w:rPr>
        <w:t>ryzyk</w:t>
      </w:r>
      <w:proofErr w:type="spellEnd"/>
      <w:r w:rsidRPr="004B77D6">
        <w:rPr>
          <w:rFonts w:ascii="Calibri" w:hAnsi="Calibri"/>
          <w:szCs w:val="24"/>
        </w:rPr>
        <w:t>, na które narażony jest projekt;</w:t>
      </w:r>
    </w:p>
    <w:p w14:paraId="3AEB658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Matryca ryzyka prezentująca dla każdego ze zidentyfikowanych </w:t>
      </w:r>
      <w:proofErr w:type="spellStart"/>
      <w:r w:rsidRPr="004B77D6">
        <w:rPr>
          <w:rFonts w:ascii="Calibri" w:hAnsi="Calibri"/>
          <w:szCs w:val="24"/>
        </w:rPr>
        <w:t>ryzyk</w:t>
      </w:r>
      <w:proofErr w:type="spellEnd"/>
      <w:r w:rsidRPr="004B77D6">
        <w:rPr>
          <w:rFonts w:ascii="Calibri" w:hAnsi="Calibri"/>
          <w:szCs w:val="24"/>
        </w:rPr>
        <w:t>:</w:t>
      </w:r>
    </w:p>
    <w:p w14:paraId="73A313E1"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Możliwe przyczyny niepowodzenia;</w:t>
      </w:r>
    </w:p>
    <w:p w14:paraId="523E9A25"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46AC5D93" w14:textId="77777777" w:rsidR="00C2071D" w:rsidRPr="004B77D6" w:rsidRDefault="00C2071D" w:rsidP="0089006E">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5D8EABF7"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4567FB3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411D810A"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Interpretacja matrycy </w:t>
      </w:r>
      <w:proofErr w:type="spellStart"/>
      <w:r w:rsidRPr="004B77D6">
        <w:rPr>
          <w:rFonts w:ascii="Calibri" w:hAnsi="Calibri"/>
          <w:szCs w:val="24"/>
        </w:rPr>
        <w:t>ryzyk</w:t>
      </w:r>
      <w:proofErr w:type="spellEnd"/>
      <w:r w:rsidRPr="004B77D6">
        <w:rPr>
          <w:rFonts w:ascii="Calibri" w:hAnsi="Calibri"/>
          <w:szCs w:val="24"/>
        </w:rPr>
        <w:t xml:space="preserve">, w tym ocena </w:t>
      </w:r>
      <w:proofErr w:type="spellStart"/>
      <w:r w:rsidRPr="004B77D6">
        <w:rPr>
          <w:rFonts w:ascii="Calibri" w:hAnsi="Calibri"/>
          <w:szCs w:val="24"/>
        </w:rPr>
        <w:t>ryzyk</w:t>
      </w:r>
      <w:proofErr w:type="spellEnd"/>
      <w:r w:rsidRPr="004B77D6">
        <w:rPr>
          <w:rFonts w:ascii="Calibri" w:hAnsi="Calibri"/>
          <w:szCs w:val="24"/>
        </w:rPr>
        <w:t xml:space="preserve"> rezydualnych, czyli </w:t>
      </w:r>
      <w:proofErr w:type="spellStart"/>
      <w:r w:rsidRPr="004B77D6">
        <w:rPr>
          <w:rFonts w:ascii="Calibri" w:hAnsi="Calibri"/>
          <w:szCs w:val="24"/>
        </w:rPr>
        <w:t>ryzyk</w:t>
      </w:r>
      <w:proofErr w:type="spellEnd"/>
      <w:r w:rsidRPr="004B77D6">
        <w:rPr>
          <w:rFonts w:ascii="Calibri" w:hAnsi="Calibri"/>
          <w:szCs w:val="24"/>
        </w:rPr>
        <w:t xml:space="preserve"> nadal pozostałych po zastosowaniu działań zapobiegawczych i minimalizujących.</w:t>
      </w:r>
    </w:p>
    <w:p w14:paraId="377F96C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r>
      <w:r w:rsidRPr="004B77D6">
        <w:rPr>
          <w:rFonts w:ascii="Calibri" w:hAnsi="Calibri"/>
          <w:szCs w:val="24"/>
        </w:rPr>
        <w:lastRenderedPageBreak/>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0" w:name="_Toc127344059"/>
      <w:bookmarkStart w:id="61" w:name="_Toc156890149"/>
      <w:r w:rsidRPr="004B77D6">
        <w:rPr>
          <w:rFonts w:ascii="Calibri" w:hAnsi="Calibri"/>
          <w:sz w:val="24"/>
          <w:szCs w:val="24"/>
        </w:rPr>
        <w:t>STOSOWANIE PODEJŚCIA SZCZEGÓŁOWEGO</w:t>
      </w:r>
      <w:bookmarkEnd w:id="60"/>
      <w:bookmarkEnd w:id="61"/>
    </w:p>
    <w:p w14:paraId="064ECAC5" w14:textId="77777777"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hybrydowych na lata 2021-2027 w oparciu o odrębne dokumenty stanowiące zalecenia sektorowe.</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2" w:name="_Toc485046533"/>
      <w:bookmarkStart w:id="63" w:name="_Toc485382992"/>
      <w:bookmarkStart w:id="64" w:name="_Toc485046535"/>
      <w:bookmarkStart w:id="65" w:name="_Toc485382994"/>
      <w:bookmarkStart w:id="66" w:name="_Toc485046536"/>
      <w:bookmarkStart w:id="67" w:name="_Toc485382995"/>
      <w:bookmarkStart w:id="68" w:name="_Toc485046537"/>
      <w:bookmarkStart w:id="69" w:name="_Toc485382996"/>
      <w:bookmarkStart w:id="70" w:name="_Toc485046538"/>
      <w:bookmarkStart w:id="71" w:name="_Toc485382997"/>
      <w:bookmarkStart w:id="72" w:name="_Toc485046545"/>
      <w:bookmarkStart w:id="73" w:name="_Toc485383004"/>
      <w:bookmarkStart w:id="74" w:name="_Toc485046546"/>
      <w:bookmarkStart w:id="75" w:name="_Toc485383005"/>
      <w:bookmarkStart w:id="76" w:name="_Toc485046548"/>
      <w:bookmarkStart w:id="77" w:name="_Toc485383007"/>
      <w:bookmarkStart w:id="78" w:name="_Toc485046553"/>
      <w:bookmarkStart w:id="79" w:name="_Toc485383012"/>
      <w:bookmarkStart w:id="80" w:name="_Toc485046554"/>
      <w:bookmarkStart w:id="81" w:name="_Toc485383013"/>
      <w:bookmarkStart w:id="82" w:name="_Toc485046560"/>
      <w:bookmarkStart w:id="83" w:name="_Toc485383019"/>
      <w:bookmarkStart w:id="84" w:name="_Toc485046566"/>
      <w:bookmarkStart w:id="85" w:name="_Toc485383025"/>
      <w:bookmarkStart w:id="86" w:name="_Toc485046567"/>
      <w:bookmarkStart w:id="87" w:name="_Toc485383026"/>
      <w:bookmarkStart w:id="88" w:name="_Toc485046568"/>
      <w:bookmarkStart w:id="89" w:name="_Toc485383027"/>
      <w:bookmarkStart w:id="90" w:name="_Toc485046569"/>
      <w:bookmarkStart w:id="91" w:name="_Toc485383028"/>
      <w:bookmarkStart w:id="92" w:name="_Toc485046570"/>
      <w:bookmarkStart w:id="93" w:name="_Toc485383029"/>
      <w:bookmarkStart w:id="94" w:name="_Toc485046574"/>
      <w:bookmarkStart w:id="95" w:name="_Toc485383033"/>
      <w:bookmarkStart w:id="96" w:name="_Toc485046575"/>
      <w:bookmarkStart w:id="97" w:name="_Toc485383034"/>
      <w:bookmarkStart w:id="98" w:name="_Toc485046576"/>
      <w:bookmarkStart w:id="99" w:name="_Toc485383035"/>
      <w:bookmarkStart w:id="100" w:name="_Toc485046606"/>
      <w:bookmarkStart w:id="101" w:name="_Toc485383065"/>
      <w:bookmarkStart w:id="102" w:name="_Toc477857434"/>
      <w:bookmarkStart w:id="103" w:name="_Toc127344060"/>
      <w:bookmarkStart w:id="104" w:name="_Toc15689015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4B77D6">
        <w:rPr>
          <w:rFonts w:ascii="Calibri" w:hAnsi="Calibri"/>
          <w:sz w:val="24"/>
          <w:szCs w:val="24"/>
        </w:rPr>
        <w:t>SPECYFICZNE ANALIZY DLA DANEGO RODZAJU PROJEKTU/SEKTORA</w:t>
      </w:r>
      <w:bookmarkEnd w:id="102"/>
      <w:bookmarkEnd w:id="103"/>
      <w:bookmarkEnd w:id="104"/>
    </w:p>
    <w:p w14:paraId="1C1C369C" w14:textId="0C4E4591" w:rsidR="00C2071D" w:rsidRPr="004B77D6" w:rsidRDefault="00DA68B2" w:rsidP="00C2071D">
      <w:pPr>
        <w:pStyle w:val="Akapitzlist"/>
        <w:ind w:left="0" w:firstLine="567"/>
      </w:pPr>
      <w:bookmarkStart w:id="105" w:name="_Toc477857436"/>
      <w:r w:rsidRPr="00DA68B2">
        <w:rPr>
          <w:sz w:val="24"/>
          <w:szCs w:val="24"/>
        </w:rPr>
        <w:t>Dla działania 2.</w:t>
      </w:r>
      <w:r w:rsidR="00187F1C">
        <w:rPr>
          <w:sz w:val="24"/>
          <w:szCs w:val="24"/>
          <w:lang w:val="pl-PL"/>
        </w:rPr>
        <w:t>3</w:t>
      </w:r>
      <w:r w:rsidRPr="00DA68B2">
        <w:rPr>
          <w:sz w:val="24"/>
          <w:szCs w:val="24"/>
        </w:rPr>
        <w:t xml:space="preserve"> </w:t>
      </w:r>
      <w:r w:rsidR="00187F1C" w:rsidRPr="00187F1C">
        <w:rPr>
          <w:rFonts w:asciiTheme="minorHAnsi" w:hAnsiTheme="minorHAnsi" w:cstheme="minorHAnsi"/>
          <w:i/>
          <w:sz w:val="24"/>
          <w:szCs w:val="24"/>
        </w:rPr>
        <w:t>Zapobieganie zagrożeniom związanym  ze zmianą klimatu FEO 2021 – 2027</w:t>
      </w:r>
      <w:r w:rsidRPr="00DA68B2">
        <w:rPr>
          <w:sz w:val="24"/>
          <w:szCs w:val="24"/>
        </w:rPr>
        <w:t xml:space="preserve"> punkt nie dotyczy.</w:t>
      </w:r>
      <w:r w:rsidR="00C2071D" w:rsidRPr="004B77D6">
        <w:t xml:space="preserve">  </w:t>
      </w:r>
    </w:p>
    <w:p w14:paraId="0167D2BF" w14:textId="09D7B375" w:rsidR="00C2071D" w:rsidRPr="004B77D6" w:rsidRDefault="00C2071D" w:rsidP="00C2071D">
      <w:pPr>
        <w:pStyle w:val="Nagwek1"/>
        <w:numPr>
          <w:ilvl w:val="0"/>
          <w:numId w:val="0"/>
        </w:numPr>
        <w:ind w:left="567"/>
        <w:rPr>
          <w:rFonts w:asciiTheme="minorHAnsi" w:hAnsiTheme="minorHAnsi" w:cstheme="minorHAnsi"/>
          <w:b w:val="0"/>
          <w:sz w:val="24"/>
          <w:szCs w:val="24"/>
        </w:rPr>
      </w:pPr>
      <w:bookmarkStart w:id="106" w:name="_Toc127344061"/>
      <w:bookmarkStart w:id="107" w:name="_Toc156890151"/>
      <w:r w:rsidRPr="004B77D6">
        <w:rPr>
          <w:rFonts w:asciiTheme="minorHAnsi" w:hAnsiTheme="minorHAnsi" w:cstheme="minorHAnsi"/>
          <w:sz w:val="24"/>
          <w:szCs w:val="24"/>
        </w:rPr>
        <w:t xml:space="preserve">1.1.13. ODNIESIENIE DO KRYTERIÓW </w:t>
      </w:r>
      <w:r w:rsidR="00402E6E" w:rsidRPr="004B77D6">
        <w:rPr>
          <w:rFonts w:asciiTheme="minorHAnsi" w:hAnsiTheme="minorHAnsi" w:cstheme="minorHAnsi"/>
          <w:sz w:val="24"/>
          <w:szCs w:val="24"/>
          <w:lang w:val="pl-PL"/>
        </w:rPr>
        <w:t>WYBORU</w:t>
      </w:r>
      <w:r w:rsidR="00402E6E" w:rsidRPr="004B77D6">
        <w:rPr>
          <w:rFonts w:asciiTheme="minorHAnsi" w:hAnsiTheme="minorHAnsi" w:cstheme="minorHAnsi"/>
          <w:sz w:val="24"/>
          <w:szCs w:val="24"/>
        </w:rPr>
        <w:t xml:space="preserve"> </w:t>
      </w:r>
      <w:r w:rsidRPr="004B77D6">
        <w:rPr>
          <w:rFonts w:asciiTheme="minorHAnsi" w:hAnsiTheme="minorHAnsi" w:cstheme="minorHAnsi"/>
          <w:sz w:val="24"/>
          <w:szCs w:val="24"/>
        </w:rPr>
        <w:t>PROJEKTU</w:t>
      </w:r>
      <w:bookmarkEnd w:id="106"/>
      <w:bookmarkEnd w:id="107"/>
    </w:p>
    <w:p w14:paraId="070C9539" w14:textId="14F6A4F0" w:rsidR="00C2071D" w:rsidRPr="004B77D6" w:rsidRDefault="00C2071D" w:rsidP="00187F1C">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187F1C" w:rsidRPr="00187F1C">
        <w:rPr>
          <w:rFonts w:asciiTheme="minorHAnsi" w:hAnsiTheme="minorHAnsi" w:cstheme="minorHAnsi"/>
          <w:iCs/>
          <w:szCs w:val="24"/>
        </w:rPr>
        <w:t xml:space="preserve">2.3 </w:t>
      </w:r>
      <w:r w:rsidR="00187F1C" w:rsidRPr="00187F1C">
        <w:rPr>
          <w:rFonts w:asciiTheme="minorHAnsi" w:hAnsiTheme="minorHAnsi" w:cstheme="minorHAnsi"/>
          <w:i/>
          <w:szCs w:val="24"/>
        </w:rPr>
        <w:t>Zapobieganie zagrożeniom związanym  ze zmianą klimatu FEO 2021 – 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5A16F1">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w:t>
      </w:r>
      <w:r w:rsidR="00982BD4">
        <w:rPr>
          <w:rFonts w:asciiTheme="minorHAnsi" w:hAnsiTheme="minorHAnsi" w:cs="Arial"/>
          <w:szCs w:val="24"/>
        </w:rPr>
        <w:t> </w:t>
      </w:r>
      <w:r w:rsidRPr="004B77D6">
        <w:rPr>
          <w:rFonts w:asciiTheme="minorHAnsi" w:hAnsiTheme="minorHAnsi" w:cs="Arial"/>
          <w:szCs w:val="24"/>
        </w:rPr>
        <w:t xml:space="preserve">przypadku gdy wartości kryteriów wynikają 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05"/>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08" w:name="_Toc477857438"/>
      <w:bookmarkStart w:id="109" w:name="_Toc485203001"/>
      <w:bookmarkStart w:id="110" w:name="_Toc156890152"/>
      <w:r w:rsidRPr="004B77D6">
        <w:rPr>
          <w:rFonts w:ascii="Calibri" w:hAnsi="Calibri"/>
          <w:b/>
          <w:bCs/>
          <w:sz w:val="28"/>
          <w:szCs w:val="28"/>
          <w:lang w:val="x-none"/>
        </w:rPr>
        <w:t>FORMULARZ W ZAKRESIE OCENY ODDZIAŁYWANIA NA ŚRODOWISKO</w:t>
      </w:r>
      <w:bookmarkEnd w:id="108"/>
      <w:bookmarkEnd w:id="109"/>
      <w:bookmarkEnd w:id="110"/>
    </w:p>
    <w:p w14:paraId="4403790F" w14:textId="77777777" w:rsidR="00361CC4" w:rsidRDefault="00361CC4" w:rsidP="00361CC4">
      <w:pPr>
        <w:spacing w:before="120" w:after="120" w:line="276" w:lineRule="auto"/>
        <w:ind w:firstLine="709"/>
        <w:rPr>
          <w:rFonts w:asciiTheme="minorHAnsi" w:hAnsiTheme="minorHAnsi" w:cstheme="minorHAnsi"/>
          <w:szCs w:val="24"/>
        </w:rPr>
      </w:pPr>
      <w:bookmarkStart w:id="111" w:name="_Toc477857445"/>
      <w:r w:rsidRPr="004B77D6">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p w14:paraId="7C7FCE76" w14:textId="77777777" w:rsidR="004F6B06" w:rsidRDefault="004F6B06" w:rsidP="00361CC4">
      <w:pPr>
        <w:spacing w:before="120" w:after="120" w:line="276" w:lineRule="auto"/>
        <w:ind w:firstLine="709"/>
        <w:rPr>
          <w:rFonts w:asciiTheme="minorHAnsi" w:hAnsiTheme="minorHAnsi" w:cstheme="minorHAnsi"/>
          <w:szCs w:val="24"/>
        </w:rPr>
      </w:pPr>
    </w:p>
    <w:p w14:paraId="4DA6F76D" w14:textId="77777777" w:rsidR="004F6B06" w:rsidRDefault="004F6B06" w:rsidP="00361CC4">
      <w:pPr>
        <w:spacing w:before="120" w:after="120" w:line="276" w:lineRule="auto"/>
        <w:ind w:firstLine="709"/>
        <w:rPr>
          <w:rFonts w:asciiTheme="minorHAnsi" w:hAnsiTheme="minorHAnsi" w:cstheme="minorHAnsi"/>
          <w:szCs w:val="24"/>
        </w:rPr>
      </w:pPr>
    </w:p>
    <w:p w14:paraId="522F9950" w14:textId="77777777" w:rsidR="004F6B06" w:rsidRPr="004B77D6" w:rsidRDefault="004F6B06" w:rsidP="00361CC4">
      <w:pPr>
        <w:spacing w:before="120" w:after="120" w:line="276" w:lineRule="auto"/>
        <w:ind w:firstLine="709"/>
        <w:rPr>
          <w:rFonts w:asciiTheme="minorHAnsi" w:hAnsiTheme="minorHAnsi" w:cstheme="minorHAns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lastRenderedPageBreak/>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39B862D2"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t>Ustawę z dnia 3 października 2008 r. o udostępnianiu informacji o środowisku i jego ochronie, udziale społeczeństwa w ochronie środowiska oraz o ocenach oddziaływania na środowisko (</w:t>
            </w:r>
            <w:proofErr w:type="spellStart"/>
            <w:r w:rsidRPr="00826ECE">
              <w:rPr>
                <w:rFonts w:asciiTheme="minorHAnsi" w:hAnsiTheme="minorHAnsi" w:cstheme="minorHAnsi"/>
                <w:sz w:val="24"/>
                <w:szCs w:val="24"/>
              </w:rPr>
              <w:t>t.j</w:t>
            </w:r>
            <w:proofErr w:type="spellEnd"/>
            <w:r w:rsidRPr="00826ECE">
              <w:rPr>
                <w:rFonts w:asciiTheme="minorHAnsi" w:hAnsiTheme="minorHAnsi" w:cstheme="minorHAnsi"/>
                <w:sz w:val="24"/>
                <w:szCs w:val="24"/>
              </w:rPr>
              <w:t>.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Wszyscy wnioskodawcy do wniosku o dofinansowanie projektu zobowiązani są dołączyć wypełniony załącznik nr 2 do wniosku tj. formularz w zakresie wpływu projektu na środowisko (wraz z wymaganymi dokumentami m.in decyzja o środowiskowych 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376BE74C"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lastRenderedPageBreak/>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74D5BC09"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004F5888">
        <w:rPr>
          <w:rFonts w:asciiTheme="minorHAnsi" w:hAnsiTheme="minorHAnsi" w:cstheme="minorHAnsi"/>
          <w:szCs w:val="24"/>
        </w:rPr>
        <w:t xml:space="preserve">realizowanych w formule zaprojektuj i wybuduj tj. na podstawie </w:t>
      </w:r>
      <w:r w:rsidR="004F5888" w:rsidRPr="0089006E">
        <w:rPr>
          <w:rFonts w:asciiTheme="minorHAnsi" w:hAnsiTheme="minorHAnsi" w:cstheme="minorHAnsi"/>
          <w:szCs w:val="24"/>
        </w:rPr>
        <w:t>program</w:t>
      </w:r>
      <w:r w:rsidR="004F5888">
        <w:rPr>
          <w:rFonts w:asciiTheme="minorHAnsi" w:hAnsiTheme="minorHAnsi" w:cstheme="minorHAnsi"/>
          <w:szCs w:val="24"/>
        </w:rPr>
        <w:t>u</w:t>
      </w:r>
      <w:r w:rsidR="004F5888" w:rsidRPr="0089006E">
        <w:rPr>
          <w:rFonts w:asciiTheme="minorHAnsi" w:hAnsiTheme="minorHAnsi" w:cstheme="minorHAnsi"/>
          <w:szCs w:val="24"/>
        </w:rPr>
        <w:t xml:space="preserve"> funkcjonalno-użytkow</w:t>
      </w:r>
      <w:r w:rsidR="004F5888">
        <w:rPr>
          <w:rFonts w:asciiTheme="minorHAnsi" w:hAnsiTheme="minorHAnsi" w:cstheme="minorHAnsi"/>
          <w:szCs w:val="24"/>
        </w:rPr>
        <w:t>ego</w:t>
      </w:r>
      <w:r w:rsidRPr="004B77D6">
        <w:rPr>
          <w:rFonts w:asciiTheme="minorHAnsi" w:hAnsiTheme="minorHAnsi" w:cstheme="minorHAnsi"/>
          <w:szCs w:val="24"/>
        </w:rPr>
        <w:t>, proces oceny dokumentacji 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1E26461D"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w:t>
      </w:r>
      <w:r w:rsidR="004F6B06">
        <w:rPr>
          <w:rFonts w:asciiTheme="minorHAnsi" w:hAnsiTheme="minorHAnsi" w:cstheme="minorHAnsi"/>
          <w:sz w:val="24"/>
          <w:szCs w:val="24"/>
          <w:lang w:val="pl-PL"/>
        </w:rPr>
        <w:t> </w:t>
      </w:r>
      <w:r w:rsidRPr="004B77D6">
        <w:rPr>
          <w:rFonts w:asciiTheme="minorHAnsi" w:hAnsiTheme="minorHAnsi" w:cstheme="minorHAnsi"/>
          <w:sz w:val="24"/>
          <w:szCs w:val="24"/>
        </w:rPr>
        <w:t>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112" w:name="_Hlk129940955"/>
            <w:r w:rsidRPr="004B77D6">
              <w:rPr>
                <w:rFonts w:asciiTheme="minorHAnsi" w:hAnsiTheme="minorHAnsi" w:cstheme="minorHAnsi"/>
                <w:b/>
                <w:szCs w:val="24"/>
              </w:rPr>
              <w:t>Uwaga!</w:t>
            </w:r>
          </w:p>
          <w:p w14:paraId="4187A2AF" w14:textId="34DFA639"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 xml:space="preserve">W przypadku projektów </w:t>
            </w:r>
            <w:r w:rsidR="004F5888">
              <w:rPr>
                <w:rFonts w:asciiTheme="minorHAnsi" w:hAnsiTheme="minorHAnsi" w:cstheme="minorHAnsi"/>
                <w:szCs w:val="24"/>
              </w:rPr>
              <w:t xml:space="preserve">realizowanych w formule zaprojektuj i wybuduj tj. na podstawie </w:t>
            </w:r>
            <w:r w:rsidR="004F5888" w:rsidRPr="0089006E">
              <w:rPr>
                <w:rFonts w:asciiTheme="minorHAnsi" w:hAnsiTheme="minorHAnsi" w:cstheme="minorHAnsi"/>
                <w:szCs w:val="24"/>
              </w:rPr>
              <w:t>program</w:t>
            </w:r>
            <w:r w:rsidR="004F5888">
              <w:rPr>
                <w:rFonts w:asciiTheme="minorHAnsi" w:hAnsiTheme="minorHAnsi" w:cstheme="minorHAnsi"/>
                <w:szCs w:val="24"/>
              </w:rPr>
              <w:t>u</w:t>
            </w:r>
            <w:r w:rsidR="004F5888" w:rsidRPr="0089006E">
              <w:rPr>
                <w:rFonts w:asciiTheme="minorHAnsi" w:hAnsiTheme="minorHAnsi" w:cstheme="minorHAnsi"/>
                <w:szCs w:val="24"/>
              </w:rPr>
              <w:t xml:space="preserve"> funkcjonalno-użytkow</w:t>
            </w:r>
            <w:r w:rsidR="004F5888">
              <w:rPr>
                <w:rFonts w:asciiTheme="minorHAnsi" w:hAnsiTheme="minorHAnsi" w:cstheme="minorHAnsi"/>
                <w:szCs w:val="24"/>
              </w:rPr>
              <w:t>ego</w:t>
            </w:r>
            <w:r w:rsidRPr="004B77D6">
              <w:rPr>
                <w:rFonts w:asciiTheme="minorHAnsi" w:hAnsiTheme="minorHAnsi" w:cstheme="minorHAnsi"/>
                <w:szCs w:val="24"/>
              </w:rPr>
              <w:t xml:space="preserve">, które zostaną wybrane do dofinansowania, natomiast dostarczona dokumentacja z postępowania OOŚ wskaże znacząco negatywne </w:t>
            </w:r>
            <w:r w:rsidRPr="004B77D6">
              <w:rPr>
                <w:rFonts w:asciiTheme="minorHAnsi" w:hAnsiTheme="minorHAnsi" w:cstheme="minorHAnsi"/>
                <w:szCs w:val="24"/>
              </w:rPr>
              <w:lastRenderedPageBreak/>
              <w:t>oddziaływanie projektu na środowisko, projekt nie będzie mógł być zrealizowany ze środków FEO 2021 – 2027.</w:t>
            </w:r>
          </w:p>
        </w:tc>
      </w:tr>
      <w:bookmarkEnd w:id="112"/>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77777777"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dla każdego takiego przedsięwzięcia należy odrębnie wypełnić formularz (poprzez powielenie punktu I we wzorze załącznika nr 2 do wniosku).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13670E98" w14:textId="41154C86"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w:t>
      </w:r>
      <w:proofErr w:type="spellStart"/>
      <w:r w:rsidRPr="004B77D6">
        <w:rPr>
          <w:rFonts w:asciiTheme="minorHAnsi" w:hAnsiTheme="minorHAnsi" w:cstheme="minorHAnsi"/>
          <w:szCs w:val="24"/>
        </w:rPr>
        <w:t>t</w:t>
      </w:r>
      <w:r w:rsidR="00E03808">
        <w:rPr>
          <w:rFonts w:asciiTheme="minorHAnsi" w:hAnsiTheme="minorHAnsi" w:cstheme="minorHAnsi"/>
          <w:szCs w:val="24"/>
        </w:rPr>
        <w:t>.</w:t>
      </w:r>
      <w:r w:rsidRPr="004B77D6">
        <w:rPr>
          <w:rFonts w:asciiTheme="minorHAnsi" w:hAnsiTheme="minorHAnsi" w:cstheme="minorHAnsi"/>
          <w:szCs w:val="24"/>
        </w:rPr>
        <w:t>j</w:t>
      </w:r>
      <w:proofErr w:type="spellEnd"/>
      <w:r w:rsidRPr="004B77D6">
        <w:rPr>
          <w:rFonts w:asciiTheme="minorHAnsi" w:hAnsiTheme="minorHAnsi" w:cstheme="minorHAnsi"/>
          <w:szCs w:val="24"/>
        </w:rPr>
        <w:t>.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w:t>
      </w:r>
      <w:proofErr w:type="spellStart"/>
      <w:r w:rsidRPr="004B77D6">
        <w:rPr>
          <w:rFonts w:asciiTheme="minorHAnsi" w:hAnsiTheme="minorHAnsi" w:cstheme="minorHAnsi"/>
          <w:szCs w:val="24"/>
        </w:rPr>
        <w:t>późn</w:t>
      </w:r>
      <w:proofErr w:type="spellEnd"/>
      <w:r w:rsidRPr="004B77D6">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23A14A25" w14:textId="77777777" w:rsidR="004F6B06" w:rsidRPr="004B77D6" w:rsidRDefault="004F6B06" w:rsidP="001D7621">
      <w:pPr>
        <w:spacing w:after="120" w:line="276" w:lineRule="auto"/>
        <w:rPr>
          <w:rFonts w:asciiTheme="minorHAnsi" w:hAnsiTheme="minorHAnsi" w:cstheme="minorHAnsi"/>
          <w:szCs w:val="24"/>
        </w:rPr>
      </w:pPr>
    </w:p>
    <w:p w14:paraId="52B9576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lastRenderedPageBreak/>
        <w:t xml:space="preserve">Punkt A.1.1. </w:t>
      </w:r>
    </w:p>
    <w:p w14:paraId="2B5BF838" w14:textId="23F9AF0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W punkcie A.1.1. w szczególności należy odnieść się do 6 celów środowiskowych art. 9 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4B77D6">
        <w:rPr>
          <w:rFonts w:asciiTheme="minorHAnsi" w:hAnsiTheme="minorHAnsi" w:cstheme="minorHAnsi"/>
          <w:szCs w:val="24"/>
        </w:rPr>
        <w:t>FEnIKS</w:t>
      </w:r>
      <w:proofErr w:type="spellEnd"/>
      <w:r w:rsidRPr="004B77D6">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5359F64F"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lastRenderedPageBreak/>
        <w:t xml:space="preserve">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392DF03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przypadku konsultacji z organami ds. ochrony środowiska, postępowania </w:t>
      </w:r>
      <w:proofErr w:type="spellStart"/>
      <w:r w:rsidRPr="004B77D6">
        <w:rPr>
          <w:rFonts w:asciiTheme="minorHAnsi" w:hAnsiTheme="minorHAnsi" w:cstheme="minorHAnsi"/>
          <w:bCs/>
          <w:szCs w:val="24"/>
        </w:rPr>
        <w:t>ws</w:t>
      </w:r>
      <w:proofErr w:type="spellEnd"/>
      <w:r w:rsidRPr="004B77D6">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przez „decyzję dotyczącą preselekcji” lub „decyzję „</w:t>
      </w:r>
      <w:proofErr w:type="spellStart"/>
      <w:r w:rsidRPr="004B77D6">
        <w:rPr>
          <w:rFonts w:asciiTheme="minorHAnsi" w:eastAsia="Calibri" w:hAnsiTheme="minorHAnsi" w:cstheme="minorHAnsi"/>
          <w:szCs w:val="24"/>
          <w:lang w:eastAsia="en-US"/>
        </w:rPr>
        <w:t>screeningową</w:t>
      </w:r>
      <w:proofErr w:type="spellEnd"/>
      <w:r w:rsidRPr="004B77D6">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111E9DD"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lastRenderedPageBreak/>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49B5988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Wobec powyższego ilekroć w formularzu </w:t>
      </w:r>
      <w:proofErr w:type="spellStart"/>
      <w:r w:rsidRPr="004B77D6">
        <w:rPr>
          <w:rFonts w:asciiTheme="minorHAnsi" w:hAnsiTheme="minorHAnsi" w:cstheme="minorHAnsi"/>
          <w:bCs/>
          <w:szCs w:val="24"/>
        </w:rPr>
        <w:t>ooś</w:t>
      </w:r>
      <w:proofErr w:type="spellEnd"/>
      <w:r w:rsidRPr="004B77D6">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lastRenderedPageBreak/>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Jeżeli, w pkt. A.3.4.1 i A.3.4.2 zaznaczono kwadrat TAK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opisać, w jaki sposób realizacja projektu wpisuje się w cele klimatyczne określone w Strategii Europejski Zielony Ład, Prawie Klimatycznym, Pakiecie energetyczno- klimatycznym, Krajowym Planie na Rzecz Energii i Klimatu, w celu dążenia do neutralności klimatycznej do </w:t>
      </w:r>
      <w:r w:rsidRPr="004B77D6">
        <w:rPr>
          <w:rFonts w:asciiTheme="minorHAnsi" w:hAnsiTheme="minorHAnsi" w:cstheme="minorHAnsi"/>
          <w:szCs w:val="24"/>
        </w:rPr>
        <w:lastRenderedPageBreak/>
        <w:t>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t>Punkt A.8.1.</w:t>
      </w:r>
    </w:p>
    <w:p w14:paraId="185672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1FEBEA3D"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3885E660"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lastRenderedPageBreak/>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3E3BDE8"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3" w:name="_Toc477857441"/>
      <w:bookmarkStart w:id="114" w:name="_Toc54688944"/>
      <w:bookmarkStart w:id="115" w:name="_Toc156890153"/>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3"/>
      <w:bookmarkEnd w:id="114"/>
      <w:bookmarkEnd w:id="115"/>
    </w:p>
    <w:p w14:paraId="5E4F6143" w14:textId="7EE22989"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Załącznik wymagany jest w przypadku gdy projekt obejmuje swoim zakresem realizację robót budowlanych dla których wskazane dokumenty są wymagane Ustawą Prawo budowlane. Załącznik nie dotyczy projektów polegających wyłącznie na zakupie sprzętu ruchomego, środków trwałych (maszyn, urządzeń, wartości niematerialnych i prawnych), dostawach bądź innych usługach.</w:t>
      </w:r>
      <w:r w:rsidR="0089006E" w:rsidRPr="0089006E">
        <w:rPr>
          <w:rFonts w:ascii="Calibri" w:hAnsi="Calibri"/>
          <w:szCs w:val="24"/>
        </w:rPr>
        <w:t>.</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lastRenderedPageBreak/>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6C11E58"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tej sytuacji W</w:t>
      </w:r>
      <w:r w:rsidRPr="0089006E">
        <w:rPr>
          <w:rFonts w:asciiTheme="minorHAnsi" w:hAnsiTheme="minorHAnsi" w:cstheme="minorHAnsi"/>
          <w:szCs w:val="24"/>
        </w:rPr>
        <w:t>nioskodawcy  na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 xml:space="preserve">W przypadku projektów </w:t>
      </w:r>
      <w:r w:rsidR="00E861E9">
        <w:rPr>
          <w:rFonts w:asciiTheme="minorHAnsi" w:hAnsiTheme="minorHAnsi" w:cstheme="minorHAnsi"/>
          <w:szCs w:val="24"/>
        </w:rPr>
        <w:t xml:space="preserve">realizowanych w formule zaprojektuj i wybuduj tj. na 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 xml:space="preserve">Należy dołączyć aktualny wypis i </w:t>
      </w:r>
      <w:proofErr w:type="spellStart"/>
      <w:r w:rsidRPr="0089006E">
        <w:rPr>
          <w:rFonts w:asciiTheme="minorHAnsi" w:hAnsiTheme="minorHAnsi" w:cstheme="minorHAnsi"/>
          <w:color w:val="000000"/>
          <w:szCs w:val="24"/>
        </w:rPr>
        <w:t>wyrys</w:t>
      </w:r>
      <w:proofErr w:type="spellEnd"/>
      <w:r w:rsidRPr="0089006E">
        <w:rPr>
          <w:rFonts w:asciiTheme="minorHAnsi" w:hAnsiTheme="minorHAnsi" w:cstheme="minorHAnsi"/>
          <w:color w:val="000000"/>
          <w:szCs w:val="24"/>
        </w:rPr>
        <w:t xml:space="preserve">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lastRenderedPageBreak/>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t>zgodnie z art. 59 ustawy z dnia 27 marca 2003 r. o planowaniu i zagospodarowaniu przestrzennym</w:t>
      </w:r>
      <w:r w:rsidRPr="0089006E">
        <w:rPr>
          <w:rFonts w:asciiTheme="minorHAnsi" w:hAnsiTheme="minorHAnsi" w:cstheme="minorHAnsi"/>
          <w:color w:val="000000"/>
          <w:szCs w:val="24"/>
        </w:rPr>
        <w:t xml:space="preserve">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16" w:name="_Toc477857442"/>
      <w:bookmarkStart w:id="117" w:name="_Toc54688945"/>
      <w:bookmarkStart w:id="118" w:name="_Toc156890154"/>
      <w:r w:rsidRPr="0089006E">
        <w:rPr>
          <w:rFonts w:ascii="Calibri" w:hAnsi="Calibri"/>
          <w:b/>
          <w:bCs/>
          <w:sz w:val="28"/>
          <w:szCs w:val="28"/>
        </w:rPr>
        <w:t>WYCIĄG Z DOKUMENTACJI TECHNICZNEJ LUB PROGRAM FUNKCJONALNO-UŻYTKOWY</w:t>
      </w:r>
      <w:bookmarkEnd w:id="116"/>
      <w:bookmarkEnd w:id="117"/>
      <w:bookmarkEnd w:id="118"/>
    </w:p>
    <w:p w14:paraId="568CF9ED" w14:textId="52B313C0" w:rsidR="0089006E" w:rsidRPr="0089006E" w:rsidRDefault="00533FCF" w:rsidP="0089006E">
      <w:pPr>
        <w:spacing w:before="120" w:after="120" w:line="276" w:lineRule="auto"/>
        <w:ind w:firstLine="709"/>
        <w:rPr>
          <w:rFonts w:ascii="Calibri" w:hAnsi="Calibri"/>
          <w:szCs w:val="24"/>
        </w:rPr>
      </w:pPr>
      <w:r>
        <w:rPr>
          <w:rFonts w:ascii="Calibri" w:hAnsi="Calibri"/>
          <w:szCs w:val="24"/>
        </w:rPr>
        <w:t>Dla projektów obejmujących swoim zakresem wykonanie robót budowlanych w rozumieniu ustawy Prawo budowlane 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oraz wyciąg z opisu technicznego</w:t>
      </w:r>
      <w:r w:rsidR="0089006E" w:rsidRPr="0089006E">
        <w:rPr>
          <w:rFonts w:ascii="Calibri" w:hAnsi="Calibri"/>
          <w:szCs w:val="24"/>
        </w:rPr>
        <w:t xml:space="preserve"> zawartego </w:t>
      </w:r>
      <w:r w:rsidR="0089006E" w:rsidRPr="0089006E">
        <w:rPr>
          <w:rFonts w:ascii="Calibri" w:hAnsi="Calibri"/>
          <w:szCs w:val="24"/>
        </w:rPr>
        <w:br/>
        <w:t>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77777777" w:rsidR="00533FCF" w:rsidRDefault="0064104A" w:rsidP="00533FCF">
            <w:pPr>
              <w:pStyle w:val="NormalnyWeb"/>
              <w:spacing w:before="0" w:beforeAutospacing="0" w:after="60" w:afterAutospacing="0"/>
              <w:rPr>
                <w:rFonts w:ascii="Calibri" w:hAnsi="Calibri" w:cs="Times New Roman"/>
                <w:color w:val="auto"/>
                <w:szCs w:val="22"/>
              </w:rPr>
            </w:pPr>
            <w:bookmarkStart w:id="119"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 xml:space="preserve">o dofinansowanie projektów oraz podpisywanie umów o dofinansowanie projektów tylko w oparciu o program funkcjonalno-użytkowy oraz </w:t>
            </w:r>
            <w:r w:rsidRPr="00A5756A">
              <w:rPr>
                <w:rFonts w:ascii="Calibri" w:hAnsi="Calibri" w:cs="Times New Roman"/>
                <w:color w:val="auto"/>
                <w:szCs w:val="22"/>
              </w:rPr>
              <w:lastRenderedPageBreak/>
              <w:t>koncepcję projektu, bez konieczności posiadania pełnej dokumentacji technicznej oraz pozwolenia na budowę</w:t>
            </w:r>
            <w:r w:rsidR="00533FCF">
              <w:rPr>
                <w:rFonts w:ascii="Calibri" w:hAnsi="Calibri" w:cs="Times New Roman"/>
                <w:color w:val="auto"/>
                <w:szCs w:val="22"/>
              </w:rPr>
              <w:t xml:space="preserve"> 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E3E2346"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119"/>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lastRenderedPageBreak/>
        <w:tab/>
      </w:r>
    </w:p>
    <w:p w14:paraId="1DED4F32" w14:textId="4BB3BE3A"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wybuduj </w:t>
      </w:r>
      <w:r w:rsidRPr="0089006E">
        <w:rPr>
          <w:rFonts w:ascii="Calibri" w:hAnsi="Calibri"/>
        </w:rPr>
        <w:t xml:space="preserve"> do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0604EE3F"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rPr>
      </w:pP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2B986859"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 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1605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 rozumieniu </w:t>
      </w:r>
      <w:r w:rsidRPr="0089006E">
        <w:rPr>
          <w:rFonts w:asciiTheme="minorHAnsi" w:hAnsiTheme="minorHAnsi" w:cstheme="minorHAnsi"/>
          <w:szCs w:val="24"/>
        </w:rPr>
        <w:t>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7777777"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89006E">
        <w:rPr>
          <w:rFonts w:ascii="Calibri" w:hAnsi="Calibri"/>
          <w:szCs w:val="24"/>
        </w:rPr>
        <w:t>wyrys</w:t>
      </w:r>
      <w:proofErr w:type="spellEnd"/>
      <w:r w:rsidRPr="0089006E">
        <w:rPr>
          <w:rFonts w:ascii="Calibri" w:hAnsi="Calibri"/>
          <w:szCs w:val="24"/>
        </w:rPr>
        <w:t xml:space="preserve">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w:t>
      </w:r>
      <w:r w:rsidRPr="00B71E10">
        <w:rPr>
          <w:rFonts w:ascii="Calibri" w:eastAsia="Calibri" w:hAnsi="Calibri" w:cs="Calibri"/>
          <w:szCs w:val="24"/>
        </w:rPr>
        <w:lastRenderedPageBreak/>
        <w:t xml:space="preserve">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0" w:name="_Toc179171285"/>
      <w:bookmarkStart w:id="121" w:name="_Toc477857446"/>
      <w:bookmarkStart w:id="122" w:name="_Toc156890155"/>
      <w:bookmarkEnd w:id="111"/>
      <w:r w:rsidRPr="004B77D6">
        <w:rPr>
          <w:rFonts w:ascii="Calibri" w:hAnsi="Calibri"/>
          <w:sz w:val="28"/>
          <w:szCs w:val="28"/>
        </w:rPr>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0"/>
      <w:bookmarkEnd w:id="121"/>
      <w:bookmarkEnd w:id="122"/>
    </w:p>
    <w:p w14:paraId="3892E025" w14:textId="77777777"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 lub potwierdzić ten fakt</w:t>
      </w:r>
      <w:r w:rsidRPr="004B77D6">
        <w:rPr>
          <w:rFonts w:asciiTheme="minorHAnsi" w:hAnsiTheme="minorHAnsi" w:cstheme="minorHAnsi"/>
          <w:szCs w:val="24"/>
        </w:rPr>
        <w:t xml:space="preserve"> poprzez przedstawienie 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1B5EA522"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2021-20207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 xml:space="preserve">ektu obejmuje okres </w:t>
      </w:r>
      <w:r w:rsidR="00857620" w:rsidRPr="004B77D6">
        <w:rPr>
          <w:rFonts w:asciiTheme="minorHAnsi" w:hAnsiTheme="minorHAnsi" w:cstheme="minorHAnsi"/>
          <w:szCs w:val="24"/>
        </w:rPr>
        <w:lastRenderedPageBreak/>
        <w:t>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0F405883"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proofErr w:type="spellStart"/>
      <w:r w:rsidR="008A220A" w:rsidRPr="004B77D6">
        <w:rPr>
          <w:rFonts w:asciiTheme="minorHAnsi" w:hAnsiTheme="minorHAnsi" w:cstheme="minorHAnsi"/>
          <w:szCs w:val="24"/>
        </w:rPr>
        <w:t>t.j</w:t>
      </w:r>
      <w:proofErr w:type="spellEnd"/>
      <w:r w:rsidR="008A220A" w:rsidRPr="004B77D6">
        <w:rPr>
          <w:rFonts w:asciiTheme="minorHAnsi" w:hAnsiTheme="minorHAnsi" w:cstheme="minorHAnsi"/>
          <w:szCs w:val="24"/>
        </w:rPr>
        <w:t>.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dokument potwierdzający posiadanie środków na realizację projektu załącza plan dochodów 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W przypadku kościołów i związków wyznaniowych organy te wymieniane są 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lastRenderedPageBreak/>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77777777"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proofErr w:type="spellStart"/>
      <w:r w:rsidR="00FD7CF7"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370C80F1"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przypadku przedsiębiorstw,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75BB5C56"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lastRenderedPageBreak/>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23"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24" w:name="_Toc156890156"/>
      <w:r>
        <w:rPr>
          <w:rFonts w:ascii="Calibri" w:hAnsi="Calibri"/>
          <w:sz w:val="28"/>
          <w:szCs w:val="28"/>
          <w:lang w:val="pl-PL"/>
        </w:rPr>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23"/>
      <w:bookmarkEnd w:id="124"/>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0F403CDD" w:rsidR="00FA50FE" w:rsidRPr="004B77D6" w:rsidRDefault="00FA50FE" w:rsidP="0071603D">
      <w:pPr>
        <w:spacing w:after="120" w:line="276" w:lineRule="auto"/>
        <w:rPr>
          <w:rFonts w:ascii="Calibri" w:hAnsi="Calibri"/>
          <w:szCs w:val="24"/>
        </w:rPr>
      </w:pPr>
      <w:r w:rsidRPr="004B77D6">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w:t>
      </w:r>
      <w:proofErr w:type="spellStart"/>
      <w:r w:rsidR="00A025D6">
        <w:rPr>
          <w:rFonts w:ascii="Calibri" w:hAnsi="Calibri"/>
          <w:szCs w:val="24"/>
        </w:rPr>
        <w:t>t.j</w:t>
      </w:r>
      <w:proofErr w:type="spellEnd"/>
      <w:r w:rsidR="00A025D6">
        <w:rPr>
          <w:rFonts w:ascii="Calibri" w:hAnsi="Calibri"/>
          <w:szCs w:val="24"/>
        </w:rPr>
        <w:t xml:space="preserve">.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w:t>
      </w:r>
      <w:proofErr w:type="spellStart"/>
      <w:r w:rsidRPr="004B77D6">
        <w:rPr>
          <w:rFonts w:ascii="Calibri" w:hAnsi="Calibri"/>
          <w:szCs w:val="24"/>
        </w:rPr>
        <w:t>późn</w:t>
      </w:r>
      <w:proofErr w:type="spellEnd"/>
      <w:r w:rsidRPr="004B77D6">
        <w:rPr>
          <w:rFonts w:ascii="Calibri" w:hAnsi="Calibri"/>
          <w:szCs w:val="24"/>
        </w:rPr>
        <w:t xml:space="preserve">. zm.), inicjujący projekt partnerski, dokonuje wyboru partnerów spośród podmiotów innych niż wymienione w art. 4 tej ustawy, z zachowaniem </w:t>
      </w:r>
      <w:r w:rsidRPr="004B77D6">
        <w:rPr>
          <w:rFonts w:ascii="Calibri" w:hAnsi="Calibri"/>
          <w:szCs w:val="24"/>
        </w:rPr>
        <w:lastRenderedPageBreak/>
        <w:t>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Zasady tworzenia związków, porozumień i stowarzyszeń jednostek samorządu terytorialnego zostały określone w ustawie o samorządzie terytorialnym oraz w ustawie </w:t>
      </w:r>
      <w:r w:rsidRPr="004B77D6">
        <w:rPr>
          <w:rFonts w:ascii="Calibri" w:hAnsi="Calibri"/>
          <w:szCs w:val="24"/>
        </w:rPr>
        <w:br/>
        <w:t xml:space="preserve">o samorządzie powiatowym. </w:t>
      </w:r>
    </w:p>
    <w:p w14:paraId="07D87FF0" w14:textId="291BF095" w:rsidR="00FA50FE" w:rsidRPr="004B77D6" w:rsidRDefault="00FA50FE" w:rsidP="00187F1C">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187F1C" w:rsidRPr="00187F1C">
        <w:rPr>
          <w:rFonts w:ascii="Calibri" w:hAnsi="Calibri"/>
          <w:b/>
          <w:szCs w:val="24"/>
        </w:rPr>
        <w:t>2.3 Zapobieganie zagrożeniom związanym</w:t>
      </w:r>
      <w:r w:rsidR="00187F1C">
        <w:rPr>
          <w:rFonts w:ascii="Calibri" w:hAnsi="Calibri"/>
          <w:b/>
          <w:szCs w:val="24"/>
        </w:rPr>
        <w:t xml:space="preserve"> </w:t>
      </w:r>
      <w:r w:rsidR="00187F1C" w:rsidRPr="00187F1C">
        <w:rPr>
          <w:rFonts w:ascii="Calibri" w:hAnsi="Calibri"/>
          <w:b/>
          <w:szCs w:val="24"/>
        </w:rPr>
        <w:t xml:space="preserve">ze zmianą klimatu </w:t>
      </w:r>
      <w:r w:rsidR="00187F1C">
        <w:rPr>
          <w:rFonts w:ascii="Calibri" w:hAnsi="Calibri"/>
          <w:b/>
          <w:szCs w:val="24"/>
        </w:rPr>
        <w:br/>
      </w:r>
      <w:r w:rsidR="00187F1C" w:rsidRPr="00187F1C">
        <w:rPr>
          <w:rFonts w:ascii="Calibri" w:hAnsi="Calibri"/>
          <w:b/>
          <w:szCs w:val="24"/>
        </w:rPr>
        <w:t>FEO 2021 – 2027</w:t>
      </w:r>
      <w:r w:rsidR="00620DD0" w:rsidRPr="004B77D6">
        <w:rPr>
          <w:rFonts w:ascii="Calibri" w:hAnsi="Calibri"/>
          <w:b/>
          <w:szCs w:val="24"/>
        </w:rPr>
        <w:t>.</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192EBF5E" w:rsidR="00FA50FE" w:rsidRPr="004B77D6" w:rsidRDefault="00FA50FE" w:rsidP="0071603D">
      <w:pPr>
        <w:spacing w:after="120" w:line="276" w:lineRule="auto"/>
        <w:rPr>
          <w:rFonts w:ascii="Calibri" w:hAnsi="Calibri"/>
          <w:szCs w:val="24"/>
        </w:rPr>
      </w:pPr>
      <w:r w:rsidRPr="004B77D6">
        <w:rPr>
          <w:rFonts w:ascii="Calibri" w:hAnsi="Calibri"/>
          <w:szCs w:val="24"/>
        </w:rPr>
        <w:lastRenderedPageBreak/>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r w:rsidR="00F0578C">
        <w:rPr>
          <w:rFonts w:ascii="Calibri" w:hAnsi="Calibri"/>
          <w:szCs w:val="24"/>
        </w:rPr>
        <w:t xml:space="preserve"> (np. upoważnienie do podpisywania załączników do wniosku)</w:t>
      </w:r>
      <w:r w:rsidRPr="004B77D6">
        <w:rPr>
          <w:rFonts w:ascii="Calibri" w:hAnsi="Calibri"/>
          <w:szCs w:val="24"/>
        </w:rPr>
        <w:t>.</w:t>
      </w:r>
    </w:p>
    <w:p w14:paraId="26CAF4FD" w14:textId="37AB15AC"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xml:space="preserve">. </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77777777"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16724D" w:rsidRPr="004B77D6">
        <w:rPr>
          <w:rFonts w:ascii="Calibri" w:hAnsi="Calibri"/>
          <w:szCs w:val="24"/>
        </w:rPr>
        <w:t xml:space="preserve">decyzji </w:t>
      </w:r>
      <w:r w:rsidRPr="004B77D6">
        <w:rPr>
          <w:rFonts w:ascii="Calibri" w:hAnsi="Calibri"/>
          <w:szCs w:val="24"/>
        </w:rPr>
        <w:t>o dofinansowani</w:t>
      </w:r>
      <w:r w:rsidR="0016724D" w:rsidRPr="004B77D6">
        <w:rPr>
          <w:rFonts w:ascii="Calibri" w:hAnsi="Calibri"/>
          <w:szCs w:val="24"/>
        </w:rPr>
        <w:t>u</w:t>
      </w:r>
      <w:r w:rsidRPr="004B77D6">
        <w:rPr>
          <w:rFonts w:ascii="Calibri" w:hAnsi="Calibri"/>
          <w:szCs w:val="24"/>
        </w:rPr>
        <w:t>).</w:t>
      </w:r>
    </w:p>
    <w:p w14:paraId="216FA6BE"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 xml:space="preserve">Adekwatności udziału partnerów tj. adekwatności wnoszonych przez nich zasobów ludzkich, organizacyjnych, technicznych i finansowych do zakresu zadań realizowanych przez nich </w:t>
      </w:r>
      <w:r w:rsidRPr="004B77D6">
        <w:rPr>
          <w:rFonts w:ascii="Calibri" w:hAnsi="Calibri"/>
          <w:szCs w:val="24"/>
        </w:rPr>
        <w:br/>
        <w:t>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47056640"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953591">
        <w:rPr>
          <w:rFonts w:ascii="Calibri" w:hAnsi="Calibri"/>
          <w:szCs w:val="24"/>
        </w:rPr>
        <w:t>;</w:t>
      </w:r>
    </w:p>
    <w:p w14:paraId="58599FB9" w14:textId="35308862"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zobowiązanie o zachowaniu celów projektu zgodnych z wnioskiem aplikacyjnym w ciągu 3 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nioskodawcy do utrzymania majątku w przeciągu 3 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lastRenderedPageBreak/>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Oświadczenia wszystkich partnerów z treścią zgodną z oświadczeniami Wnioskodawcy zawartymi we wzorze wniosku o dofinansowanie projektu (w formie załączników).</w:t>
      </w:r>
    </w:p>
    <w:p w14:paraId="0946B71E" w14:textId="77777777" w:rsidR="007F47D2" w:rsidRPr="004B77D6" w:rsidRDefault="00FA50FE" w:rsidP="0071603D">
      <w:pPr>
        <w:spacing w:after="120" w:line="276" w:lineRule="auto"/>
        <w:rPr>
          <w:rFonts w:asciiTheme="minorHAnsi" w:eastAsia="Calibri" w:hAnsiTheme="minorHAnsi"/>
          <w:b/>
          <w:szCs w:val="24"/>
        </w:rPr>
      </w:pPr>
      <w:r w:rsidRPr="004B77D6">
        <w:rPr>
          <w:rFonts w:asciiTheme="minorHAnsi" w:eastAsia="Calibri" w:hAnsiTheme="minorHAnsi"/>
          <w:b/>
          <w:szCs w:val="24"/>
        </w:rPr>
        <w:t xml:space="preserve">Podpisanie umowy partnerskiej musi nastąpić przed dniem złożenia wniosku o dofinansowanie projektu. </w:t>
      </w:r>
    </w:p>
    <w:p w14:paraId="43FFA353" w14:textId="4C2495A1" w:rsidR="004942C3" w:rsidRPr="004B77D6" w:rsidRDefault="004942C3" w:rsidP="0071603D">
      <w:pPr>
        <w:spacing w:after="120" w:line="276" w:lineRule="auto"/>
        <w:rPr>
          <w:rFonts w:ascii="Calibri" w:hAnsi="Calibri" w:cs="MyriadPro-Regular"/>
          <w:szCs w:val="24"/>
        </w:rPr>
      </w:pP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25" w:name="_Toc477857450"/>
      <w:bookmarkStart w:id="126" w:name="_Toc156890157"/>
      <w:r>
        <w:rPr>
          <w:rFonts w:ascii="Calibri" w:hAnsi="Calibri"/>
          <w:sz w:val="28"/>
          <w:szCs w:val="28"/>
          <w:lang w:val="pl-PL"/>
        </w:rPr>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25"/>
      <w:bookmarkEnd w:id="126"/>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404C5702"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A06439" w:rsidRPr="004B77D6">
        <w:rPr>
          <w:rFonts w:ascii="Calibri" w:hAnsi="Calibri"/>
          <w:szCs w:val="24"/>
        </w:rPr>
        <w:t xml:space="preserve"> </w:t>
      </w:r>
      <w:r w:rsidRPr="004B77D6">
        <w:rPr>
          <w:rFonts w:ascii="Calibri" w:hAnsi="Calibri"/>
          <w:szCs w:val="24"/>
        </w:rPr>
        <w:t>zobowiązany jest</w:t>
      </w:r>
      <w:r w:rsidR="00A06439" w:rsidRPr="004B77D6">
        <w:rPr>
          <w:rFonts w:ascii="Calibri" w:hAnsi="Calibri"/>
          <w:szCs w:val="24"/>
        </w:rPr>
        <w:t xml:space="preserve"> do wypełnienia oświadczenia o zgodności projektu </w:t>
      </w:r>
      <w:r w:rsidR="0035449C" w:rsidRPr="004B77D6">
        <w:rPr>
          <w:rFonts w:ascii="Calibri" w:hAnsi="Calibri"/>
          <w:szCs w:val="24"/>
        </w:rPr>
        <w:br/>
      </w:r>
      <w:r w:rsidR="00A06439" w:rsidRPr="004B77D6">
        <w:rPr>
          <w:rFonts w:ascii="Calibri" w:hAnsi="Calibri"/>
          <w:szCs w:val="24"/>
        </w:rPr>
        <w:t>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2EA0EB86" w14:textId="2203FB9A" w:rsidR="001305BA" w:rsidRPr="004B77D6" w:rsidRDefault="001305BA" w:rsidP="0071603D">
      <w:pPr>
        <w:pStyle w:val="Akapitzlist"/>
        <w:spacing w:after="120"/>
        <w:ind w:left="0"/>
        <w:rPr>
          <w:sz w:val="24"/>
          <w:szCs w:val="24"/>
        </w:rPr>
      </w:pPr>
      <w:bookmarkStart w:id="127" w:name="_Toc427225958"/>
      <w:bookmarkStart w:id="128" w:name="_Toc427226268"/>
      <w:bookmarkStart w:id="129" w:name="_Toc427225959"/>
      <w:bookmarkStart w:id="130" w:name="_Toc427226269"/>
      <w:bookmarkStart w:id="131" w:name="_Toc427225960"/>
      <w:bookmarkStart w:id="132" w:name="_Toc427226270"/>
      <w:bookmarkStart w:id="133" w:name="_Toc427225961"/>
      <w:bookmarkStart w:id="134" w:name="_Toc427226271"/>
      <w:bookmarkStart w:id="135" w:name="_Toc477857451"/>
      <w:bookmarkEnd w:id="127"/>
      <w:bookmarkEnd w:id="128"/>
      <w:bookmarkEnd w:id="129"/>
      <w:bookmarkEnd w:id="130"/>
      <w:bookmarkEnd w:id="131"/>
      <w:bookmarkEnd w:id="132"/>
      <w:bookmarkEnd w:id="133"/>
      <w:bookmarkEnd w:id="134"/>
      <w:r w:rsidRPr="004B77D6">
        <w:rPr>
          <w:sz w:val="24"/>
          <w:szCs w:val="24"/>
        </w:rPr>
        <w:t xml:space="preserve">Zgodnie z zapisami </w:t>
      </w:r>
      <w:r w:rsidR="000B01EA" w:rsidRPr="004B77D6">
        <w:rPr>
          <w:i/>
          <w:sz w:val="24"/>
          <w:szCs w:val="24"/>
          <w:lang w:val="pl-PL"/>
        </w:rPr>
        <w:t>Regulaminu</w:t>
      </w:r>
      <w:r w:rsidR="00F651E3" w:rsidRPr="004B77D6">
        <w:rPr>
          <w:i/>
          <w:sz w:val="24"/>
          <w:szCs w:val="24"/>
        </w:rPr>
        <w:t xml:space="preserve"> wyboru projektów</w:t>
      </w:r>
      <w:r w:rsidR="00F651E3" w:rsidRPr="004B77D6">
        <w:rPr>
          <w:i/>
          <w:color w:val="003300"/>
          <w:sz w:val="24"/>
          <w:szCs w:val="24"/>
        </w:rPr>
        <w:t xml:space="preserve"> </w:t>
      </w:r>
      <w:r w:rsidRPr="004B77D6">
        <w:rPr>
          <w:sz w:val="24"/>
          <w:szCs w:val="24"/>
        </w:rPr>
        <w:t xml:space="preserve">dla działania </w:t>
      </w:r>
      <w:r w:rsidR="00F72390">
        <w:rPr>
          <w:sz w:val="24"/>
          <w:szCs w:val="24"/>
          <w:lang w:val="pl-PL"/>
        </w:rPr>
        <w:t>2</w:t>
      </w:r>
      <w:r w:rsidR="0035449C" w:rsidRPr="004B77D6">
        <w:rPr>
          <w:sz w:val="24"/>
          <w:szCs w:val="24"/>
          <w:lang w:val="pl-PL"/>
        </w:rPr>
        <w:t>.</w:t>
      </w:r>
      <w:r w:rsidR="00187F1C">
        <w:rPr>
          <w:sz w:val="24"/>
          <w:szCs w:val="24"/>
          <w:lang w:val="pl-PL"/>
        </w:rPr>
        <w:t>3</w:t>
      </w:r>
      <w:r w:rsidR="006C0052" w:rsidRPr="004B77D6">
        <w:rPr>
          <w:sz w:val="24"/>
          <w:szCs w:val="24"/>
        </w:rPr>
        <w:t xml:space="preserve"> nie przewiduje się </w:t>
      </w:r>
      <w:r w:rsidRPr="004B77D6">
        <w:rPr>
          <w:sz w:val="24"/>
          <w:szCs w:val="24"/>
        </w:rPr>
        <w:t>udzie</w:t>
      </w:r>
      <w:r w:rsidR="000B01EA" w:rsidRPr="004B77D6">
        <w:rPr>
          <w:sz w:val="24"/>
          <w:szCs w:val="24"/>
        </w:rPr>
        <w:t>lenia wsparcia w ramach pomocy</w:t>
      </w:r>
      <w:r w:rsidR="0035449C" w:rsidRPr="004B77D6">
        <w:rPr>
          <w:sz w:val="24"/>
          <w:szCs w:val="24"/>
          <w:lang w:val="pl-PL"/>
        </w:rPr>
        <w:t xml:space="preserve"> publicznej/</w:t>
      </w:r>
      <w:r w:rsidR="000B01EA" w:rsidRPr="004B77D6">
        <w:rPr>
          <w:sz w:val="24"/>
          <w:szCs w:val="24"/>
        </w:rPr>
        <w:t xml:space="preserve"> </w:t>
      </w:r>
      <w:r w:rsidR="0035449C" w:rsidRPr="004B77D6">
        <w:rPr>
          <w:sz w:val="24"/>
          <w:szCs w:val="24"/>
          <w:lang w:val="pl-PL"/>
        </w:rPr>
        <w:t xml:space="preserve">pomocy </w:t>
      </w:r>
      <w:r w:rsidR="000B01EA" w:rsidRPr="004B77D6">
        <w:rPr>
          <w:i/>
          <w:sz w:val="24"/>
          <w:szCs w:val="24"/>
        </w:rPr>
        <w:t>d</w:t>
      </w:r>
      <w:r w:rsidRPr="004B77D6">
        <w:rPr>
          <w:i/>
          <w:sz w:val="24"/>
          <w:szCs w:val="24"/>
        </w:rPr>
        <w:t xml:space="preserve">e </w:t>
      </w:r>
      <w:proofErr w:type="spellStart"/>
      <w:r w:rsidRPr="004B77D6">
        <w:rPr>
          <w:i/>
          <w:sz w:val="24"/>
          <w:szCs w:val="24"/>
        </w:rPr>
        <w:t>minimis</w:t>
      </w:r>
      <w:proofErr w:type="spellEnd"/>
      <w:r w:rsidR="000B01EA" w:rsidRPr="004B77D6">
        <w:rPr>
          <w:sz w:val="24"/>
          <w:szCs w:val="24"/>
          <w:lang w:val="pl-PL"/>
        </w:rPr>
        <w:t xml:space="preserve"> </w:t>
      </w:r>
      <w:r w:rsidRPr="004B77D6">
        <w:rPr>
          <w:sz w:val="24"/>
          <w:szCs w:val="24"/>
        </w:rPr>
        <w:t xml:space="preserve">W związku </w:t>
      </w:r>
      <w:r w:rsidR="000239FE">
        <w:rPr>
          <w:sz w:val="24"/>
          <w:szCs w:val="24"/>
        </w:rPr>
        <w:br/>
      </w:r>
      <w:r w:rsidR="006C0052" w:rsidRPr="004B77D6">
        <w:rPr>
          <w:sz w:val="24"/>
          <w:szCs w:val="24"/>
        </w:rPr>
        <w:t xml:space="preserve">z powyższym do wniosku </w:t>
      </w:r>
      <w:r w:rsidRPr="004B77D6">
        <w:rPr>
          <w:sz w:val="24"/>
          <w:szCs w:val="24"/>
        </w:rPr>
        <w:t xml:space="preserve">o dofinansowanie </w:t>
      </w:r>
      <w:r w:rsidRPr="004B77D6">
        <w:rPr>
          <w:b/>
          <w:sz w:val="24"/>
          <w:szCs w:val="24"/>
        </w:rPr>
        <w:t>nie są wymagane</w:t>
      </w:r>
      <w:r w:rsidRPr="004B77D6">
        <w:rPr>
          <w:sz w:val="24"/>
          <w:szCs w:val="24"/>
        </w:rPr>
        <w:t xml:space="preserve"> załączniki</w:t>
      </w:r>
      <w:r w:rsidR="006C0052" w:rsidRPr="004B77D6">
        <w:rPr>
          <w:sz w:val="24"/>
          <w:szCs w:val="24"/>
          <w:lang w:val="pl-PL"/>
        </w:rPr>
        <w:t xml:space="preserve"> związane </w:t>
      </w:r>
      <w:r w:rsidR="000239FE">
        <w:rPr>
          <w:sz w:val="24"/>
          <w:szCs w:val="24"/>
          <w:lang w:val="pl-PL"/>
        </w:rPr>
        <w:br/>
      </w:r>
      <w:r w:rsidR="006C0052" w:rsidRPr="004B77D6">
        <w:rPr>
          <w:sz w:val="24"/>
          <w:szCs w:val="24"/>
          <w:lang w:val="pl-PL"/>
        </w:rPr>
        <w:t xml:space="preserve">z </w:t>
      </w:r>
      <w:r w:rsidR="006C0052" w:rsidRPr="004B77D6">
        <w:rPr>
          <w:sz w:val="24"/>
          <w:szCs w:val="24"/>
        </w:rPr>
        <w:t>informacjami</w:t>
      </w:r>
      <w:r w:rsidRPr="004B77D6">
        <w:rPr>
          <w:sz w:val="24"/>
          <w:szCs w:val="24"/>
        </w:rPr>
        <w:t xml:space="preserve"> przedstawianych przy u</w:t>
      </w:r>
      <w:r w:rsidR="006C0052" w:rsidRPr="004B77D6">
        <w:rPr>
          <w:sz w:val="24"/>
          <w:szCs w:val="24"/>
        </w:rPr>
        <w:t>bieganiu się o pomoc</w:t>
      </w:r>
      <w:r w:rsidR="0035449C" w:rsidRPr="004B77D6">
        <w:rPr>
          <w:sz w:val="24"/>
          <w:szCs w:val="24"/>
          <w:lang w:val="pl-PL"/>
        </w:rPr>
        <w:t xml:space="preserve"> publiczną/pomoc</w:t>
      </w:r>
      <w:r w:rsidR="006C0052" w:rsidRPr="004B77D6">
        <w:rPr>
          <w:sz w:val="24"/>
          <w:szCs w:val="24"/>
        </w:rPr>
        <w:t xml:space="preserve"> </w:t>
      </w:r>
      <w:r w:rsidR="006C0052" w:rsidRPr="004B77D6">
        <w:rPr>
          <w:i/>
          <w:sz w:val="24"/>
          <w:szCs w:val="24"/>
        </w:rPr>
        <w:t xml:space="preserve">de </w:t>
      </w:r>
      <w:proofErr w:type="spellStart"/>
      <w:r w:rsidR="006C0052" w:rsidRPr="004B77D6">
        <w:rPr>
          <w:i/>
          <w:sz w:val="24"/>
          <w:szCs w:val="24"/>
        </w:rPr>
        <w:t>minimis</w:t>
      </w:r>
      <w:proofErr w:type="spellEnd"/>
      <w:r w:rsidR="006C0052" w:rsidRPr="004B77D6">
        <w:rPr>
          <w:i/>
          <w:sz w:val="24"/>
          <w:szCs w:val="24"/>
        </w:rPr>
        <w:t>.</w:t>
      </w: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36" w:name="_Toc156890158"/>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35"/>
      <w:bookmarkEnd w:id="136"/>
    </w:p>
    <w:p w14:paraId="16852D09" w14:textId="77777777" w:rsidR="006C0052" w:rsidRPr="004B77D6"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1C83F7A4" w14:textId="68BCBF66" w:rsidR="000F4CAC" w:rsidRPr="004B77D6" w:rsidRDefault="00CF30A7" w:rsidP="0089006E">
      <w:pPr>
        <w:pStyle w:val="Akapitzlist"/>
        <w:numPr>
          <w:ilvl w:val="0"/>
          <w:numId w:val="20"/>
        </w:numPr>
        <w:spacing w:after="120"/>
        <w:rPr>
          <w:rFonts w:asciiTheme="minorHAnsi" w:hAnsiTheme="minorHAnsi" w:cstheme="minorHAnsi"/>
          <w:sz w:val="24"/>
          <w:szCs w:val="24"/>
          <w:lang w:val="pl-PL"/>
        </w:rPr>
      </w:pPr>
      <w:r w:rsidRPr="004B77D6">
        <w:rPr>
          <w:rFonts w:asciiTheme="minorHAnsi" w:hAnsiTheme="minorHAnsi" w:cstheme="minorHAnsi"/>
          <w:b/>
          <w:sz w:val="24"/>
          <w:szCs w:val="24"/>
        </w:rPr>
        <w:t>W przypadku projektu, w k</w:t>
      </w:r>
      <w:r w:rsidR="000F4CAC" w:rsidRPr="004B77D6">
        <w:rPr>
          <w:rFonts w:asciiTheme="minorHAnsi" w:hAnsiTheme="minorHAnsi" w:cstheme="minorHAnsi"/>
          <w:b/>
          <w:sz w:val="24"/>
          <w:szCs w:val="24"/>
        </w:rPr>
        <w:t>tórym Wnioskodawca pełni funkcj</w:t>
      </w:r>
      <w:r w:rsidR="000F4CAC" w:rsidRPr="004B77D6">
        <w:rPr>
          <w:rFonts w:asciiTheme="minorHAnsi" w:hAnsiTheme="minorHAnsi" w:cstheme="minorHAnsi"/>
          <w:b/>
          <w:sz w:val="24"/>
          <w:szCs w:val="24"/>
          <w:lang w:val="pl-PL"/>
        </w:rPr>
        <w:t>ę</w:t>
      </w:r>
      <w:r w:rsidRPr="004B77D6">
        <w:rPr>
          <w:rFonts w:asciiTheme="minorHAnsi" w:hAnsiTheme="minorHAnsi" w:cstheme="minorHAnsi"/>
          <w:b/>
          <w:sz w:val="24"/>
          <w:szCs w:val="24"/>
        </w:rPr>
        <w:t xml:space="preserve"> operatora i/lub</w:t>
      </w:r>
      <w:r w:rsidRPr="004B77D6">
        <w:rPr>
          <w:rFonts w:asciiTheme="minorHAnsi" w:hAnsiTheme="minorHAnsi" w:cstheme="minorHAnsi"/>
          <w:b/>
          <w:sz w:val="24"/>
          <w:szCs w:val="24"/>
          <w:lang w:val="pl-PL"/>
        </w:rPr>
        <w:t xml:space="preserve"> </w:t>
      </w:r>
      <w:proofErr w:type="spellStart"/>
      <w:r w:rsidR="000F4CAC" w:rsidRPr="004B77D6">
        <w:rPr>
          <w:rFonts w:asciiTheme="minorHAnsi" w:hAnsiTheme="minorHAnsi" w:cstheme="minorHAnsi"/>
          <w:b/>
          <w:sz w:val="24"/>
          <w:szCs w:val="24"/>
          <w:lang w:val="pl-PL"/>
        </w:rPr>
        <w:t>grantodawcy</w:t>
      </w:r>
      <w:proofErr w:type="spellEnd"/>
      <w:r w:rsidR="000F4CAC" w:rsidRPr="004B77D6">
        <w:rPr>
          <w:rFonts w:asciiTheme="minorHAnsi" w:hAnsiTheme="minorHAnsi" w:cstheme="minorHAnsi"/>
          <w:b/>
          <w:sz w:val="24"/>
          <w:szCs w:val="24"/>
          <w:lang w:val="pl-PL"/>
        </w:rPr>
        <w:t xml:space="preserve"> i/lub </w:t>
      </w:r>
      <w:r w:rsidRPr="004B77D6">
        <w:rPr>
          <w:rFonts w:asciiTheme="minorHAnsi" w:hAnsiTheme="minorHAnsi" w:cstheme="minorHAnsi"/>
          <w:b/>
          <w:sz w:val="24"/>
          <w:szCs w:val="24"/>
          <w:lang w:val="pl-PL"/>
        </w:rPr>
        <w:t xml:space="preserve">otrzymuje wsparcie w wyniku którego </w:t>
      </w:r>
      <w:r w:rsidR="000F4CAC" w:rsidRPr="004B77D6">
        <w:rPr>
          <w:rFonts w:asciiTheme="minorHAnsi" w:hAnsiTheme="minorHAnsi" w:cstheme="minorHAnsi"/>
          <w:b/>
          <w:sz w:val="24"/>
          <w:szCs w:val="24"/>
          <w:lang w:val="pl-PL"/>
        </w:rPr>
        <w:t>dopuszcza się udzielanie przez niego pomocy pośredniej</w:t>
      </w:r>
      <w:r w:rsidR="000F4CAC" w:rsidRPr="004B77D6">
        <w:rPr>
          <w:rFonts w:asciiTheme="minorHAnsi" w:hAnsiTheme="minorHAnsi" w:cstheme="minorHAnsi"/>
          <w:sz w:val="24"/>
          <w:szCs w:val="24"/>
          <w:lang w:val="pl-PL"/>
        </w:rPr>
        <w:t xml:space="preserve">, należy </w:t>
      </w:r>
      <w:r w:rsidR="000F4CAC" w:rsidRPr="004B77D6">
        <w:rPr>
          <w:rFonts w:asciiTheme="minorHAnsi" w:hAnsiTheme="minorHAnsi" w:cstheme="minorHAnsi"/>
          <w:b/>
          <w:sz w:val="24"/>
          <w:szCs w:val="24"/>
          <w:lang w:val="pl-PL"/>
        </w:rPr>
        <w:t>na etapie oceny projektu przedstawić projekt procedur zapewniających prawidłową realizację takiego projektu</w:t>
      </w:r>
      <w:r w:rsidR="000F4CAC" w:rsidRPr="004B77D6">
        <w:rPr>
          <w:rFonts w:asciiTheme="minorHAnsi" w:hAnsiTheme="minorHAnsi" w:cstheme="minorHAnsi"/>
          <w:sz w:val="24"/>
          <w:szCs w:val="24"/>
          <w:lang w:val="pl-PL"/>
        </w:rPr>
        <w:t xml:space="preserve">. Przede wszystkim ocenie podlegać będzie, Wnioskodawca przedstawił regulamin, w którym zawarte zostały wszystkie niezbędne informacje dotyczące organizacji </w:t>
      </w:r>
      <w:r w:rsidR="003E3759">
        <w:rPr>
          <w:rFonts w:asciiTheme="minorHAnsi" w:hAnsiTheme="minorHAnsi" w:cstheme="minorHAnsi"/>
          <w:sz w:val="24"/>
          <w:szCs w:val="24"/>
          <w:lang w:val="pl-PL"/>
        </w:rPr>
        <w:br/>
      </w:r>
      <w:r w:rsidR="000F4CAC" w:rsidRPr="004B77D6">
        <w:rPr>
          <w:rFonts w:asciiTheme="minorHAnsi" w:hAnsiTheme="minorHAnsi" w:cstheme="minorHAnsi"/>
          <w:sz w:val="24"/>
          <w:szCs w:val="24"/>
          <w:lang w:val="pl-PL"/>
        </w:rPr>
        <w:t>i przeprowadzenia procesu związanego z realizacją projektu oraz który uwzględnia wszystkie warunki realizacji projektów wskazane w SZOP 2021-2027 właściwym dla danego postępowania niekonkurencyjnego.</w:t>
      </w:r>
    </w:p>
    <w:p w14:paraId="0DC01EFB" w14:textId="77777777"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A721F7" w:rsidRPr="004B77D6">
        <w:rPr>
          <w:rFonts w:asciiTheme="minorHAnsi" w:hAnsiTheme="minorHAnsi" w:cstheme="minorHAnsi"/>
          <w:sz w:val="24"/>
          <w:szCs w:val="24"/>
          <w:lang w:val="pl-PL"/>
        </w:rPr>
        <w:t>W</w:t>
      </w:r>
      <w:proofErr w:type="spellStart"/>
      <w:r w:rsidR="0012355D" w:rsidRPr="004B77D6">
        <w:rPr>
          <w:rFonts w:asciiTheme="minorHAnsi" w:hAnsiTheme="minorHAnsi" w:cstheme="minorHAnsi"/>
          <w:sz w:val="24"/>
          <w:szCs w:val="24"/>
        </w:rPr>
        <w:t>nioskodawca</w:t>
      </w:r>
      <w:proofErr w:type="spellEnd"/>
      <w:r w:rsidR="0012355D" w:rsidRPr="004B77D6">
        <w:rPr>
          <w:rFonts w:asciiTheme="minorHAnsi" w:hAnsiTheme="minorHAnsi" w:cstheme="minorHAnsi"/>
          <w:sz w:val="24"/>
          <w:szCs w:val="24"/>
        </w:rPr>
        <w:t xml:space="preserve">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7DDAA9EA"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A721F7" w:rsidRPr="00FA2E31">
        <w:rPr>
          <w:rFonts w:asciiTheme="minorHAnsi" w:hAnsiTheme="minorHAnsi" w:cstheme="minorHAnsi"/>
          <w:sz w:val="24"/>
          <w:szCs w:val="24"/>
          <w:lang w:val="pl-PL"/>
        </w:rPr>
        <w:t>W</w:t>
      </w:r>
      <w:proofErr w:type="spellStart"/>
      <w:r w:rsidR="00A63277" w:rsidRPr="00FA2E31">
        <w:rPr>
          <w:rFonts w:asciiTheme="minorHAnsi" w:hAnsiTheme="minorHAnsi" w:cstheme="minorHAnsi"/>
          <w:sz w:val="24"/>
          <w:szCs w:val="24"/>
        </w:rPr>
        <w:t>nioskodawca</w:t>
      </w:r>
      <w:proofErr w:type="spellEnd"/>
      <w:r w:rsidR="00A63277" w:rsidRPr="00FA2E31">
        <w:rPr>
          <w:rFonts w:asciiTheme="minorHAnsi" w:hAnsiTheme="minorHAnsi" w:cstheme="minorHAnsi"/>
          <w:sz w:val="24"/>
          <w:szCs w:val="24"/>
        </w:rPr>
        <w:t xml:space="preserve">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o wyborze projektów 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1A7EA1AC"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A721F7" w:rsidRPr="004B77D6">
        <w:rPr>
          <w:rFonts w:asciiTheme="minorHAnsi" w:hAnsiTheme="minorHAnsi" w:cstheme="minorHAnsi"/>
          <w:b/>
          <w:sz w:val="24"/>
          <w:szCs w:val="24"/>
          <w:u w:val="single"/>
          <w:lang w:val="pl-PL"/>
        </w:rPr>
        <w:t>W</w:t>
      </w:r>
      <w:proofErr w:type="spellStart"/>
      <w:r w:rsidRPr="004B77D6">
        <w:rPr>
          <w:rFonts w:asciiTheme="minorHAnsi" w:hAnsiTheme="minorHAnsi" w:cstheme="minorHAnsi"/>
          <w:b/>
          <w:sz w:val="24"/>
          <w:szCs w:val="24"/>
          <w:u w:val="single"/>
        </w:rPr>
        <w:t>nioskodawca</w:t>
      </w:r>
      <w:proofErr w:type="spellEnd"/>
      <w:r w:rsidRPr="004B77D6">
        <w:rPr>
          <w:rFonts w:asciiTheme="minorHAnsi" w:hAnsiTheme="minorHAnsi" w:cstheme="minorHAnsi"/>
          <w:b/>
          <w:sz w:val="24"/>
          <w:szCs w:val="24"/>
          <w:u w:val="single"/>
        </w:rPr>
        <w:t>,</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16724D" w:rsidRPr="004B77D6">
        <w:rPr>
          <w:rFonts w:asciiTheme="minorHAnsi" w:hAnsiTheme="minorHAnsi" w:cstheme="minorHAnsi"/>
          <w:sz w:val="24"/>
          <w:szCs w:val="24"/>
          <w:lang w:val="pl-PL"/>
        </w:rPr>
        <w:t>decyzj</w:t>
      </w:r>
      <w:r w:rsidR="00FD7CF7" w:rsidRPr="004B77D6">
        <w:rPr>
          <w:rFonts w:asciiTheme="minorHAnsi" w:hAnsiTheme="minorHAnsi" w:cstheme="minorHAnsi"/>
          <w:sz w:val="24"/>
          <w:szCs w:val="24"/>
          <w:lang w:val="pl-PL"/>
        </w:rPr>
        <w:t>i</w:t>
      </w:r>
      <w:r w:rsidR="0016724D"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000B01EA" w:rsidRPr="004B77D6">
        <w:rPr>
          <w:rFonts w:asciiTheme="minorHAnsi" w:hAnsiTheme="minorHAnsi" w:cstheme="minorHAnsi"/>
          <w:sz w:val="24"/>
          <w:szCs w:val="24"/>
        </w:rPr>
        <w:t xml:space="preserve"> projektu </w:t>
      </w:r>
      <w:r w:rsidRPr="004B77D6">
        <w:rPr>
          <w:rFonts w:asciiTheme="minorHAnsi" w:hAnsiTheme="minorHAnsi" w:cstheme="minorHAnsi"/>
          <w:sz w:val="24"/>
          <w:szCs w:val="24"/>
        </w:rPr>
        <w:t xml:space="preserve">zobowiązany jest do stosownego wyjaśnienia przyczyny niefigurowania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w bazie ewidencji za korzystanie ze środowiska poprzez złożenie stosown</w:t>
      </w:r>
      <w:r w:rsidR="00E101D3" w:rsidRPr="004B77D6">
        <w:rPr>
          <w:rFonts w:asciiTheme="minorHAnsi" w:hAnsiTheme="minorHAnsi" w:cstheme="minorHAnsi"/>
          <w:sz w:val="24"/>
          <w:szCs w:val="24"/>
        </w:rPr>
        <w:t xml:space="preserve">ego w tym zakresie </w:t>
      </w:r>
      <w:r w:rsidR="00E101D3" w:rsidRPr="004B77D6">
        <w:rPr>
          <w:rFonts w:asciiTheme="minorHAnsi" w:hAnsiTheme="minorHAnsi" w:cstheme="minorHAnsi"/>
          <w:sz w:val="24"/>
          <w:szCs w:val="24"/>
        </w:rPr>
        <w:lastRenderedPageBreak/>
        <w:t xml:space="preserve">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p>
    <w:p w14:paraId="5507217F" w14:textId="06AC799B"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77777777"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zaliczający się do przedsiębiorców zobowiązani są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w przypadku, gdy złożony przez nich projekt zostanie wybrany do dofinansowania do dostarczenia aktualnego zaświadczenia z Urzędu Skarbowego oraz ZUS o niezaleganiu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3"/>
      <w:footerReference w:type="even" r:id="rId24"/>
      <w:footerReference w:type="default" r:id="rId25"/>
      <w:headerReference w:type="first" r:id="rId26"/>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6B31A716" w14:textId="2C8BB84F" w:rsidR="00044260" w:rsidRPr="00257C1B" w:rsidRDefault="00044260" w:rsidP="00316531">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6AE3D985" w14:textId="1990475D" w:rsidR="00044260" w:rsidRPr="00AD1CCA" w:rsidRDefault="00044260" w:rsidP="00316531">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00DEF9B6" w14:textId="77777777" w:rsidR="00044260" w:rsidRPr="00AD1CCA" w:rsidRDefault="00044260" w:rsidP="00316531">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opinią na temat wybranych zagadnień dotyczących podziału ryzyk, wpływu na dług publiczny oraz klasyfikacji opłaty za dostępność w budżetach podmiotów publicznych. Warszawa, marzec 2012. Publikacja dostępna pod adresem: www.ppp.gov.pl</w:t>
      </w:r>
    </w:p>
  </w:footnote>
  <w:footnote w:id="5">
    <w:p w14:paraId="6BD4CEB8" w14:textId="77777777" w:rsidR="00044260" w:rsidRPr="00257C1B" w:rsidRDefault="00044260" w:rsidP="00316531">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5E0B5078" w14:textId="77777777" w:rsidR="00044260" w:rsidRDefault="0080042C" w:rsidP="00316531">
      <w:pPr>
        <w:pStyle w:val="Tekstprzypisudolnego"/>
      </w:pPr>
      <w:hyperlink r:id="rId1" w:history="1">
        <w:r w:rsidR="00044260"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6B171707" w14:textId="77777777" w:rsidR="00044260" w:rsidRDefault="00044260" w:rsidP="00316531">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23B5C997" w14:textId="392DA311" w:rsidR="00044260" w:rsidRPr="00B34EE2" w:rsidRDefault="00044260" w:rsidP="00316531">
      <w:pPr>
        <w:pStyle w:val="Tekstprzypisudolnego"/>
        <w:rPr>
          <w:lang w:val="pl-PL"/>
        </w:rPr>
      </w:pPr>
      <w:r>
        <w:rPr>
          <w:rStyle w:val="Odwoanieprzypisudolnego"/>
        </w:rPr>
        <w:footnoteRef/>
      </w:r>
      <w:r>
        <w:t xml:space="preserve"> Dokument (w wersji angielskojęzycznej oraz polskojęzycznej [robocze tłumaczenie MFiPR]) dostępny jest w Portalu Funduszy Europejskich (https://www.funduszeeuropejskie.gov.pl/)</w:t>
      </w:r>
      <w:r>
        <w:rPr>
          <w:lang w:val="pl-PL"/>
        </w:rPr>
        <w:t>.</w:t>
      </w:r>
    </w:p>
  </w:footnote>
  <w:footnote w:id="8">
    <w:p w14:paraId="63445AA2" w14:textId="7F7278EC" w:rsidR="00044260" w:rsidRPr="00B34EE2" w:rsidRDefault="00044260" w:rsidP="00316531">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4BF4B6" w14:textId="28F5773A" w:rsidR="00044260" w:rsidRPr="00257C1B" w:rsidRDefault="00044260" w:rsidP="00316531">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3BF7CAC6"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2C2AF3E9"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9C61" w14:textId="6A82497E" w:rsidR="00866E28" w:rsidRPr="00866E28" w:rsidRDefault="00044260" w:rsidP="00866E28">
    <w:pPr>
      <w:autoSpaceDE w:val="0"/>
      <w:autoSpaceDN w:val="0"/>
      <w:jc w:val="right"/>
      <w:rPr>
        <w:rFonts w:asciiTheme="minorHAnsi" w:hAnsiTheme="minorHAnsi" w:cstheme="minorHAnsi"/>
        <w:i/>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854A1A" w:rsidRPr="00854A1A">
      <w:rPr>
        <w:rFonts w:asciiTheme="minorHAnsi" w:hAnsiTheme="minorHAnsi" w:cstheme="minorHAnsi"/>
        <w:iCs/>
        <w:szCs w:val="24"/>
        <w:lang w:eastAsia="en-US"/>
      </w:rPr>
      <w:t xml:space="preserve">Działanie </w:t>
    </w:r>
    <w:bookmarkStart w:id="137" w:name="_Hlk155694420"/>
    <w:r w:rsidR="00866E28" w:rsidRPr="00866E28">
      <w:rPr>
        <w:rFonts w:asciiTheme="minorHAnsi" w:hAnsiTheme="minorHAnsi" w:cstheme="minorHAnsi"/>
        <w:iCs/>
        <w:szCs w:val="24"/>
        <w:lang w:eastAsia="en-US"/>
      </w:rPr>
      <w:t>2.3</w:t>
    </w:r>
    <w:r w:rsidR="00866E28">
      <w:rPr>
        <w:iCs/>
        <w:szCs w:val="24"/>
      </w:rPr>
      <w:t xml:space="preserve"> </w:t>
    </w:r>
    <w:r w:rsidR="00866E28" w:rsidRPr="00866E28">
      <w:rPr>
        <w:rFonts w:asciiTheme="minorHAnsi" w:hAnsiTheme="minorHAnsi" w:cstheme="minorHAnsi"/>
        <w:i/>
        <w:szCs w:val="24"/>
        <w:lang w:eastAsia="en-US"/>
      </w:rPr>
      <w:t>Zapobieganie zagrożeniom związanym</w:t>
    </w:r>
  </w:p>
  <w:p w14:paraId="113223C1" w14:textId="77777777" w:rsidR="00866E28" w:rsidRDefault="00866E28" w:rsidP="00866E28">
    <w:pPr>
      <w:autoSpaceDE w:val="0"/>
      <w:autoSpaceDN w:val="0"/>
      <w:jc w:val="right"/>
      <w:rPr>
        <w:iCs/>
        <w:szCs w:val="24"/>
      </w:rPr>
    </w:pPr>
    <w:r w:rsidRPr="00866E28">
      <w:rPr>
        <w:rFonts w:asciiTheme="minorHAnsi" w:hAnsiTheme="minorHAnsi" w:cstheme="minorHAnsi"/>
        <w:i/>
        <w:szCs w:val="24"/>
        <w:lang w:eastAsia="en-US"/>
      </w:rPr>
      <w:t xml:space="preserve"> ze zmianą klimatu FEO 2021 – 2027</w:t>
    </w:r>
    <w:r w:rsidRPr="003C01E6">
      <w:rPr>
        <w:iCs/>
        <w:szCs w:val="24"/>
      </w:rPr>
      <w:t xml:space="preserve"> </w:t>
    </w:r>
  </w:p>
  <w:bookmarkEnd w:id="137"/>
  <w:p w14:paraId="38709267" w14:textId="5ADDFCA5" w:rsidR="00044260" w:rsidRPr="00C2071D" w:rsidRDefault="00854A1A" w:rsidP="00866E28">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w:t>
    </w:r>
    <w:r w:rsidRPr="00CF5391">
      <w:rPr>
        <w:rFonts w:asciiTheme="minorHAnsi" w:hAnsiTheme="minorHAnsi" w:cstheme="minorHAnsi"/>
        <w:iCs/>
        <w:color w:val="FF0000"/>
        <w:szCs w:val="24"/>
        <w:lang w:eastAsia="en-US"/>
      </w:rPr>
      <w:t xml:space="preserve"> </w:t>
    </w:r>
    <w:r w:rsidR="00CF5391" w:rsidRPr="00196CDC">
      <w:rPr>
        <w:rFonts w:asciiTheme="minorHAnsi" w:hAnsiTheme="minorHAnsi" w:cstheme="minorHAnsi"/>
        <w:iCs/>
        <w:szCs w:val="24"/>
        <w:lang w:eastAsia="en-US"/>
      </w:rPr>
      <w:t xml:space="preserve">luty </w:t>
    </w:r>
    <w:r w:rsidR="00CF5391" w:rsidRPr="00CF5391">
      <w:rPr>
        <w:rFonts w:asciiTheme="minorHAnsi" w:hAnsiTheme="minorHAnsi" w:cstheme="minorHAnsi"/>
        <w:iCs/>
        <w:szCs w:val="24"/>
        <w:lang w:eastAsia="en-US"/>
      </w:rPr>
      <w:t>2024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8"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9"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5"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2"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3"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7"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8"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4"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3"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7"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78"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1"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2"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4" w15:restartNumberingAfterBreak="0">
    <w:nsid w:val="7BC451A3"/>
    <w:multiLevelType w:val="multilevel"/>
    <w:tmpl w:val="0415001F"/>
    <w:numStyleLink w:val="111111"/>
  </w:abstractNum>
  <w:abstractNum w:abstractNumId="8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2"/>
  </w:num>
  <w:num w:numId="2" w16cid:durableId="1558125155">
    <w:abstractNumId w:val="69"/>
  </w:num>
  <w:num w:numId="3" w16cid:durableId="1127165585">
    <w:abstractNumId w:val="30"/>
  </w:num>
  <w:num w:numId="4" w16cid:durableId="1471636039">
    <w:abstractNumId w:val="59"/>
  </w:num>
  <w:num w:numId="5" w16cid:durableId="2061198307">
    <w:abstractNumId w:val="66"/>
  </w:num>
  <w:num w:numId="6" w16cid:durableId="1184981758">
    <w:abstractNumId w:val="72"/>
  </w:num>
  <w:num w:numId="7" w16cid:durableId="128520720">
    <w:abstractNumId w:val="80"/>
  </w:num>
  <w:num w:numId="8" w16cid:durableId="1947230437">
    <w:abstractNumId w:val="63"/>
  </w:num>
  <w:num w:numId="9" w16cid:durableId="1193954514">
    <w:abstractNumId w:val="26"/>
  </w:num>
  <w:num w:numId="10" w16cid:durableId="233129942">
    <w:abstractNumId w:val="85"/>
  </w:num>
  <w:num w:numId="11" w16cid:durableId="274486016">
    <w:abstractNumId w:val="84"/>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86"/>
  </w:num>
  <w:num w:numId="13" w16cid:durableId="1365324552">
    <w:abstractNumId w:val="51"/>
  </w:num>
  <w:num w:numId="14" w16cid:durableId="90399294">
    <w:abstractNumId w:val="20"/>
  </w:num>
  <w:num w:numId="15" w16cid:durableId="372459278">
    <w:abstractNumId w:val="56"/>
  </w:num>
  <w:num w:numId="16" w16cid:durableId="2025551274">
    <w:abstractNumId w:val="32"/>
  </w:num>
  <w:num w:numId="17" w16cid:durableId="16972654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49"/>
  </w:num>
  <w:num w:numId="19" w16cid:durableId="254942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48"/>
  </w:num>
  <w:num w:numId="21" w16cid:durableId="890848167">
    <w:abstractNumId w:val="67"/>
  </w:num>
  <w:num w:numId="22" w16cid:durableId="1145045513">
    <w:abstractNumId w:val="70"/>
  </w:num>
  <w:num w:numId="23" w16cid:durableId="1505589902">
    <w:abstractNumId w:val="18"/>
  </w:num>
  <w:num w:numId="24" w16cid:durableId="463547859">
    <w:abstractNumId w:val="22"/>
  </w:num>
  <w:num w:numId="25" w16cid:durableId="821583017">
    <w:abstractNumId w:val="38"/>
  </w:num>
  <w:num w:numId="26" w16cid:durableId="816071266">
    <w:abstractNumId w:val="81"/>
  </w:num>
  <w:num w:numId="27" w16cid:durableId="1632709130">
    <w:abstractNumId w:val="23"/>
  </w:num>
  <w:num w:numId="28" w16cid:durableId="878277120">
    <w:abstractNumId w:val="52"/>
  </w:num>
  <w:num w:numId="29" w16cid:durableId="455369099">
    <w:abstractNumId w:val="37"/>
  </w:num>
  <w:num w:numId="30" w16cid:durableId="897857232">
    <w:abstractNumId w:val="24"/>
  </w:num>
  <w:num w:numId="31" w16cid:durableId="234557722">
    <w:abstractNumId w:val="47"/>
  </w:num>
  <w:num w:numId="32" w16cid:durableId="331299478">
    <w:abstractNumId w:val="43"/>
  </w:num>
  <w:num w:numId="33" w16cid:durableId="862788637">
    <w:abstractNumId w:val="29"/>
  </w:num>
  <w:num w:numId="34" w16cid:durableId="57095789">
    <w:abstractNumId w:val="45"/>
  </w:num>
  <w:num w:numId="35" w16cid:durableId="411701988">
    <w:abstractNumId w:val="50"/>
  </w:num>
  <w:num w:numId="36" w16cid:durableId="1044715996">
    <w:abstractNumId w:val="82"/>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68"/>
  </w:num>
  <w:num w:numId="38" w16cid:durableId="1561406032">
    <w:abstractNumId w:val="62"/>
  </w:num>
  <w:num w:numId="39" w16cid:durableId="215433411">
    <w:abstractNumId w:val="60"/>
  </w:num>
  <w:num w:numId="40" w16cid:durableId="674578945">
    <w:abstractNumId w:val="36"/>
  </w:num>
  <w:num w:numId="41" w16cid:durableId="158621339">
    <w:abstractNumId w:val="71"/>
  </w:num>
  <w:num w:numId="42" w16cid:durableId="923222201">
    <w:abstractNumId w:val="39"/>
  </w:num>
  <w:num w:numId="43" w16cid:durableId="1649362295">
    <w:abstractNumId w:val="74"/>
  </w:num>
  <w:num w:numId="44" w16cid:durableId="55667382">
    <w:abstractNumId w:val="76"/>
  </w:num>
  <w:num w:numId="45" w16cid:durableId="247664220">
    <w:abstractNumId w:val="61"/>
  </w:num>
  <w:num w:numId="46" w16cid:durableId="2077163774">
    <w:abstractNumId w:val="28"/>
  </w:num>
  <w:num w:numId="47" w16cid:durableId="925189663">
    <w:abstractNumId w:val="19"/>
  </w:num>
  <w:num w:numId="48" w16cid:durableId="1442993730">
    <w:abstractNumId w:val="55"/>
  </w:num>
  <w:num w:numId="49" w16cid:durableId="1940987567">
    <w:abstractNumId w:val="53"/>
  </w:num>
  <w:num w:numId="50" w16cid:durableId="647561930">
    <w:abstractNumId w:val="35"/>
  </w:num>
  <w:num w:numId="51" w16cid:durableId="110250630">
    <w:abstractNumId w:val="41"/>
  </w:num>
  <w:num w:numId="52" w16cid:durableId="204800305">
    <w:abstractNumId w:val="78"/>
  </w:num>
  <w:num w:numId="53" w16cid:durableId="786778542">
    <w:abstractNumId w:val="44"/>
  </w:num>
  <w:num w:numId="54" w16cid:durableId="973213031">
    <w:abstractNumId w:val="73"/>
  </w:num>
  <w:num w:numId="55" w16cid:durableId="1248731467">
    <w:abstractNumId w:val="34"/>
  </w:num>
  <w:num w:numId="56" w16cid:durableId="1039740286">
    <w:abstractNumId w:val="21"/>
  </w:num>
  <w:num w:numId="57" w16cid:durableId="2021883786">
    <w:abstractNumId w:val="33"/>
  </w:num>
  <w:num w:numId="58" w16cid:durableId="280184250">
    <w:abstractNumId w:val="58"/>
  </w:num>
  <w:num w:numId="59" w16cid:durableId="776949475">
    <w:abstractNumId w:val="54"/>
  </w:num>
  <w:num w:numId="60" w16cid:durableId="977803309">
    <w:abstractNumId w:val="64"/>
  </w:num>
  <w:num w:numId="61" w16cid:durableId="602491937">
    <w:abstractNumId w:val="46"/>
  </w:num>
  <w:num w:numId="62" w16cid:durableId="484005140">
    <w:abstractNumId w:val="75"/>
  </w:num>
  <w:num w:numId="63" w16cid:durableId="1106778436">
    <w:abstractNumId w:val="79"/>
  </w:num>
  <w:num w:numId="64" w16cid:durableId="1577403194">
    <w:abstractNumId w:val="40"/>
  </w:num>
  <w:num w:numId="65" w16cid:durableId="1489130244">
    <w:abstractNumId w:val="27"/>
  </w:num>
  <w:num w:numId="66" w16cid:durableId="1381979402">
    <w:abstractNumId w:val="42"/>
  </w:num>
  <w:num w:numId="67" w16cid:durableId="1083070143">
    <w:abstractNumId w:val="25"/>
  </w:num>
  <w:num w:numId="68" w16cid:durableId="1246262905">
    <w:abstractNumId w:val="65"/>
  </w:num>
  <w:num w:numId="69" w16cid:durableId="1370954182">
    <w:abstractNumId w:val="57"/>
  </w:num>
  <w:num w:numId="70" w16cid:durableId="1992246275">
    <w:abstractNumId w:val="8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51B8"/>
    <w:rsid w:val="0009579B"/>
    <w:rsid w:val="00096C5F"/>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86C"/>
    <w:rsid w:val="00187F1C"/>
    <w:rsid w:val="001907CB"/>
    <w:rsid w:val="001926C6"/>
    <w:rsid w:val="00192FC1"/>
    <w:rsid w:val="00193229"/>
    <w:rsid w:val="0019343E"/>
    <w:rsid w:val="001939AE"/>
    <w:rsid w:val="00193A09"/>
    <w:rsid w:val="00193E14"/>
    <w:rsid w:val="00196CDC"/>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F81"/>
    <w:rsid w:val="00241250"/>
    <w:rsid w:val="002417E4"/>
    <w:rsid w:val="00242198"/>
    <w:rsid w:val="0024256B"/>
    <w:rsid w:val="002438B6"/>
    <w:rsid w:val="00243B0A"/>
    <w:rsid w:val="00243D21"/>
    <w:rsid w:val="002450D7"/>
    <w:rsid w:val="0024694B"/>
    <w:rsid w:val="002469A2"/>
    <w:rsid w:val="00247AC4"/>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0751"/>
    <w:rsid w:val="002C0B1E"/>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787"/>
    <w:rsid w:val="00343C2C"/>
    <w:rsid w:val="003450F6"/>
    <w:rsid w:val="003455A4"/>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C00"/>
    <w:rsid w:val="00405F7C"/>
    <w:rsid w:val="004064A2"/>
    <w:rsid w:val="004066E4"/>
    <w:rsid w:val="00407552"/>
    <w:rsid w:val="004102B4"/>
    <w:rsid w:val="004102C9"/>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F01EA"/>
    <w:rsid w:val="004F0E7A"/>
    <w:rsid w:val="004F211A"/>
    <w:rsid w:val="004F394F"/>
    <w:rsid w:val="004F5888"/>
    <w:rsid w:val="004F5B27"/>
    <w:rsid w:val="004F6B06"/>
    <w:rsid w:val="004F6DE3"/>
    <w:rsid w:val="004F755F"/>
    <w:rsid w:val="004F7AE4"/>
    <w:rsid w:val="005024C2"/>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52BD"/>
    <w:rsid w:val="00665C61"/>
    <w:rsid w:val="006660BA"/>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6E66"/>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2B96"/>
    <w:rsid w:val="007A3885"/>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439B"/>
    <w:rsid w:val="007F47D2"/>
    <w:rsid w:val="007F5279"/>
    <w:rsid w:val="007F5E15"/>
    <w:rsid w:val="0080042C"/>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70E3"/>
    <w:rsid w:val="00847415"/>
    <w:rsid w:val="00847B0C"/>
    <w:rsid w:val="00850A02"/>
    <w:rsid w:val="00851B3F"/>
    <w:rsid w:val="00852C4A"/>
    <w:rsid w:val="0085400F"/>
    <w:rsid w:val="00854A1A"/>
    <w:rsid w:val="008550F1"/>
    <w:rsid w:val="008552B4"/>
    <w:rsid w:val="00857620"/>
    <w:rsid w:val="00861B69"/>
    <w:rsid w:val="00861D5A"/>
    <w:rsid w:val="00861DA7"/>
    <w:rsid w:val="00861DB8"/>
    <w:rsid w:val="00862AE5"/>
    <w:rsid w:val="00862B95"/>
    <w:rsid w:val="008630A9"/>
    <w:rsid w:val="00866268"/>
    <w:rsid w:val="008666AC"/>
    <w:rsid w:val="00866986"/>
    <w:rsid w:val="00866E28"/>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639"/>
    <w:rsid w:val="00980AEC"/>
    <w:rsid w:val="00980E56"/>
    <w:rsid w:val="009810A7"/>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CDD"/>
    <w:rsid w:val="009D39D8"/>
    <w:rsid w:val="009D5E7D"/>
    <w:rsid w:val="009D75E1"/>
    <w:rsid w:val="009D75FF"/>
    <w:rsid w:val="009D792B"/>
    <w:rsid w:val="009D796F"/>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246B"/>
    <w:rsid w:val="00A33015"/>
    <w:rsid w:val="00A33483"/>
    <w:rsid w:val="00A336CD"/>
    <w:rsid w:val="00A33A87"/>
    <w:rsid w:val="00A3565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DFE"/>
    <w:rsid w:val="00A75E06"/>
    <w:rsid w:val="00A767A2"/>
    <w:rsid w:val="00A77286"/>
    <w:rsid w:val="00A77DA0"/>
    <w:rsid w:val="00A80BE0"/>
    <w:rsid w:val="00A81694"/>
    <w:rsid w:val="00A81E35"/>
    <w:rsid w:val="00A83364"/>
    <w:rsid w:val="00A85B37"/>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A47"/>
    <w:rsid w:val="00B23CFA"/>
    <w:rsid w:val="00B261FE"/>
    <w:rsid w:val="00B26282"/>
    <w:rsid w:val="00B27BA9"/>
    <w:rsid w:val="00B30A09"/>
    <w:rsid w:val="00B31610"/>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6983"/>
    <w:rsid w:val="00BF79EC"/>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2D5A"/>
    <w:rsid w:val="00C22DBB"/>
    <w:rsid w:val="00C245C1"/>
    <w:rsid w:val="00C251A1"/>
    <w:rsid w:val="00C260E9"/>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0F1"/>
    <w:rsid w:val="00CE6D31"/>
    <w:rsid w:val="00CE7401"/>
    <w:rsid w:val="00CE7572"/>
    <w:rsid w:val="00CF22F2"/>
    <w:rsid w:val="00CF2FDF"/>
    <w:rsid w:val="00CF30A7"/>
    <w:rsid w:val="00CF3860"/>
    <w:rsid w:val="00CF3EE2"/>
    <w:rsid w:val="00CF465A"/>
    <w:rsid w:val="00CF5391"/>
    <w:rsid w:val="00CF5CFB"/>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A78B3"/>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7B0"/>
    <w:rsid w:val="00ED262D"/>
    <w:rsid w:val="00ED4A05"/>
    <w:rsid w:val="00ED58D7"/>
    <w:rsid w:val="00ED5B25"/>
    <w:rsid w:val="00ED5FB0"/>
    <w:rsid w:val="00ED6A94"/>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578C"/>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41D7"/>
    <w:rsid w:val="00F5475C"/>
    <w:rsid w:val="00F54AF9"/>
    <w:rsid w:val="00F54B47"/>
    <w:rsid w:val="00F5502B"/>
    <w:rsid w:val="00F56344"/>
    <w:rsid w:val="00F56720"/>
    <w:rsid w:val="00F57A00"/>
    <w:rsid w:val="00F60147"/>
    <w:rsid w:val="00F6075F"/>
    <w:rsid w:val="00F60BBB"/>
    <w:rsid w:val="00F61075"/>
    <w:rsid w:val="00F61529"/>
    <w:rsid w:val="00F62B64"/>
    <w:rsid w:val="00F64368"/>
    <w:rsid w:val="00F651E3"/>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847B0C"/>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5065C1"/>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66</Pages>
  <Words>18550</Words>
  <Characters>127846</Characters>
  <Application>Microsoft Office Word</Application>
  <DocSecurity>0</DocSecurity>
  <Lines>1065</Lines>
  <Paragraphs>292</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146104</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Krystyna Pokusa</cp:lastModifiedBy>
  <cp:revision>39</cp:revision>
  <cp:lastPrinted>2024-02-08T13:30:00Z</cp:lastPrinted>
  <dcterms:created xsi:type="dcterms:W3CDTF">2023-07-11T12:51:00Z</dcterms:created>
  <dcterms:modified xsi:type="dcterms:W3CDTF">2024-02-08T14:03:00Z</dcterms:modified>
</cp:coreProperties>
</file>