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bookmarkStart w:id="0" w:name="_GoBack"/>
      <w:bookmarkEnd w:id="0"/>
      <w:r>
        <w:rPr>
          <w:noProof/>
          <w:lang w:eastAsia="pl-PL"/>
        </w:rPr>
        <w:drawing>
          <wp:inline distT="0" distB="0" distL="0" distR="0" wp14:anchorId="16D2C355" wp14:editId="0AE7DBFE">
            <wp:extent cx="5886404" cy="638810"/>
            <wp:effectExtent l="0" t="0" r="635" b="8890"/>
            <wp:docPr id="41" name="Obraz 4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1EEF68CA" w:rsidR="00682F7A" w:rsidRPr="00843255" w:rsidRDefault="0025322D" w:rsidP="00843255">
      <w:pPr>
        <w:rPr>
          <w:sz w:val="24"/>
        </w:rPr>
      </w:pPr>
      <w:r w:rsidRPr="00843255">
        <w:rPr>
          <w:b/>
          <w:sz w:val="24"/>
        </w:rPr>
        <w:t>Opole,</w:t>
      </w:r>
      <w:r w:rsidR="00476A8F" w:rsidRPr="00843255">
        <w:rPr>
          <w:b/>
          <w:sz w:val="24"/>
        </w:rPr>
        <w:t xml:space="preserve"> </w:t>
      </w:r>
      <w:r w:rsidR="00182641">
        <w:rPr>
          <w:b/>
          <w:sz w:val="24"/>
        </w:rPr>
        <w:t>czerwiec</w:t>
      </w:r>
      <w:r w:rsidR="00CC7DFD" w:rsidRPr="00843255">
        <w:rPr>
          <w:b/>
          <w:sz w:val="24"/>
        </w:rPr>
        <w:t xml:space="preserve"> </w:t>
      </w:r>
      <w:r w:rsidRPr="00843255">
        <w:rPr>
          <w:b/>
          <w:sz w:val="24"/>
        </w:rPr>
        <w:t>2023 r.</w:t>
      </w:r>
    </w:p>
    <w:p w14:paraId="41CF38E8" w14:textId="77777777" w:rsidR="00F80D52" w:rsidRDefault="00F80D52" w:rsidP="006047DC">
      <w:pPr>
        <w:sectPr w:rsidR="00F80D52" w:rsidSect="00843255">
          <w:headerReference w:type="even" r:id="rId9"/>
          <w:headerReference w:type="default" r:id="rId10"/>
          <w:footerReference w:type="even" r:id="rId11"/>
          <w:footerReference w:type="default" r:id="rId12"/>
          <w:headerReference w:type="first" r:id="rId13"/>
          <w:footerReference w:type="first" r:id="rId14"/>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EE73421" w:rsidR="00CC7DFD" w:rsidRPr="0084325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843255">
              <w:rPr>
                <w:rStyle w:val="Hipercze"/>
                <w:sz w:val="24"/>
                <w:szCs w:val="24"/>
              </w:rPr>
              <w:t>Instrukcja wypełniania wniosku o dofinansowanie w ramach EFRR</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_Toc125116681 \h </w:instrText>
            </w:r>
            <w:r w:rsidR="00CC7DFD" w:rsidRPr="00843255">
              <w:rPr>
                <w:webHidden/>
                <w:sz w:val="24"/>
                <w:szCs w:val="24"/>
              </w:rPr>
            </w:r>
            <w:r w:rsidR="00CC7DFD" w:rsidRPr="00843255">
              <w:rPr>
                <w:webHidden/>
                <w:sz w:val="24"/>
                <w:szCs w:val="24"/>
              </w:rPr>
              <w:fldChar w:fldCharType="separate"/>
            </w:r>
            <w:r w:rsidR="004D74A4">
              <w:rPr>
                <w:webHidden/>
                <w:sz w:val="24"/>
                <w:szCs w:val="24"/>
              </w:rPr>
              <w:t>5</w:t>
            </w:r>
            <w:r w:rsidR="00CC7DFD" w:rsidRPr="00843255">
              <w:rPr>
                <w:webHidden/>
                <w:sz w:val="24"/>
                <w:szCs w:val="24"/>
              </w:rPr>
              <w:fldChar w:fldCharType="end"/>
            </w:r>
          </w:hyperlink>
        </w:p>
        <w:p w14:paraId="058F30CD" w14:textId="36C7D4EB" w:rsidR="00CC7DFD" w:rsidRPr="00843255" w:rsidRDefault="004D74A4">
          <w:pPr>
            <w:pStyle w:val="Spistreci1"/>
            <w:rPr>
              <w:rFonts w:eastAsiaTheme="minorEastAsia"/>
              <w:b w:val="0"/>
              <w:sz w:val="24"/>
              <w:szCs w:val="24"/>
              <w:lang w:eastAsia="pl-PL"/>
            </w:rPr>
          </w:pPr>
          <w:hyperlink w:anchor="_Toc125116682" w:history="1">
            <w:r w:rsidR="00CC7DFD" w:rsidRPr="00843255">
              <w:rPr>
                <w:rStyle w:val="Hipercze"/>
                <w:sz w:val="24"/>
                <w:szCs w:val="24"/>
              </w:rPr>
              <w:t>Sekcja 1. Informacje ogólne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_Toc125116682 \h </w:instrText>
            </w:r>
            <w:r w:rsidR="00CC7DFD" w:rsidRPr="00843255">
              <w:rPr>
                <w:webHidden/>
                <w:sz w:val="24"/>
                <w:szCs w:val="24"/>
              </w:rPr>
            </w:r>
            <w:r w:rsidR="00CC7DFD" w:rsidRPr="00843255">
              <w:rPr>
                <w:webHidden/>
                <w:sz w:val="24"/>
                <w:szCs w:val="24"/>
              </w:rPr>
              <w:fldChar w:fldCharType="separate"/>
            </w:r>
            <w:r>
              <w:rPr>
                <w:webHidden/>
                <w:sz w:val="24"/>
                <w:szCs w:val="24"/>
              </w:rPr>
              <w:t>6</w:t>
            </w:r>
            <w:r w:rsidR="00CC7DFD" w:rsidRPr="00843255">
              <w:rPr>
                <w:webHidden/>
                <w:sz w:val="24"/>
                <w:szCs w:val="24"/>
              </w:rPr>
              <w:fldChar w:fldCharType="end"/>
            </w:r>
          </w:hyperlink>
        </w:p>
        <w:p w14:paraId="614FE790" w14:textId="2B4009D3"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83" w:history="1">
            <w:r w:rsidR="00CC7DFD" w:rsidRPr="00843255">
              <w:rPr>
                <w:rStyle w:val="Hipercze"/>
                <w:rFonts w:cstheme="minorHAnsi"/>
                <w:noProof/>
                <w:sz w:val="24"/>
                <w:szCs w:val="24"/>
              </w:rPr>
              <w:t>1.1 Identyfikacja naboru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6</w:t>
            </w:r>
            <w:r w:rsidR="00CC7DFD" w:rsidRPr="00843255">
              <w:rPr>
                <w:rFonts w:cstheme="minorHAnsi"/>
                <w:noProof/>
                <w:webHidden/>
                <w:sz w:val="24"/>
                <w:szCs w:val="24"/>
              </w:rPr>
              <w:fldChar w:fldCharType="end"/>
            </w:r>
          </w:hyperlink>
        </w:p>
        <w:p w14:paraId="517356E7" w14:textId="52C59DF2"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84" w:history="1">
            <w:r w:rsidR="00CC7DFD" w:rsidRPr="00843255">
              <w:rPr>
                <w:rStyle w:val="Hipercze"/>
                <w:rFonts w:cstheme="minorHAnsi"/>
                <w:noProof/>
                <w:sz w:val="24"/>
                <w:szCs w:val="24"/>
              </w:rPr>
              <w:t>1.2 Partnerstwo w projekcie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6</w:t>
            </w:r>
            <w:r w:rsidR="00CC7DFD" w:rsidRPr="00843255">
              <w:rPr>
                <w:rFonts w:cstheme="minorHAnsi"/>
                <w:noProof/>
                <w:webHidden/>
                <w:sz w:val="24"/>
                <w:szCs w:val="24"/>
              </w:rPr>
              <w:fldChar w:fldCharType="end"/>
            </w:r>
          </w:hyperlink>
        </w:p>
        <w:p w14:paraId="50D9C2B8" w14:textId="024932E5" w:rsidR="00CC7DFD" w:rsidRPr="00843255" w:rsidRDefault="004D74A4">
          <w:pPr>
            <w:pStyle w:val="Spistreci1"/>
            <w:rPr>
              <w:rFonts w:eastAsiaTheme="minorEastAsia"/>
              <w:b w:val="0"/>
              <w:sz w:val="24"/>
              <w:szCs w:val="24"/>
              <w:lang w:eastAsia="pl-PL"/>
            </w:rPr>
          </w:pPr>
          <w:hyperlink w:anchor="_Toc125116685" w:history="1">
            <w:r w:rsidR="00CC7DFD" w:rsidRPr="00843255">
              <w:rPr>
                <w:rStyle w:val="Hipercze"/>
                <w:sz w:val="24"/>
                <w:szCs w:val="24"/>
              </w:rPr>
              <w:t>Sekcja 2. Charakterystyka wnioskodawcy i partnerów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_Toc125116685 \h </w:instrText>
            </w:r>
            <w:r w:rsidR="00CC7DFD" w:rsidRPr="00843255">
              <w:rPr>
                <w:webHidden/>
                <w:sz w:val="24"/>
                <w:szCs w:val="24"/>
              </w:rPr>
            </w:r>
            <w:r w:rsidR="00CC7DFD" w:rsidRPr="00843255">
              <w:rPr>
                <w:webHidden/>
                <w:sz w:val="24"/>
                <w:szCs w:val="24"/>
              </w:rPr>
              <w:fldChar w:fldCharType="separate"/>
            </w:r>
            <w:r>
              <w:rPr>
                <w:webHidden/>
                <w:sz w:val="24"/>
                <w:szCs w:val="24"/>
              </w:rPr>
              <w:t>7</w:t>
            </w:r>
            <w:r w:rsidR="00CC7DFD" w:rsidRPr="00843255">
              <w:rPr>
                <w:webHidden/>
                <w:sz w:val="24"/>
                <w:szCs w:val="24"/>
              </w:rPr>
              <w:fldChar w:fldCharType="end"/>
            </w:r>
          </w:hyperlink>
        </w:p>
        <w:p w14:paraId="4D0FEEC6" w14:textId="4D3236D5"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86" w:history="1">
            <w:r w:rsidR="00CC7DFD" w:rsidRPr="00843255">
              <w:rPr>
                <w:rStyle w:val="Hipercze"/>
                <w:rFonts w:cstheme="minorHAnsi"/>
                <w:noProof/>
                <w:sz w:val="24"/>
                <w:szCs w:val="24"/>
              </w:rPr>
              <w:t>2.1 Dane teleadresowe siedziby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7</w:t>
            </w:r>
            <w:r w:rsidR="00CC7DFD" w:rsidRPr="00843255">
              <w:rPr>
                <w:rFonts w:cstheme="minorHAnsi"/>
                <w:noProof/>
                <w:webHidden/>
                <w:sz w:val="24"/>
                <w:szCs w:val="24"/>
              </w:rPr>
              <w:fldChar w:fldCharType="end"/>
            </w:r>
          </w:hyperlink>
        </w:p>
        <w:p w14:paraId="77480B47" w14:textId="1A6E79B4"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87" w:history="1">
            <w:r w:rsidR="00CC7DFD" w:rsidRPr="00843255">
              <w:rPr>
                <w:rStyle w:val="Hipercze"/>
                <w:rFonts w:cstheme="minorHAnsi"/>
                <w:noProof/>
                <w:sz w:val="24"/>
                <w:szCs w:val="24"/>
              </w:rPr>
              <w:t>2.2 Identyfikacja i klasyfikacja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7</w:t>
            </w:r>
            <w:r w:rsidR="00CC7DFD" w:rsidRPr="00843255">
              <w:rPr>
                <w:rFonts w:cstheme="minorHAnsi"/>
                <w:noProof/>
                <w:webHidden/>
                <w:sz w:val="24"/>
                <w:szCs w:val="24"/>
              </w:rPr>
              <w:fldChar w:fldCharType="end"/>
            </w:r>
          </w:hyperlink>
        </w:p>
        <w:p w14:paraId="21E58B78" w14:textId="1B3F9D39"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88" w:history="1">
            <w:r w:rsidR="00CC7DFD" w:rsidRPr="00843255">
              <w:rPr>
                <w:rStyle w:val="Hipercze"/>
                <w:rFonts w:cstheme="minorHAnsi"/>
                <w:noProof/>
                <w:sz w:val="24"/>
                <w:szCs w:val="24"/>
              </w:rPr>
              <w:t>2.3 Dane teleadresowe do korespondencji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9</w:t>
            </w:r>
            <w:r w:rsidR="00CC7DFD" w:rsidRPr="00843255">
              <w:rPr>
                <w:rFonts w:cstheme="minorHAnsi"/>
                <w:noProof/>
                <w:webHidden/>
                <w:sz w:val="24"/>
                <w:szCs w:val="24"/>
              </w:rPr>
              <w:fldChar w:fldCharType="end"/>
            </w:r>
          </w:hyperlink>
        </w:p>
        <w:p w14:paraId="7E244AFD" w14:textId="727F5B56"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89" w:history="1">
            <w:r w:rsidR="00CC7DFD" w:rsidRPr="00843255">
              <w:rPr>
                <w:rStyle w:val="Hipercze"/>
                <w:rFonts w:cstheme="minorHAnsi"/>
                <w:noProof/>
                <w:sz w:val="24"/>
                <w:szCs w:val="24"/>
              </w:rPr>
              <w:t>2.4 Osoby do kontaktu w ramach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9</w:t>
            </w:r>
            <w:r w:rsidR="00CC7DFD" w:rsidRPr="00843255">
              <w:rPr>
                <w:rFonts w:cstheme="minorHAnsi"/>
                <w:noProof/>
                <w:webHidden/>
                <w:sz w:val="24"/>
                <w:szCs w:val="24"/>
              </w:rPr>
              <w:fldChar w:fldCharType="end"/>
            </w:r>
          </w:hyperlink>
        </w:p>
        <w:p w14:paraId="515DC84A" w14:textId="1ADFE4F6"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0" w:history="1">
            <w:r w:rsidR="00CC7DFD" w:rsidRPr="00843255">
              <w:rPr>
                <w:rStyle w:val="Hipercze"/>
                <w:rFonts w:cstheme="minorHAnsi"/>
                <w:noProof/>
                <w:sz w:val="24"/>
                <w:szCs w:val="24"/>
              </w:rPr>
              <w:t>2.5 Osoby uprawnione do reprezentowania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9</w:t>
            </w:r>
            <w:r w:rsidR="00CC7DFD" w:rsidRPr="00843255">
              <w:rPr>
                <w:rFonts w:cstheme="minorHAnsi"/>
                <w:noProof/>
                <w:webHidden/>
                <w:sz w:val="24"/>
                <w:szCs w:val="24"/>
              </w:rPr>
              <w:fldChar w:fldCharType="end"/>
            </w:r>
          </w:hyperlink>
        </w:p>
        <w:p w14:paraId="15D9ACCE" w14:textId="1A5F6871"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1" w:history="1">
            <w:r w:rsidR="00CC7DFD" w:rsidRPr="00843255">
              <w:rPr>
                <w:rStyle w:val="Hipercze"/>
                <w:rFonts w:cstheme="minorHAnsi"/>
                <w:noProof/>
                <w:sz w:val="24"/>
                <w:szCs w:val="24"/>
              </w:rPr>
              <w:t>2.6 Pomoc uzyskana przez wnioskodawcę</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5AC72038" w14:textId="59367DEF"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2" w:history="1">
            <w:r w:rsidR="00CC7DFD" w:rsidRPr="00843255">
              <w:rPr>
                <w:rStyle w:val="Hipercze"/>
                <w:rFonts w:cstheme="minorHAnsi"/>
                <w:noProof/>
                <w:sz w:val="24"/>
                <w:szCs w:val="24"/>
              </w:rPr>
              <w:t>2.7 Partnerzy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242BE5D4" w14:textId="1A8A0D39" w:rsidR="00CC7DFD" w:rsidRPr="00843255" w:rsidRDefault="004D74A4">
          <w:pPr>
            <w:pStyle w:val="Spistreci1"/>
            <w:rPr>
              <w:rFonts w:eastAsiaTheme="minorEastAsia"/>
              <w:b w:val="0"/>
              <w:sz w:val="24"/>
              <w:szCs w:val="24"/>
              <w:lang w:eastAsia="pl-PL"/>
            </w:rPr>
          </w:pPr>
          <w:hyperlink w:anchor="_Toc125116693" w:history="1">
            <w:r w:rsidR="00CC7DFD" w:rsidRPr="00843255">
              <w:rPr>
                <w:rStyle w:val="Hipercze"/>
                <w:sz w:val="24"/>
                <w:szCs w:val="24"/>
              </w:rPr>
              <w:t>Sekcja 3. Informacje o projekcie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_Toc125116693 \h </w:instrText>
            </w:r>
            <w:r w:rsidR="00CC7DFD" w:rsidRPr="00843255">
              <w:rPr>
                <w:webHidden/>
                <w:sz w:val="24"/>
                <w:szCs w:val="24"/>
              </w:rPr>
            </w:r>
            <w:r w:rsidR="00CC7DFD" w:rsidRPr="00843255">
              <w:rPr>
                <w:webHidden/>
                <w:sz w:val="24"/>
                <w:szCs w:val="24"/>
              </w:rPr>
              <w:fldChar w:fldCharType="separate"/>
            </w:r>
            <w:r>
              <w:rPr>
                <w:webHidden/>
                <w:sz w:val="24"/>
                <w:szCs w:val="24"/>
              </w:rPr>
              <w:t>10</w:t>
            </w:r>
            <w:r w:rsidR="00CC7DFD" w:rsidRPr="00843255">
              <w:rPr>
                <w:webHidden/>
                <w:sz w:val="24"/>
                <w:szCs w:val="24"/>
              </w:rPr>
              <w:fldChar w:fldCharType="end"/>
            </w:r>
          </w:hyperlink>
        </w:p>
        <w:p w14:paraId="431CB58E" w14:textId="3D29FD8D"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4" w:history="1">
            <w:r w:rsidR="00CC7DFD" w:rsidRPr="00843255">
              <w:rPr>
                <w:rStyle w:val="Hipercze"/>
                <w:rFonts w:cstheme="minorHAnsi"/>
                <w:noProof/>
                <w:sz w:val="24"/>
                <w:szCs w:val="24"/>
              </w:rPr>
              <w:t>3.1 Tytuł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3F6DE3A0" w14:textId="0EF0ECC2"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5" w:history="1">
            <w:r w:rsidR="00CC7DFD" w:rsidRPr="00843255">
              <w:rPr>
                <w:rStyle w:val="Hipercze"/>
                <w:rFonts w:cstheme="minorHAnsi"/>
                <w:noProof/>
                <w:sz w:val="24"/>
                <w:szCs w:val="24"/>
              </w:rPr>
              <w:t>3.2 Okres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10</w:t>
            </w:r>
            <w:r w:rsidR="00CC7DFD" w:rsidRPr="00843255">
              <w:rPr>
                <w:rFonts w:cstheme="minorHAnsi"/>
                <w:noProof/>
                <w:webHidden/>
                <w:sz w:val="24"/>
                <w:szCs w:val="24"/>
              </w:rPr>
              <w:fldChar w:fldCharType="end"/>
            </w:r>
          </w:hyperlink>
        </w:p>
        <w:p w14:paraId="75C23F33" w14:textId="4BB77C7B"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6" w:history="1">
            <w:r w:rsidR="00CC7DFD" w:rsidRPr="00843255">
              <w:rPr>
                <w:rStyle w:val="Hipercze"/>
                <w:rFonts w:cstheme="minorHAnsi"/>
                <w:noProof/>
                <w:sz w:val="24"/>
                <w:szCs w:val="24"/>
              </w:rPr>
              <w:t>3.3 Miejsce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11</w:t>
            </w:r>
            <w:r w:rsidR="00CC7DFD" w:rsidRPr="00843255">
              <w:rPr>
                <w:rFonts w:cstheme="minorHAnsi"/>
                <w:noProof/>
                <w:webHidden/>
                <w:sz w:val="24"/>
                <w:szCs w:val="24"/>
              </w:rPr>
              <w:fldChar w:fldCharType="end"/>
            </w:r>
          </w:hyperlink>
        </w:p>
        <w:p w14:paraId="37FF6BB5" w14:textId="592F68C1"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7" w:history="1">
            <w:r w:rsidR="00CC7DFD" w:rsidRPr="00843255">
              <w:rPr>
                <w:rStyle w:val="Hipercze"/>
                <w:rFonts w:cstheme="minorHAnsi"/>
                <w:noProof/>
                <w:sz w:val="24"/>
                <w:szCs w:val="24"/>
              </w:rPr>
              <w:t>3.4 Charakterystyka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11</w:t>
            </w:r>
            <w:r w:rsidR="00CC7DFD" w:rsidRPr="00843255">
              <w:rPr>
                <w:rFonts w:cstheme="minorHAnsi"/>
                <w:noProof/>
                <w:webHidden/>
                <w:sz w:val="24"/>
                <w:szCs w:val="24"/>
              </w:rPr>
              <w:fldChar w:fldCharType="end"/>
            </w:r>
          </w:hyperlink>
        </w:p>
        <w:p w14:paraId="5CD3D30C" w14:textId="0AD28770"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8" w:history="1">
            <w:r w:rsidR="00CC7DFD" w:rsidRPr="00843255">
              <w:rPr>
                <w:rStyle w:val="Hipercze"/>
                <w:rFonts w:cstheme="minorHAnsi"/>
                <w:noProof/>
                <w:sz w:val="24"/>
                <w:szCs w:val="24"/>
              </w:rPr>
              <w:t>3.5 Klasyfikacja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13</w:t>
            </w:r>
            <w:r w:rsidR="00CC7DFD" w:rsidRPr="00843255">
              <w:rPr>
                <w:rFonts w:cstheme="minorHAnsi"/>
                <w:noProof/>
                <w:webHidden/>
                <w:sz w:val="24"/>
                <w:szCs w:val="24"/>
              </w:rPr>
              <w:fldChar w:fldCharType="end"/>
            </w:r>
          </w:hyperlink>
        </w:p>
        <w:p w14:paraId="45545A76" w14:textId="49A28690"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699" w:history="1">
            <w:r w:rsidR="00CC7DFD" w:rsidRPr="00843255">
              <w:rPr>
                <w:rStyle w:val="Hipercze"/>
                <w:rFonts w:cstheme="minorHAnsi"/>
                <w:noProof/>
                <w:sz w:val="24"/>
                <w:szCs w:val="24"/>
              </w:rPr>
              <w:t>3.6 Identyfikacja projektów komplementarnych i efektów synergii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13</w:t>
            </w:r>
            <w:r w:rsidR="00CC7DFD" w:rsidRPr="00843255">
              <w:rPr>
                <w:rFonts w:cstheme="minorHAnsi"/>
                <w:noProof/>
                <w:webHidden/>
                <w:sz w:val="24"/>
                <w:szCs w:val="24"/>
              </w:rPr>
              <w:fldChar w:fldCharType="end"/>
            </w:r>
          </w:hyperlink>
        </w:p>
        <w:p w14:paraId="501F384F" w14:textId="7B1128F6"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0" w:history="1">
            <w:r w:rsidR="00CC7DFD" w:rsidRPr="00843255">
              <w:rPr>
                <w:rStyle w:val="Hipercze"/>
                <w:rFonts w:cstheme="minorHAnsi"/>
                <w:noProof/>
                <w:sz w:val="24"/>
                <w:szCs w:val="24"/>
              </w:rPr>
              <w:t>3.7 Informacje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17</w:t>
            </w:r>
            <w:r w:rsidR="00CC7DFD" w:rsidRPr="00843255">
              <w:rPr>
                <w:rFonts w:cstheme="minorHAnsi"/>
                <w:noProof/>
                <w:webHidden/>
                <w:sz w:val="24"/>
                <w:szCs w:val="24"/>
              </w:rPr>
              <w:fldChar w:fldCharType="end"/>
            </w:r>
          </w:hyperlink>
        </w:p>
        <w:p w14:paraId="58C00790" w14:textId="5C5D5FB9" w:rsidR="00CC7DFD" w:rsidRPr="00843255" w:rsidRDefault="004D74A4">
          <w:pPr>
            <w:pStyle w:val="Spistreci1"/>
            <w:rPr>
              <w:rFonts w:eastAsiaTheme="minorEastAsia"/>
              <w:b w:val="0"/>
              <w:sz w:val="24"/>
              <w:szCs w:val="24"/>
              <w:lang w:eastAsia="pl-PL"/>
            </w:rPr>
          </w:pPr>
          <w:hyperlink w:anchor="_Toc125116701" w:history="1">
            <w:r w:rsidR="00CC7DFD" w:rsidRPr="00843255">
              <w:rPr>
                <w:rStyle w:val="Hipercze"/>
                <w:sz w:val="24"/>
                <w:szCs w:val="24"/>
              </w:rPr>
              <w:t>Sekcja 4. Wskaźniki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_Toc125116701 \h </w:instrText>
            </w:r>
            <w:r w:rsidR="00CC7DFD" w:rsidRPr="00843255">
              <w:rPr>
                <w:webHidden/>
                <w:sz w:val="24"/>
                <w:szCs w:val="24"/>
              </w:rPr>
            </w:r>
            <w:r w:rsidR="00CC7DFD" w:rsidRPr="00843255">
              <w:rPr>
                <w:webHidden/>
                <w:sz w:val="24"/>
                <w:szCs w:val="24"/>
              </w:rPr>
              <w:fldChar w:fldCharType="separate"/>
            </w:r>
            <w:r>
              <w:rPr>
                <w:webHidden/>
                <w:sz w:val="24"/>
                <w:szCs w:val="24"/>
              </w:rPr>
              <w:t>17</w:t>
            </w:r>
            <w:r w:rsidR="00CC7DFD" w:rsidRPr="00843255">
              <w:rPr>
                <w:webHidden/>
                <w:sz w:val="24"/>
                <w:szCs w:val="24"/>
              </w:rPr>
              <w:fldChar w:fldCharType="end"/>
            </w:r>
          </w:hyperlink>
        </w:p>
        <w:p w14:paraId="59EF097C" w14:textId="052E2DE1"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2" w:history="1">
            <w:r w:rsidR="00CC7DFD" w:rsidRPr="00843255">
              <w:rPr>
                <w:rStyle w:val="Hipercze"/>
                <w:rFonts w:cstheme="minorHAnsi"/>
                <w:noProof/>
                <w:sz w:val="24"/>
                <w:szCs w:val="24"/>
              </w:rPr>
              <w:t>4.1, 4.2, 4.3, 4.4 Wskaźniki kluczowe i specyficzne (obowiązkowe i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17</w:t>
            </w:r>
            <w:r w:rsidR="00CC7DFD" w:rsidRPr="00843255">
              <w:rPr>
                <w:rFonts w:cstheme="minorHAnsi"/>
                <w:noProof/>
                <w:webHidden/>
                <w:sz w:val="24"/>
                <w:szCs w:val="24"/>
              </w:rPr>
              <w:fldChar w:fldCharType="end"/>
            </w:r>
          </w:hyperlink>
        </w:p>
        <w:p w14:paraId="424BC2A6" w14:textId="57A2B2E8"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3" w:history="1">
            <w:r w:rsidR="00CC7DFD" w:rsidRPr="00843255">
              <w:rPr>
                <w:rStyle w:val="Hipercze"/>
                <w:rFonts w:cstheme="minorHAnsi"/>
                <w:noProof/>
                <w:sz w:val="24"/>
                <w:szCs w:val="24"/>
              </w:rPr>
              <w:t>4.5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20</w:t>
            </w:r>
            <w:r w:rsidR="00CC7DFD" w:rsidRPr="00843255">
              <w:rPr>
                <w:rFonts w:cstheme="minorHAnsi"/>
                <w:noProof/>
                <w:webHidden/>
                <w:sz w:val="24"/>
                <w:szCs w:val="24"/>
              </w:rPr>
              <w:fldChar w:fldCharType="end"/>
            </w:r>
          </w:hyperlink>
        </w:p>
        <w:p w14:paraId="6F7723A8" w14:textId="17B64188" w:rsidR="00CC7DFD" w:rsidRPr="00843255" w:rsidRDefault="004D74A4">
          <w:pPr>
            <w:pStyle w:val="Spistreci1"/>
            <w:rPr>
              <w:rFonts w:eastAsiaTheme="minorEastAsia"/>
              <w:b w:val="0"/>
              <w:sz w:val="24"/>
              <w:szCs w:val="24"/>
              <w:lang w:eastAsia="pl-PL"/>
            </w:rPr>
          </w:pPr>
          <w:hyperlink w:anchor="_Toc125116704" w:history="1">
            <w:r w:rsidR="00CC7DFD" w:rsidRPr="00843255">
              <w:rPr>
                <w:rStyle w:val="Hipercze"/>
                <w:sz w:val="24"/>
                <w:szCs w:val="24"/>
              </w:rPr>
              <w:t>Sekcja 5. Harmonogram rzeczowo-finansowy</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_Toc125116704 \h </w:instrText>
            </w:r>
            <w:r w:rsidR="00CC7DFD" w:rsidRPr="00843255">
              <w:rPr>
                <w:webHidden/>
                <w:sz w:val="24"/>
                <w:szCs w:val="24"/>
              </w:rPr>
            </w:r>
            <w:r w:rsidR="00CC7DFD" w:rsidRPr="00843255">
              <w:rPr>
                <w:webHidden/>
                <w:sz w:val="24"/>
                <w:szCs w:val="24"/>
              </w:rPr>
              <w:fldChar w:fldCharType="separate"/>
            </w:r>
            <w:r>
              <w:rPr>
                <w:webHidden/>
                <w:sz w:val="24"/>
                <w:szCs w:val="24"/>
              </w:rPr>
              <w:t>20</w:t>
            </w:r>
            <w:r w:rsidR="00CC7DFD" w:rsidRPr="00843255">
              <w:rPr>
                <w:webHidden/>
                <w:sz w:val="24"/>
                <w:szCs w:val="24"/>
              </w:rPr>
              <w:fldChar w:fldCharType="end"/>
            </w:r>
          </w:hyperlink>
        </w:p>
        <w:p w14:paraId="489FDD91" w14:textId="45FCAA50"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5" w:history="1">
            <w:r w:rsidR="00CC7DFD" w:rsidRPr="00843255">
              <w:rPr>
                <w:rStyle w:val="Hipercze"/>
                <w:rFonts w:cstheme="minorHAnsi"/>
                <w:noProof/>
                <w:sz w:val="24"/>
                <w:szCs w:val="24"/>
              </w:rPr>
              <w:t>5.1 Zakres rzeczowo-finansowy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20</w:t>
            </w:r>
            <w:r w:rsidR="00CC7DFD" w:rsidRPr="00843255">
              <w:rPr>
                <w:rFonts w:cstheme="minorHAnsi"/>
                <w:noProof/>
                <w:webHidden/>
                <w:sz w:val="24"/>
                <w:szCs w:val="24"/>
              </w:rPr>
              <w:fldChar w:fldCharType="end"/>
            </w:r>
          </w:hyperlink>
        </w:p>
        <w:p w14:paraId="3803CF21" w14:textId="091EA9D7"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6" w:history="1">
            <w:r w:rsidR="00CC7DFD" w:rsidRPr="00843255">
              <w:rPr>
                <w:rStyle w:val="Hipercze"/>
                <w:rFonts w:cstheme="minorHAnsi"/>
                <w:noProof/>
                <w:sz w:val="24"/>
                <w:szCs w:val="24"/>
              </w:rPr>
              <w:t>5.2 Podsumowanie budżetu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052DFB76" w14:textId="78664A5C"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7" w:history="1">
            <w:r w:rsidR="00CC7DFD" w:rsidRPr="00843255">
              <w:rPr>
                <w:rStyle w:val="Hipercze"/>
                <w:rFonts w:cstheme="minorHAnsi"/>
                <w:b/>
                <w:noProof/>
                <w:sz w:val="24"/>
                <w:szCs w:val="24"/>
              </w:rPr>
              <w:t>5.3 Podsumowanie w ramach zadań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50148282" w14:textId="073FA08A"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8" w:history="1">
            <w:r w:rsidR="00CC7DFD" w:rsidRPr="00843255">
              <w:rPr>
                <w:rStyle w:val="Hipercze"/>
                <w:rFonts w:cstheme="minorHAnsi"/>
                <w:b/>
                <w:noProof/>
                <w:sz w:val="24"/>
                <w:szCs w:val="24"/>
              </w:rPr>
              <w:t>5.4 Podsumowanie w ramach kategorii kosztów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3DDF883F" w14:textId="2EFE7E03"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09" w:history="1">
            <w:r w:rsidR="00CC7DFD" w:rsidRPr="00843255">
              <w:rPr>
                <w:rStyle w:val="Hipercze"/>
                <w:rFonts w:cstheme="minorHAnsi"/>
                <w:b/>
                <w:noProof/>
                <w:sz w:val="24"/>
                <w:szCs w:val="24"/>
              </w:rPr>
              <w:t>5.5 Podsumowanie w ramach typów przedsięwzięć</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24</w:t>
            </w:r>
            <w:r w:rsidR="00CC7DFD" w:rsidRPr="00843255">
              <w:rPr>
                <w:rFonts w:cstheme="minorHAnsi"/>
                <w:noProof/>
                <w:webHidden/>
                <w:sz w:val="24"/>
                <w:szCs w:val="24"/>
              </w:rPr>
              <w:fldChar w:fldCharType="end"/>
            </w:r>
          </w:hyperlink>
        </w:p>
        <w:p w14:paraId="437ABC9E" w14:textId="7F105675"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10" w:history="1">
            <w:r w:rsidR="00CC7DFD" w:rsidRPr="00843255">
              <w:rPr>
                <w:rStyle w:val="Hipercze"/>
                <w:rFonts w:cstheme="minorHAnsi"/>
                <w:b/>
                <w:noProof/>
                <w:sz w:val="24"/>
                <w:szCs w:val="24"/>
              </w:rPr>
              <w:t>5.7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25</w:t>
            </w:r>
            <w:r w:rsidR="00CC7DFD" w:rsidRPr="00843255">
              <w:rPr>
                <w:rFonts w:cstheme="minorHAnsi"/>
                <w:noProof/>
                <w:webHidden/>
                <w:sz w:val="24"/>
                <w:szCs w:val="24"/>
              </w:rPr>
              <w:fldChar w:fldCharType="end"/>
            </w:r>
          </w:hyperlink>
        </w:p>
        <w:p w14:paraId="56A2CA2C" w14:textId="30D1CA4E" w:rsidR="00CC7DFD" w:rsidRPr="00843255" w:rsidRDefault="00D43233">
          <w:pPr>
            <w:pStyle w:val="Spistreci1"/>
            <w:rPr>
              <w:rFonts w:eastAsiaTheme="minorEastAsia"/>
              <w:b w:val="0"/>
              <w:sz w:val="24"/>
              <w:szCs w:val="24"/>
              <w:lang w:eastAsia="pl-PL"/>
            </w:rPr>
          </w:pPr>
          <w:hyperlink w:anchor="_Toc125116711" w:history="1">
            <w:r w:rsidR="00CC7DFD" w:rsidRPr="00843255">
              <w:rPr>
                <w:rStyle w:val="Hipercze"/>
                <w:sz w:val="24"/>
                <w:szCs w:val="24"/>
              </w:rPr>
              <w:t>Sekcja 6. Źródła finansowania wydatków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_Toc125116711 \h </w:instrText>
            </w:r>
            <w:r w:rsidR="00CC7DFD" w:rsidRPr="00843255">
              <w:rPr>
                <w:webHidden/>
                <w:sz w:val="24"/>
                <w:szCs w:val="24"/>
              </w:rPr>
            </w:r>
            <w:r w:rsidR="00CC7DFD" w:rsidRPr="00843255">
              <w:rPr>
                <w:webHidden/>
                <w:sz w:val="24"/>
                <w:szCs w:val="24"/>
              </w:rPr>
              <w:fldChar w:fldCharType="separate"/>
            </w:r>
            <w:r w:rsidR="004D74A4">
              <w:rPr>
                <w:webHidden/>
                <w:sz w:val="24"/>
                <w:szCs w:val="24"/>
              </w:rPr>
              <w:t>25</w:t>
            </w:r>
            <w:r w:rsidR="00CC7DFD" w:rsidRPr="00843255">
              <w:rPr>
                <w:webHidden/>
                <w:sz w:val="24"/>
                <w:szCs w:val="24"/>
              </w:rPr>
              <w:fldChar w:fldCharType="end"/>
            </w:r>
          </w:hyperlink>
        </w:p>
        <w:p w14:paraId="3E32CC7B" w14:textId="7B4AD94A"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12" w:history="1">
            <w:r w:rsidR="00CC7DFD" w:rsidRPr="00843255">
              <w:rPr>
                <w:rStyle w:val="Hipercze"/>
                <w:rFonts w:cstheme="minorHAnsi"/>
                <w:noProof/>
                <w:sz w:val="24"/>
                <w:szCs w:val="24"/>
              </w:rPr>
              <w:t>6.1 Planowany dochód generowany przez projekt</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25</w:t>
            </w:r>
            <w:r w:rsidR="00CC7DFD" w:rsidRPr="00843255">
              <w:rPr>
                <w:rFonts w:cstheme="minorHAnsi"/>
                <w:noProof/>
                <w:webHidden/>
                <w:sz w:val="24"/>
                <w:szCs w:val="24"/>
              </w:rPr>
              <w:fldChar w:fldCharType="end"/>
            </w:r>
          </w:hyperlink>
        </w:p>
        <w:p w14:paraId="3DDB6400" w14:textId="479C6137"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13" w:history="1">
            <w:r w:rsidR="00CC7DFD" w:rsidRPr="00843255">
              <w:rPr>
                <w:rStyle w:val="Hipercze"/>
                <w:rFonts w:cstheme="minorHAnsi"/>
                <w:noProof/>
                <w:sz w:val="24"/>
                <w:szCs w:val="24"/>
              </w:rPr>
              <w:t>6.2 Źródła finansowania wydatków kwalifikowalnych projektu nie objętych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25</w:t>
            </w:r>
            <w:r w:rsidR="00CC7DFD" w:rsidRPr="00843255">
              <w:rPr>
                <w:rFonts w:cstheme="minorHAnsi"/>
                <w:noProof/>
                <w:webHidden/>
                <w:sz w:val="24"/>
                <w:szCs w:val="24"/>
              </w:rPr>
              <w:fldChar w:fldCharType="end"/>
            </w:r>
          </w:hyperlink>
        </w:p>
        <w:p w14:paraId="24981B42" w14:textId="554A60CF"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14" w:history="1">
            <w:r w:rsidR="00CC7DFD" w:rsidRPr="00843255">
              <w:rPr>
                <w:rStyle w:val="Hipercze"/>
                <w:rFonts w:cstheme="minorHAnsi"/>
                <w:noProof/>
                <w:sz w:val="24"/>
                <w:szCs w:val="24"/>
              </w:rPr>
              <w:t>6.3.Źródła finansowania wydatków kwalifikowalnych projektu objęte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25</w:t>
            </w:r>
            <w:r w:rsidR="00CC7DFD" w:rsidRPr="00843255">
              <w:rPr>
                <w:rFonts w:cstheme="minorHAnsi"/>
                <w:noProof/>
                <w:webHidden/>
                <w:sz w:val="24"/>
                <w:szCs w:val="24"/>
              </w:rPr>
              <w:fldChar w:fldCharType="end"/>
            </w:r>
          </w:hyperlink>
        </w:p>
        <w:p w14:paraId="7A5A82D9" w14:textId="017EEC9D"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15" w:history="1">
            <w:r w:rsidR="00CC7DFD" w:rsidRPr="00843255">
              <w:rPr>
                <w:rStyle w:val="Hipercze"/>
                <w:rFonts w:cstheme="minorHAnsi"/>
                <w:noProof/>
                <w:sz w:val="24"/>
                <w:szCs w:val="24"/>
              </w:rPr>
              <w:t>6.4 Źródła finansowania wydatków kwalifikowalnych projektu objęte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26</w:t>
            </w:r>
            <w:r w:rsidR="00CC7DFD" w:rsidRPr="00843255">
              <w:rPr>
                <w:rFonts w:cstheme="minorHAnsi"/>
                <w:noProof/>
                <w:webHidden/>
                <w:sz w:val="24"/>
                <w:szCs w:val="24"/>
              </w:rPr>
              <w:fldChar w:fldCharType="end"/>
            </w:r>
          </w:hyperlink>
        </w:p>
        <w:p w14:paraId="7D5AB0CB" w14:textId="7C805E42"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16" w:history="1">
            <w:r w:rsidR="00CC7DFD" w:rsidRPr="0084325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26</w:t>
            </w:r>
            <w:r w:rsidR="00CC7DFD" w:rsidRPr="00843255">
              <w:rPr>
                <w:rFonts w:cstheme="minorHAnsi"/>
                <w:noProof/>
                <w:webHidden/>
                <w:sz w:val="24"/>
                <w:szCs w:val="24"/>
              </w:rPr>
              <w:fldChar w:fldCharType="end"/>
            </w:r>
          </w:hyperlink>
        </w:p>
        <w:p w14:paraId="1B3D6697" w14:textId="63AD1424"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17" w:history="1">
            <w:r w:rsidR="00CC7DFD" w:rsidRPr="00843255">
              <w:rPr>
                <w:rStyle w:val="Hipercze"/>
                <w:rFonts w:cstheme="minorHAnsi"/>
                <w:bCs/>
                <w:noProof/>
                <w:sz w:val="24"/>
                <w:szCs w:val="24"/>
              </w:rPr>
              <w:t>6.6 Weryfikacja poziomu dofinansowania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26</w:t>
            </w:r>
            <w:r w:rsidR="00CC7DFD" w:rsidRPr="00843255">
              <w:rPr>
                <w:rFonts w:cstheme="minorHAnsi"/>
                <w:noProof/>
                <w:webHidden/>
                <w:sz w:val="24"/>
                <w:szCs w:val="24"/>
              </w:rPr>
              <w:fldChar w:fldCharType="end"/>
            </w:r>
          </w:hyperlink>
        </w:p>
        <w:p w14:paraId="1D9578AA" w14:textId="7D47F8E8" w:rsidR="00CC7DFD" w:rsidRPr="00843255" w:rsidRDefault="00D43233">
          <w:pPr>
            <w:pStyle w:val="Spistreci1"/>
            <w:rPr>
              <w:rFonts w:eastAsiaTheme="minorEastAsia"/>
              <w:b w:val="0"/>
              <w:sz w:val="24"/>
              <w:szCs w:val="24"/>
              <w:lang w:eastAsia="pl-PL"/>
            </w:rPr>
          </w:pPr>
          <w:hyperlink w:anchor="_Toc125116718" w:history="1">
            <w:r w:rsidR="00CC7DFD" w:rsidRPr="00843255">
              <w:rPr>
                <w:rStyle w:val="Hipercze"/>
                <w:sz w:val="24"/>
                <w:szCs w:val="24"/>
              </w:rPr>
              <w:t>Sekcja 7. Potencjał do realizacji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_Toc125116718 \h </w:instrText>
            </w:r>
            <w:r w:rsidR="00CC7DFD" w:rsidRPr="00843255">
              <w:rPr>
                <w:webHidden/>
                <w:sz w:val="24"/>
                <w:szCs w:val="24"/>
              </w:rPr>
            </w:r>
            <w:r w:rsidR="00CC7DFD" w:rsidRPr="00843255">
              <w:rPr>
                <w:webHidden/>
                <w:sz w:val="24"/>
                <w:szCs w:val="24"/>
              </w:rPr>
              <w:fldChar w:fldCharType="separate"/>
            </w:r>
            <w:r w:rsidR="004D74A4">
              <w:rPr>
                <w:webHidden/>
                <w:sz w:val="24"/>
                <w:szCs w:val="24"/>
              </w:rPr>
              <w:t>27</w:t>
            </w:r>
            <w:r w:rsidR="00CC7DFD" w:rsidRPr="00843255">
              <w:rPr>
                <w:webHidden/>
                <w:sz w:val="24"/>
                <w:szCs w:val="24"/>
              </w:rPr>
              <w:fldChar w:fldCharType="end"/>
            </w:r>
          </w:hyperlink>
        </w:p>
        <w:p w14:paraId="0A42C204" w14:textId="4D24CD20"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19" w:history="1">
            <w:r w:rsidR="00CC7DFD" w:rsidRPr="00843255">
              <w:rPr>
                <w:rStyle w:val="Hipercze"/>
                <w:rFonts w:cstheme="minorHAnsi"/>
                <w:noProof/>
                <w:sz w:val="24"/>
                <w:szCs w:val="24"/>
              </w:rPr>
              <w:t>7.1 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27</w:t>
            </w:r>
            <w:r w:rsidR="00CC7DFD" w:rsidRPr="00843255">
              <w:rPr>
                <w:rFonts w:cstheme="minorHAnsi"/>
                <w:noProof/>
                <w:webHidden/>
                <w:sz w:val="24"/>
                <w:szCs w:val="24"/>
              </w:rPr>
              <w:fldChar w:fldCharType="end"/>
            </w:r>
          </w:hyperlink>
        </w:p>
        <w:p w14:paraId="3E19C608" w14:textId="3B120978"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20" w:history="1">
            <w:r w:rsidR="00CC7DFD" w:rsidRPr="00843255">
              <w:rPr>
                <w:rStyle w:val="Hipercze"/>
                <w:rFonts w:cstheme="minorHAnsi"/>
                <w:noProof/>
                <w:sz w:val="24"/>
                <w:szCs w:val="24"/>
              </w:rPr>
              <w:t>7.2 Zidentyfikowane ryzyko</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27</w:t>
            </w:r>
            <w:r w:rsidR="00CC7DFD" w:rsidRPr="00843255">
              <w:rPr>
                <w:rFonts w:cstheme="minorHAnsi"/>
                <w:noProof/>
                <w:webHidden/>
                <w:sz w:val="24"/>
                <w:szCs w:val="24"/>
              </w:rPr>
              <w:fldChar w:fldCharType="end"/>
            </w:r>
          </w:hyperlink>
        </w:p>
        <w:p w14:paraId="7DCEEBAE" w14:textId="3E021B55" w:rsidR="00CC7DFD" w:rsidRPr="00843255" w:rsidRDefault="004D74A4">
          <w:pPr>
            <w:pStyle w:val="Spistreci1"/>
            <w:rPr>
              <w:rFonts w:eastAsiaTheme="minorEastAsia"/>
              <w:b w:val="0"/>
              <w:sz w:val="24"/>
              <w:szCs w:val="24"/>
              <w:lang w:eastAsia="pl-PL"/>
            </w:rPr>
          </w:pPr>
          <w:hyperlink w:anchor="_Toc125116721" w:history="1">
            <w:r w:rsidR="00CC7DFD" w:rsidRPr="00843255">
              <w:rPr>
                <w:rStyle w:val="Hipercze"/>
                <w:sz w:val="24"/>
                <w:szCs w:val="24"/>
              </w:rPr>
              <w:t>Sekcja 8. Zgodność projektu z zasadą konkurencyjności / ustawą prawo zamówień publicznych</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_Toc125116721 \h </w:instrText>
            </w:r>
            <w:r w:rsidR="00CC7DFD" w:rsidRPr="00843255">
              <w:rPr>
                <w:webHidden/>
                <w:sz w:val="24"/>
                <w:szCs w:val="24"/>
              </w:rPr>
            </w:r>
            <w:r w:rsidR="00CC7DFD" w:rsidRPr="00843255">
              <w:rPr>
                <w:webHidden/>
                <w:sz w:val="24"/>
                <w:szCs w:val="24"/>
              </w:rPr>
              <w:fldChar w:fldCharType="separate"/>
            </w:r>
            <w:r>
              <w:rPr>
                <w:webHidden/>
                <w:sz w:val="24"/>
                <w:szCs w:val="24"/>
              </w:rPr>
              <w:t>27</w:t>
            </w:r>
            <w:r w:rsidR="00CC7DFD" w:rsidRPr="00843255">
              <w:rPr>
                <w:webHidden/>
                <w:sz w:val="24"/>
                <w:szCs w:val="24"/>
              </w:rPr>
              <w:fldChar w:fldCharType="end"/>
            </w:r>
          </w:hyperlink>
        </w:p>
        <w:p w14:paraId="06347D0F" w14:textId="71DF6471"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22" w:history="1">
            <w:r w:rsidR="00CC7DFD" w:rsidRPr="00843255">
              <w:rPr>
                <w:rStyle w:val="Hipercze"/>
                <w:rFonts w:cstheme="minorHAnsi"/>
                <w:noProof/>
                <w:sz w:val="24"/>
                <w:szCs w:val="24"/>
              </w:rPr>
              <w:t>8.1 Wydatki zgodne z ustawą Prawo Zamówień Publicznych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27</w:t>
            </w:r>
            <w:r w:rsidR="00CC7DFD" w:rsidRPr="00843255">
              <w:rPr>
                <w:rFonts w:cstheme="minorHAnsi"/>
                <w:noProof/>
                <w:webHidden/>
                <w:sz w:val="24"/>
                <w:szCs w:val="24"/>
              </w:rPr>
              <w:fldChar w:fldCharType="end"/>
            </w:r>
          </w:hyperlink>
        </w:p>
        <w:p w14:paraId="26AE4BE4" w14:textId="17DE18C6"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23" w:history="1">
            <w:r w:rsidR="00CC7DFD" w:rsidRPr="00843255">
              <w:rPr>
                <w:rStyle w:val="Hipercze"/>
                <w:rFonts w:cstheme="minorHAnsi"/>
                <w:noProof/>
                <w:sz w:val="24"/>
                <w:szCs w:val="24"/>
              </w:rPr>
              <w:t>8.2 Wydatki zgodne z zasadą konkurencyjności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28</w:t>
            </w:r>
            <w:r w:rsidR="00CC7DFD" w:rsidRPr="00843255">
              <w:rPr>
                <w:rFonts w:cstheme="minorHAnsi"/>
                <w:noProof/>
                <w:webHidden/>
                <w:sz w:val="24"/>
                <w:szCs w:val="24"/>
              </w:rPr>
              <w:fldChar w:fldCharType="end"/>
            </w:r>
          </w:hyperlink>
        </w:p>
        <w:p w14:paraId="07A24073" w14:textId="55EF3A46" w:rsidR="00CC7DFD" w:rsidRPr="00843255" w:rsidRDefault="004D74A4">
          <w:pPr>
            <w:pStyle w:val="Spistreci1"/>
            <w:rPr>
              <w:rFonts w:eastAsiaTheme="minorEastAsia"/>
              <w:b w:val="0"/>
              <w:sz w:val="24"/>
              <w:szCs w:val="24"/>
              <w:lang w:eastAsia="pl-PL"/>
            </w:rPr>
          </w:pPr>
          <w:hyperlink w:anchor="_Toc125116724" w:history="1">
            <w:r w:rsidR="00CC7DFD" w:rsidRPr="00843255">
              <w:rPr>
                <w:rStyle w:val="Hipercze"/>
                <w:sz w:val="24"/>
                <w:szCs w:val="24"/>
              </w:rPr>
              <w:t>Sekcja 9. Zgodność projektu z politykami horyzontalnymi UE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_Toc125116724 \h </w:instrText>
            </w:r>
            <w:r w:rsidR="00CC7DFD" w:rsidRPr="00843255">
              <w:rPr>
                <w:webHidden/>
                <w:sz w:val="24"/>
                <w:szCs w:val="24"/>
              </w:rPr>
            </w:r>
            <w:r w:rsidR="00CC7DFD" w:rsidRPr="00843255">
              <w:rPr>
                <w:webHidden/>
                <w:sz w:val="24"/>
                <w:szCs w:val="24"/>
              </w:rPr>
              <w:fldChar w:fldCharType="separate"/>
            </w:r>
            <w:r>
              <w:rPr>
                <w:webHidden/>
                <w:sz w:val="24"/>
                <w:szCs w:val="24"/>
              </w:rPr>
              <w:t>28</w:t>
            </w:r>
            <w:r w:rsidR="00CC7DFD" w:rsidRPr="00843255">
              <w:rPr>
                <w:webHidden/>
                <w:sz w:val="24"/>
                <w:szCs w:val="24"/>
              </w:rPr>
              <w:fldChar w:fldCharType="end"/>
            </w:r>
          </w:hyperlink>
        </w:p>
        <w:p w14:paraId="768F2E5A" w14:textId="3E6916BB"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25" w:history="1">
            <w:r w:rsidR="00CC7DFD" w:rsidRPr="00843255">
              <w:rPr>
                <w:rStyle w:val="Hipercze"/>
                <w:rFonts w:cstheme="minorHAnsi"/>
                <w:noProof/>
                <w:sz w:val="24"/>
                <w:szCs w:val="24"/>
              </w:rPr>
              <w:t>9.1 Zrównoważony rozwój</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29</w:t>
            </w:r>
            <w:r w:rsidR="00CC7DFD" w:rsidRPr="00843255">
              <w:rPr>
                <w:rFonts w:cstheme="minorHAnsi"/>
                <w:noProof/>
                <w:webHidden/>
                <w:sz w:val="24"/>
                <w:szCs w:val="24"/>
              </w:rPr>
              <w:fldChar w:fldCharType="end"/>
            </w:r>
          </w:hyperlink>
        </w:p>
        <w:p w14:paraId="6DF223D6" w14:textId="6099E39E"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26" w:history="1">
            <w:r w:rsidR="00CC7DFD" w:rsidRPr="00843255">
              <w:rPr>
                <w:rStyle w:val="Hipercze"/>
                <w:rFonts w:cstheme="minorHAnsi"/>
                <w:noProof/>
                <w:sz w:val="24"/>
                <w:szCs w:val="24"/>
              </w:rPr>
              <w:t>9.2 Równość szans i niedyskryminacja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30</w:t>
            </w:r>
            <w:r w:rsidR="00CC7DFD" w:rsidRPr="00843255">
              <w:rPr>
                <w:rFonts w:cstheme="minorHAnsi"/>
                <w:noProof/>
                <w:webHidden/>
                <w:sz w:val="24"/>
                <w:szCs w:val="24"/>
              </w:rPr>
              <w:fldChar w:fldCharType="end"/>
            </w:r>
          </w:hyperlink>
        </w:p>
        <w:p w14:paraId="7D55AD5E" w14:textId="0ABDFC85"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27" w:history="1">
            <w:r w:rsidR="00CC7DFD" w:rsidRPr="00843255">
              <w:rPr>
                <w:rStyle w:val="Hipercze"/>
                <w:rFonts w:cstheme="minorHAnsi"/>
                <w:noProof/>
                <w:sz w:val="24"/>
                <w:szCs w:val="24"/>
              </w:rPr>
              <w:t>9.3 Równouprawnienie płci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31</w:t>
            </w:r>
            <w:r w:rsidR="00CC7DFD" w:rsidRPr="00843255">
              <w:rPr>
                <w:rFonts w:cstheme="minorHAnsi"/>
                <w:noProof/>
                <w:webHidden/>
                <w:sz w:val="24"/>
                <w:szCs w:val="24"/>
              </w:rPr>
              <w:fldChar w:fldCharType="end"/>
            </w:r>
          </w:hyperlink>
        </w:p>
        <w:p w14:paraId="5AE8ED40" w14:textId="358D1ECF" w:rsidR="00CC7DFD" w:rsidRPr="00843255" w:rsidRDefault="00D43233">
          <w:pPr>
            <w:pStyle w:val="Spistreci1"/>
            <w:rPr>
              <w:rFonts w:eastAsiaTheme="minorEastAsia"/>
              <w:b w:val="0"/>
              <w:sz w:val="24"/>
              <w:szCs w:val="24"/>
              <w:lang w:eastAsia="pl-PL"/>
            </w:rPr>
          </w:pPr>
          <w:hyperlink w:anchor="_Toc125116728" w:history="1">
            <w:r w:rsidR="00CC7DFD" w:rsidRPr="00843255">
              <w:rPr>
                <w:rStyle w:val="Hipercze"/>
                <w:sz w:val="24"/>
                <w:szCs w:val="24"/>
              </w:rPr>
              <w:t>Sekcja 10 Załączniki</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_Toc125116728 \h </w:instrText>
            </w:r>
            <w:r w:rsidR="00CC7DFD" w:rsidRPr="00843255">
              <w:rPr>
                <w:webHidden/>
                <w:sz w:val="24"/>
                <w:szCs w:val="24"/>
              </w:rPr>
            </w:r>
            <w:r w:rsidR="00CC7DFD" w:rsidRPr="00843255">
              <w:rPr>
                <w:webHidden/>
                <w:sz w:val="24"/>
                <w:szCs w:val="24"/>
              </w:rPr>
              <w:fldChar w:fldCharType="separate"/>
            </w:r>
            <w:r w:rsidR="004D74A4">
              <w:rPr>
                <w:webHidden/>
                <w:sz w:val="24"/>
                <w:szCs w:val="24"/>
              </w:rPr>
              <w:t>32</w:t>
            </w:r>
            <w:r w:rsidR="00CC7DFD" w:rsidRPr="00843255">
              <w:rPr>
                <w:webHidden/>
                <w:sz w:val="24"/>
                <w:szCs w:val="24"/>
              </w:rPr>
              <w:fldChar w:fldCharType="end"/>
            </w:r>
          </w:hyperlink>
        </w:p>
        <w:p w14:paraId="34E2A510" w14:textId="01E3B04A"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29" w:history="1">
            <w:r w:rsidR="00CC7DFD" w:rsidRPr="00843255">
              <w:rPr>
                <w:rStyle w:val="Hipercze"/>
                <w:rFonts w:cstheme="minorHAnsi"/>
                <w:noProof/>
                <w:sz w:val="24"/>
                <w:szCs w:val="24"/>
              </w:rPr>
              <w:t>10. 1 Lista załączników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32</w:t>
            </w:r>
            <w:r w:rsidR="00CC7DFD" w:rsidRPr="00843255">
              <w:rPr>
                <w:rFonts w:cstheme="minorHAnsi"/>
                <w:noProof/>
                <w:webHidden/>
                <w:sz w:val="24"/>
                <w:szCs w:val="24"/>
              </w:rPr>
              <w:fldChar w:fldCharType="end"/>
            </w:r>
          </w:hyperlink>
        </w:p>
        <w:p w14:paraId="75E33778" w14:textId="0B3E7ABD" w:rsidR="00CC7DFD" w:rsidRPr="00843255" w:rsidRDefault="004D74A4">
          <w:pPr>
            <w:pStyle w:val="Spistreci1"/>
            <w:rPr>
              <w:rFonts w:eastAsiaTheme="minorEastAsia"/>
              <w:b w:val="0"/>
              <w:sz w:val="24"/>
              <w:szCs w:val="24"/>
              <w:lang w:eastAsia="pl-PL"/>
            </w:rPr>
          </w:pPr>
          <w:hyperlink w:anchor="_Toc125116730" w:history="1">
            <w:r w:rsidR="00CC7DFD" w:rsidRPr="00843255">
              <w:rPr>
                <w:rStyle w:val="Hipercze"/>
                <w:rFonts w:eastAsia="Times New Roman"/>
                <w:sz w:val="24"/>
                <w:szCs w:val="24"/>
              </w:rPr>
              <w:t xml:space="preserve">Sekcja 11. </w:t>
            </w:r>
            <w:r w:rsidR="00CC7DFD" w:rsidRPr="00843255">
              <w:rPr>
                <w:rStyle w:val="Hipercze"/>
                <w:sz w:val="24"/>
                <w:szCs w:val="24"/>
              </w:rPr>
              <w:t>Promocja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_Toc125116730 \h </w:instrText>
            </w:r>
            <w:r w:rsidR="00CC7DFD" w:rsidRPr="00843255">
              <w:rPr>
                <w:webHidden/>
                <w:sz w:val="24"/>
                <w:szCs w:val="24"/>
              </w:rPr>
            </w:r>
            <w:r w:rsidR="00CC7DFD" w:rsidRPr="00843255">
              <w:rPr>
                <w:webHidden/>
                <w:sz w:val="24"/>
                <w:szCs w:val="24"/>
              </w:rPr>
              <w:fldChar w:fldCharType="separate"/>
            </w:r>
            <w:r>
              <w:rPr>
                <w:webHidden/>
                <w:sz w:val="24"/>
                <w:szCs w:val="24"/>
              </w:rPr>
              <w:t>32</w:t>
            </w:r>
            <w:r w:rsidR="00CC7DFD" w:rsidRPr="00843255">
              <w:rPr>
                <w:webHidden/>
                <w:sz w:val="24"/>
                <w:szCs w:val="24"/>
              </w:rPr>
              <w:fldChar w:fldCharType="end"/>
            </w:r>
          </w:hyperlink>
        </w:p>
        <w:p w14:paraId="28D3DC93" w14:textId="76F7585C"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31" w:history="1">
            <w:r w:rsidR="00CC7DFD" w:rsidRPr="00843255">
              <w:rPr>
                <w:rStyle w:val="Hipercze"/>
                <w:rFonts w:eastAsia="Times New Roman" w:cstheme="minorHAnsi"/>
                <w:noProof/>
                <w:sz w:val="24"/>
                <w:szCs w:val="24"/>
              </w:rPr>
              <w:t xml:space="preserve">11.1 </w:t>
            </w:r>
            <w:r w:rsidR="00CC7DFD" w:rsidRPr="00843255">
              <w:rPr>
                <w:rStyle w:val="Hipercze"/>
                <w:rFonts w:cstheme="minorHAnsi"/>
                <w:noProof/>
                <w:sz w:val="24"/>
                <w:szCs w:val="24"/>
              </w:rPr>
              <w:t>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Pr>
                <w:rFonts w:cstheme="minorHAnsi"/>
                <w:noProof/>
                <w:webHidden/>
                <w:sz w:val="24"/>
                <w:szCs w:val="24"/>
              </w:rPr>
              <w:t>32</w:t>
            </w:r>
            <w:r w:rsidR="00CC7DFD" w:rsidRPr="00843255">
              <w:rPr>
                <w:rFonts w:cstheme="minorHAnsi"/>
                <w:noProof/>
                <w:webHidden/>
                <w:sz w:val="24"/>
                <w:szCs w:val="24"/>
              </w:rPr>
              <w:fldChar w:fldCharType="end"/>
            </w:r>
          </w:hyperlink>
        </w:p>
        <w:p w14:paraId="62C1AF1E" w14:textId="16EEA621"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32" w:history="1">
            <w:r w:rsidR="00CC7DFD" w:rsidRPr="00843255">
              <w:rPr>
                <w:rStyle w:val="Hipercze"/>
                <w:rFonts w:cstheme="minorHAnsi"/>
                <w:noProof/>
                <w:sz w:val="24"/>
                <w:szCs w:val="24"/>
              </w:rPr>
              <w:t>11.2 Osoby odpowiedzialne za promocję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33</w:t>
            </w:r>
            <w:r w:rsidR="00CC7DFD" w:rsidRPr="00843255">
              <w:rPr>
                <w:rFonts w:cstheme="minorHAnsi"/>
                <w:noProof/>
                <w:webHidden/>
                <w:sz w:val="24"/>
                <w:szCs w:val="24"/>
              </w:rPr>
              <w:fldChar w:fldCharType="end"/>
            </w:r>
          </w:hyperlink>
        </w:p>
        <w:p w14:paraId="3B68092F" w14:textId="5C681003"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33" w:history="1">
            <w:r w:rsidR="00CC7DFD" w:rsidRPr="00843255">
              <w:rPr>
                <w:rStyle w:val="Hipercze"/>
                <w:rFonts w:cstheme="minorHAnsi"/>
                <w:noProof/>
                <w:sz w:val="24"/>
                <w:szCs w:val="24"/>
              </w:rPr>
              <w:t>11.3 Projekt w internecie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33</w:t>
            </w:r>
            <w:r w:rsidR="00CC7DFD" w:rsidRPr="00843255">
              <w:rPr>
                <w:rFonts w:cstheme="minorHAnsi"/>
                <w:noProof/>
                <w:webHidden/>
                <w:sz w:val="24"/>
                <w:szCs w:val="24"/>
              </w:rPr>
              <w:fldChar w:fldCharType="end"/>
            </w:r>
          </w:hyperlink>
        </w:p>
        <w:p w14:paraId="21353082" w14:textId="1F3B33A2"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34" w:history="1">
            <w:r w:rsidR="00CC7DFD" w:rsidRPr="00843255">
              <w:rPr>
                <w:rStyle w:val="Hipercze"/>
                <w:rFonts w:cstheme="minorHAnsi"/>
                <w:noProof/>
                <w:sz w:val="24"/>
                <w:szCs w:val="24"/>
              </w:rPr>
              <w:t>11.4 Plan działań promocyjnych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34</w:t>
            </w:r>
            <w:r w:rsidR="00CC7DFD" w:rsidRPr="00843255">
              <w:rPr>
                <w:rFonts w:cstheme="minorHAnsi"/>
                <w:noProof/>
                <w:webHidden/>
                <w:sz w:val="24"/>
                <w:szCs w:val="24"/>
              </w:rPr>
              <w:fldChar w:fldCharType="end"/>
            </w:r>
          </w:hyperlink>
        </w:p>
        <w:p w14:paraId="1092BC4D" w14:textId="3D38A0F3" w:rsidR="00CC7DFD" w:rsidRPr="00843255" w:rsidRDefault="00D43233">
          <w:pPr>
            <w:pStyle w:val="Spistreci1"/>
            <w:rPr>
              <w:rFonts w:eastAsiaTheme="minorEastAsia"/>
              <w:b w:val="0"/>
              <w:sz w:val="24"/>
              <w:szCs w:val="24"/>
              <w:lang w:eastAsia="pl-PL"/>
            </w:rPr>
          </w:pPr>
          <w:hyperlink w:anchor="_Toc125116735" w:history="1">
            <w:r w:rsidR="00CC7DFD" w:rsidRPr="00843255">
              <w:rPr>
                <w:rStyle w:val="Hipercze"/>
                <w:sz w:val="24"/>
                <w:szCs w:val="24"/>
              </w:rPr>
              <w:t>Sekcja 12. Oświadczenia</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_Toc125116735 \h </w:instrText>
            </w:r>
            <w:r w:rsidR="00CC7DFD" w:rsidRPr="00843255">
              <w:rPr>
                <w:webHidden/>
                <w:sz w:val="24"/>
                <w:szCs w:val="24"/>
              </w:rPr>
            </w:r>
            <w:r w:rsidR="00CC7DFD" w:rsidRPr="00843255">
              <w:rPr>
                <w:webHidden/>
                <w:sz w:val="24"/>
                <w:szCs w:val="24"/>
              </w:rPr>
              <w:fldChar w:fldCharType="separate"/>
            </w:r>
            <w:r w:rsidR="004D74A4">
              <w:rPr>
                <w:webHidden/>
                <w:sz w:val="24"/>
                <w:szCs w:val="24"/>
              </w:rPr>
              <w:t>34</w:t>
            </w:r>
            <w:r w:rsidR="00CC7DFD" w:rsidRPr="00843255">
              <w:rPr>
                <w:webHidden/>
                <w:sz w:val="24"/>
                <w:szCs w:val="24"/>
              </w:rPr>
              <w:fldChar w:fldCharType="end"/>
            </w:r>
          </w:hyperlink>
        </w:p>
        <w:p w14:paraId="684E9DFA" w14:textId="40834E9D" w:rsidR="00CC7DFD" w:rsidRPr="00843255" w:rsidRDefault="00D43233">
          <w:pPr>
            <w:pStyle w:val="Spistreci2"/>
            <w:tabs>
              <w:tab w:val="right" w:leader="dot" w:pos="9062"/>
            </w:tabs>
            <w:rPr>
              <w:rFonts w:eastAsiaTheme="minorEastAsia" w:cstheme="minorHAnsi"/>
              <w:noProof/>
              <w:sz w:val="24"/>
              <w:szCs w:val="24"/>
              <w:lang w:eastAsia="pl-PL"/>
            </w:rPr>
          </w:pPr>
          <w:hyperlink w:anchor="_Toc125116736" w:history="1">
            <w:r w:rsidR="00CC7DFD" w:rsidRPr="00843255">
              <w:rPr>
                <w:rStyle w:val="Hipercze"/>
                <w:rFonts w:cstheme="minorHAnsi"/>
                <w:noProof/>
                <w:sz w:val="24"/>
                <w:szCs w:val="24"/>
              </w:rPr>
              <w:t>12.1 Lista oświadczeń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4D74A4">
              <w:rPr>
                <w:rFonts w:cstheme="minorHAnsi"/>
                <w:noProof/>
                <w:webHidden/>
                <w:sz w:val="24"/>
                <w:szCs w:val="24"/>
              </w:rPr>
              <w:t>34</w:t>
            </w:r>
            <w:r w:rsidR="00CC7DFD" w:rsidRPr="00843255">
              <w:rPr>
                <w:rFonts w:cstheme="minorHAnsi"/>
                <w:noProof/>
                <w:webHidden/>
                <w:sz w:val="24"/>
                <w:szCs w:val="24"/>
              </w:rPr>
              <w:fldChar w:fldCharType="end"/>
            </w:r>
          </w:hyperlink>
        </w:p>
        <w:p w14:paraId="2B0F6F04" w14:textId="67A52B7E" w:rsidR="00CC7DFD" w:rsidRPr="00843255" w:rsidRDefault="004D74A4">
          <w:pPr>
            <w:pStyle w:val="Spistreci2"/>
            <w:tabs>
              <w:tab w:val="right" w:leader="dot" w:pos="9062"/>
            </w:tabs>
            <w:rPr>
              <w:rFonts w:eastAsiaTheme="minorEastAsia" w:cstheme="minorHAnsi"/>
              <w:noProof/>
              <w:sz w:val="24"/>
              <w:szCs w:val="24"/>
              <w:lang w:eastAsia="pl-PL"/>
            </w:rPr>
          </w:pPr>
          <w:hyperlink w:anchor="_Toc125116737" w:history="1">
            <w:r w:rsidR="00CC7DFD" w:rsidRPr="00843255">
              <w:rPr>
                <w:rStyle w:val="Hipercze"/>
                <w:rFonts w:cstheme="minorHAnsi"/>
                <w:noProof/>
                <w:sz w:val="24"/>
                <w:szCs w:val="24"/>
              </w:rPr>
              <w:t>12.2 Wykaz informacji chronionych oraz tajemnic zawartych we wniosku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_Toc125116737 \h </w:instrText>
            </w:r>
            <w:r w:rsidR="00CC7DFD" w:rsidRPr="00843255">
              <w:rPr>
                <w:rFonts w:cstheme="minorHAnsi"/>
                <w:noProof/>
                <w:webHidden/>
                <w:sz w:val="24"/>
                <w:szCs w:val="24"/>
              </w:rPr>
              <w:fldChar w:fldCharType="separate"/>
            </w:r>
            <w:r>
              <w:rPr>
                <w:rFonts w:cstheme="minorHAnsi"/>
                <w:b/>
                <w:bCs/>
                <w:noProof/>
                <w:webHidden/>
                <w:sz w:val="24"/>
                <w:szCs w:val="24"/>
              </w:rPr>
              <w:t>Błąd! Nie zdefiniowano zakładki.</w:t>
            </w:r>
            <w:r w:rsidR="00CC7DFD" w:rsidRPr="0084325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4D74A4">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(t.j.</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2022 r. poz. 1634</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 2022 r. poz. 1710 ze zm.);</w:t>
      </w:r>
    </w:p>
    <w:p w14:paraId="47115841" w14:textId="37A105D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5"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2022</w:t>
        </w:r>
        <w:r w:rsidR="000529D3" w:rsidRPr="001E0B16">
          <w:rPr>
            <w:rFonts w:cstheme="minorHAnsi"/>
            <w:sz w:val="24"/>
            <w:szCs w:val="24"/>
            <w:shd w:val="clear" w:color="auto" w:fill="FFFFFF"/>
          </w:rPr>
          <w:t xml:space="preserve"> r. poz. 1029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A0925CF"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lastRenderedPageBreak/>
        <w:t>Ministra Funduszy i Polityki Regionalnej z dnia 29 września 2022 r. w sprawie udzielania pomocy de minimis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z </w:t>
      </w:r>
      <w:r w:rsidRPr="00CC7DFD">
        <w:rPr>
          <w:rFonts w:cstheme="minorHAnsi"/>
          <w:sz w:val="24"/>
          <w:szCs w:val="24"/>
        </w:rPr>
        <w:t xml:space="preserve">2022 </w:t>
      </w:r>
      <w:r w:rsidR="00682F7A" w:rsidRPr="00CC7DFD">
        <w:rPr>
          <w:rFonts w:cstheme="minorHAnsi"/>
          <w:sz w:val="24"/>
          <w:szCs w:val="24"/>
        </w:rPr>
        <w:t xml:space="preserve">r.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2" w:name="_Toc125116681"/>
      <w:r w:rsidRPr="00CC7DFD">
        <w:rPr>
          <w:rFonts w:asciiTheme="minorHAnsi" w:hAnsiTheme="minorHAnsi" w:cstheme="minorHAnsi"/>
          <w:b/>
          <w:color w:val="auto"/>
          <w:sz w:val="24"/>
          <w:szCs w:val="24"/>
        </w:rPr>
        <w:t>Instrukcja wypełniania wniosku o dofinansowanie w ramach EFRR</w:t>
      </w:r>
      <w:bookmarkEnd w:id="2"/>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4D74A4"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6" o:title="Przechwytywanie"/>
          </v:shape>
        </w:pict>
      </w:r>
    </w:p>
    <w:p w14:paraId="59523C2F" w14:textId="77777777" w:rsidR="00BE2373" w:rsidRPr="009F6788" w:rsidRDefault="00BE2373" w:rsidP="00BE2373">
      <w:pPr>
        <w:rPr>
          <w:rFonts w:cstheme="minorHAnsi"/>
          <w:sz w:val="24"/>
          <w:szCs w:val="24"/>
        </w:rPr>
      </w:pPr>
    </w:p>
    <w:p w14:paraId="5624A995" w14:textId="560E7C7D"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IP.</w:t>
      </w:r>
    </w:p>
    <w:p w14:paraId="5EBC3A2B" w14:textId="4C14E4C6" w:rsidR="00B310AB" w:rsidRPr="009F6788" w:rsidRDefault="004D74A4"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7"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04CAAB25"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6E1454D9"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3" w:name="_Toc125116682"/>
      <w:r w:rsidRPr="009F6788">
        <w:rPr>
          <w:rFonts w:asciiTheme="minorHAnsi" w:hAnsiTheme="minorHAnsi" w:cstheme="minorHAnsi"/>
          <w:b/>
          <w:color w:val="auto"/>
          <w:sz w:val="24"/>
          <w:szCs w:val="24"/>
        </w:rPr>
        <w:t>Sekcja 1. Informacje ogólne</w:t>
      </w:r>
      <w:bookmarkEnd w:id="3"/>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4"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4"/>
    </w:p>
    <w:p w14:paraId="496D7AD0" w14:textId="0C41CB08"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5"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5"/>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4D74A4" w:rsidP="00BE2373">
      <w:pPr>
        <w:rPr>
          <w:rFonts w:cstheme="minorHAnsi"/>
          <w:sz w:val="24"/>
          <w:szCs w:val="24"/>
        </w:rPr>
      </w:pPr>
      <w:r>
        <w:rPr>
          <w:rFonts w:cstheme="minorHAnsi"/>
          <w:noProof/>
          <w:sz w:val="24"/>
          <w:szCs w:val="24"/>
        </w:rPr>
        <w:lastRenderedPageBreak/>
        <w:pict w14:anchorId="5BC4726B">
          <v:shape id="_x0000_s1029" type="#_x0000_t75" style="position:absolute;margin-left:55.3pt;margin-top:7.6pt;width:324.3pt;height:76.05pt;z-index:251669504;mso-position-horizontal-relative:text;mso-position-vertical-relative:text;mso-width-relative:page;mso-height-relative:page">
            <v:imagedata r:id="rId19"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6"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6"/>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7"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7"/>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400B50D5" w:rsidR="004E42C1" w:rsidRDefault="004E42C1" w:rsidP="004E42C1">
            <w:pPr>
              <w:rPr>
                <w:rFonts w:cstheme="minorHAnsi"/>
                <w:b/>
                <w:sz w:val="24"/>
                <w:szCs w:val="24"/>
              </w:rPr>
            </w:pPr>
            <w:r w:rsidRPr="009F6788">
              <w:rPr>
                <w:rFonts w:cstheme="minorHAnsi"/>
                <w:b/>
                <w:sz w:val="24"/>
                <w:szCs w:val="24"/>
              </w:rPr>
              <w:t>W przypadku, gdy siedziba wnioskodawcy znajduje się w gminie Opole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EFC859"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6FE5CE0E" w:rsidR="00B24ED6"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8"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8"/>
    </w:p>
    <w:p w14:paraId="52BC868B" w14:textId="5F95EC41"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159568F6"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7B9A9E64" w14:textId="77777777" w:rsidR="002C7578" w:rsidRDefault="00AA4EF7" w:rsidP="00AA4EF7">
      <w:pPr>
        <w:rPr>
          <w:rFonts w:cstheme="minorHAnsi"/>
          <w:sz w:val="24"/>
          <w:szCs w:val="24"/>
        </w:rPr>
      </w:pPr>
      <w:r w:rsidRPr="009F6788">
        <w:rPr>
          <w:rFonts w:cstheme="minorHAnsi"/>
          <w:sz w:val="24"/>
          <w:szCs w:val="24"/>
        </w:rPr>
        <w:t>Ponadto w punkcie tym należy wskazać czy wnioskodawca ma możliwość odzyskania podatku VAT oraz podać aktualny numer NIP i REGON wnioskodawcy.</w:t>
      </w:r>
    </w:p>
    <w:p w14:paraId="5AC75538" w14:textId="0759BDFC" w:rsidR="002C7578" w:rsidRDefault="00545421" w:rsidP="00AA4EF7">
      <w:pPr>
        <w:rPr>
          <w:rFonts w:cstheme="minorHAnsi"/>
          <w:sz w:val="24"/>
          <w:szCs w:val="24"/>
        </w:rPr>
      </w:pPr>
      <w:r>
        <w:rPr>
          <w:rFonts w:cstheme="minorHAnsi"/>
          <w:sz w:val="24"/>
          <w:szCs w:val="24"/>
        </w:rPr>
        <w:t>W</w:t>
      </w:r>
      <w:r w:rsidR="002C7578">
        <w:rPr>
          <w:rFonts w:cstheme="minorHAnsi"/>
          <w:sz w:val="24"/>
          <w:szCs w:val="24"/>
        </w:rPr>
        <w:t xml:space="preserve"> projekcie, którego łączny koszt jest mniejszy niż 5 mln EUR (włączając VAT), </w:t>
      </w:r>
      <w:r>
        <w:rPr>
          <w:rFonts w:cstheme="minorHAnsi"/>
          <w:sz w:val="24"/>
          <w:szCs w:val="24"/>
        </w:rPr>
        <w:t xml:space="preserve">podatek VAT </w:t>
      </w:r>
      <w:r w:rsidR="002C7578">
        <w:rPr>
          <w:rFonts w:cstheme="minorHAnsi"/>
          <w:sz w:val="24"/>
          <w:szCs w:val="24"/>
        </w:rPr>
        <w:t>może być kwalifikowalny,  z zastrzeżeniem pkt.</w:t>
      </w:r>
      <w:r w:rsidR="00EB0E07">
        <w:rPr>
          <w:rFonts w:cstheme="minorHAnsi"/>
          <w:sz w:val="24"/>
          <w:szCs w:val="24"/>
        </w:rPr>
        <w:t xml:space="preserve"> </w:t>
      </w:r>
      <w:r w:rsidR="002C7578">
        <w:rPr>
          <w:rFonts w:cstheme="minorHAnsi"/>
          <w:sz w:val="24"/>
          <w:szCs w:val="24"/>
        </w:rPr>
        <w:t xml:space="preserve">8 </w:t>
      </w:r>
      <w:r w:rsidR="00EB0E07" w:rsidRPr="00620F09">
        <w:rPr>
          <w:rFonts w:cstheme="minorHAnsi"/>
          <w:i/>
          <w:iCs/>
          <w:sz w:val="24"/>
          <w:szCs w:val="24"/>
        </w:rPr>
        <w:t>Wytycznych dotyczących kwalifikowalności wydatków na lata 2021-2027</w:t>
      </w:r>
      <w:r w:rsidR="00EB0E07">
        <w:rPr>
          <w:rFonts w:cstheme="minorHAnsi"/>
          <w:i/>
          <w:iCs/>
          <w:sz w:val="24"/>
          <w:szCs w:val="24"/>
        </w:rPr>
        <w:t>.</w:t>
      </w:r>
      <w:r w:rsidR="00EB0E07">
        <w:rPr>
          <w:rFonts w:cstheme="minorHAnsi"/>
          <w:sz w:val="24"/>
          <w:szCs w:val="24"/>
        </w:rPr>
        <w:t xml:space="preserve"> </w:t>
      </w:r>
    </w:p>
    <w:p w14:paraId="304CD254" w14:textId="1DA26D8A" w:rsidR="002C7578" w:rsidRDefault="002C7578" w:rsidP="00AA4EF7">
      <w:pPr>
        <w:rPr>
          <w:rFonts w:cstheme="minorHAnsi"/>
          <w:sz w:val="24"/>
          <w:szCs w:val="24"/>
        </w:rPr>
      </w:pPr>
      <w:r>
        <w:rPr>
          <w:rFonts w:cstheme="minorHAnsi"/>
          <w:sz w:val="24"/>
          <w:szCs w:val="24"/>
        </w:rPr>
        <w:lastRenderedPageBreak/>
        <w:t>W przypadku gdy podatek VAT w projekcie, którego łączny koszt wynosi co najmniej 5 mln EUR (włączając VAT)</w:t>
      </w:r>
      <w:r w:rsidR="00EB0E07">
        <w:rPr>
          <w:rFonts w:cstheme="minorHAnsi"/>
          <w:sz w:val="24"/>
          <w:szCs w:val="24"/>
        </w:rPr>
        <w:t xml:space="preserve"> </w:t>
      </w:r>
      <w:r>
        <w:rPr>
          <w:rFonts w:cstheme="minorHAnsi"/>
          <w:sz w:val="24"/>
          <w:szCs w:val="24"/>
        </w:rPr>
        <w:t>może być kwalifikowalny, gdy brak jest prawnej możliwości odzyskania podatku VAT zgodnie z przepisami prawa krajowego.</w:t>
      </w:r>
    </w:p>
    <w:p w14:paraId="5FAEAB71" w14:textId="27F15893" w:rsidR="002C7578" w:rsidRPr="00620F09" w:rsidRDefault="002C7578" w:rsidP="00620F09">
      <w:pPr>
        <w:spacing w:line="276" w:lineRule="auto"/>
        <w:rPr>
          <w:rFonts w:cstheme="minorHAnsi"/>
          <w:b/>
          <w:sz w:val="24"/>
          <w:szCs w:val="24"/>
        </w:rPr>
      </w:pPr>
      <w:bookmarkStart w:id="9" w:name="_Hlk129784320"/>
      <w:r w:rsidRPr="00620F09">
        <w:rPr>
          <w:rFonts w:cstheme="minorHAnsi"/>
          <w:b/>
          <w:sz w:val="24"/>
          <w:szCs w:val="24"/>
        </w:rPr>
        <w:t xml:space="preserve">Jeśli w ramach projektu poniżej 5 mln EUR </w:t>
      </w:r>
      <w:r w:rsidR="00A1567F" w:rsidRPr="00620F09">
        <w:rPr>
          <w:rFonts w:cstheme="minorHAnsi"/>
          <w:b/>
          <w:sz w:val="24"/>
          <w:szCs w:val="24"/>
        </w:rPr>
        <w:t>podatek VAT zostanie uznany za kwalifikowalny, należy mieć świadomość</w:t>
      </w:r>
      <w:r w:rsidR="00A1567F">
        <w:rPr>
          <w:rFonts w:cstheme="minorHAnsi"/>
          <w:b/>
          <w:sz w:val="24"/>
          <w:szCs w:val="24"/>
        </w:rPr>
        <w:t>,</w:t>
      </w:r>
      <w:r w:rsidR="00A1567F" w:rsidRPr="00620F09">
        <w:rPr>
          <w:rFonts w:cstheme="minorHAnsi"/>
          <w:b/>
          <w:sz w:val="24"/>
          <w:szCs w:val="24"/>
        </w:rPr>
        <w:t xml:space="preserve"> że w sytuacji odzyskania ponownie podatku VAT z innego źródła grozi</w:t>
      </w:r>
      <w:r w:rsidR="00A1567F">
        <w:rPr>
          <w:rFonts w:cstheme="minorHAnsi"/>
          <w:b/>
          <w:sz w:val="24"/>
          <w:szCs w:val="24"/>
        </w:rPr>
        <w:t xml:space="preserve"> za to</w:t>
      </w:r>
      <w:r w:rsidR="00A1567F" w:rsidRPr="00620F09">
        <w:rPr>
          <w:rFonts w:cstheme="minorHAnsi"/>
          <w:b/>
          <w:sz w:val="24"/>
          <w:szCs w:val="24"/>
        </w:rPr>
        <w:t xml:space="preserve"> odpowiedzialność karna </w:t>
      </w:r>
      <w:r w:rsidRPr="00EB0E07">
        <w:rPr>
          <w:rFonts w:cstheme="minorHAnsi"/>
          <w:bCs/>
          <w:sz w:val="24"/>
          <w:szCs w:val="24"/>
        </w:rPr>
        <w:t>(</w:t>
      </w:r>
      <w:r w:rsidR="00A1567F" w:rsidRPr="00EB0E07">
        <w:rPr>
          <w:rFonts w:cstheme="minorHAnsi"/>
          <w:bCs/>
          <w:sz w:val="24"/>
          <w:szCs w:val="24"/>
        </w:rPr>
        <w:t>jest to tak zwane podwójne finansowanie</w:t>
      </w:r>
      <w:r w:rsidR="00EB0E07" w:rsidRPr="00620F09">
        <w:rPr>
          <w:rFonts w:cstheme="minorHAnsi"/>
          <w:bCs/>
          <w:sz w:val="24"/>
          <w:szCs w:val="24"/>
        </w:rPr>
        <w:t xml:space="preserve"> wydatków, o którym mowa w podrozdziale 2.3 pkt 2 </w:t>
      </w:r>
      <w:r w:rsidR="00EB0E07" w:rsidRPr="00620F09">
        <w:rPr>
          <w:rFonts w:cstheme="minorHAnsi"/>
          <w:bCs/>
          <w:i/>
          <w:iCs/>
          <w:sz w:val="24"/>
          <w:szCs w:val="24"/>
        </w:rPr>
        <w:t>Wytycznych dotyczących kwalifikowalności wydatków na lata 2021-2027</w:t>
      </w:r>
      <w:r w:rsidR="00A1567F" w:rsidRPr="00EB0E07">
        <w:rPr>
          <w:rFonts w:cstheme="minorHAnsi"/>
          <w:bCs/>
          <w:sz w:val="24"/>
          <w:szCs w:val="24"/>
        </w:rPr>
        <w:t>)</w:t>
      </w:r>
      <w:r w:rsidR="00A1567F" w:rsidRPr="00620F09">
        <w:rPr>
          <w:rFonts w:cstheme="minorHAnsi"/>
          <w:bCs/>
          <w:sz w:val="24"/>
          <w:szCs w:val="24"/>
        </w:rPr>
        <w:t>.</w:t>
      </w:r>
    </w:p>
    <w:bookmarkEnd w:id="9"/>
    <w:p w14:paraId="294AE630" w14:textId="75BB5F88"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0" w:name="_Toc12511668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0"/>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6AC5D884"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11"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1"/>
    </w:p>
    <w:p w14:paraId="3AE901AB" w14:textId="43101DFD"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2"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3" w:name="_Hlk128910290"/>
      <w:r w:rsidRPr="00B24ED6">
        <w:rPr>
          <w:rStyle w:val="Nagwek2Znak"/>
          <w:rFonts w:asciiTheme="minorHAnsi" w:hAnsiTheme="minorHAnsi" w:cstheme="minorHAnsi"/>
          <w:b/>
          <w:sz w:val="24"/>
          <w:szCs w:val="24"/>
        </w:rPr>
        <w:t xml:space="preserve">do </w:t>
      </w:r>
      <w:bookmarkEnd w:id="12"/>
      <w:r w:rsidR="004D3ED6">
        <w:rPr>
          <w:rStyle w:val="Nagwek2Znak"/>
          <w:rFonts w:asciiTheme="minorHAnsi" w:hAnsiTheme="minorHAnsi" w:cstheme="minorHAnsi"/>
          <w:b/>
          <w:sz w:val="24"/>
          <w:szCs w:val="24"/>
        </w:rPr>
        <w:t>podpisania wniosku o dofinansowanie</w:t>
      </w:r>
      <w:bookmarkEnd w:id="13"/>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lastRenderedPageBreak/>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4"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4"/>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5" w:name="_Toc12511669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5"/>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16"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16"/>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17"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17"/>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18"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18"/>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053A901C"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19" w:name="_Toc12511669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19"/>
    </w:p>
    <w:p w14:paraId="67534DD6" w14:textId="19256A3B"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checkbox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20"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0"/>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lastRenderedPageBreak/>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lastRenderedPageBreak/>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48C7176D" w:rsidR="009A2D21" w:rsidRDefault="009A2D21" w:rsidP="009A2D21">
      <w:pPr>
        <w:rPr>
          <w:rFonts w:cstheme="minorHAnsi"/>
          <w:sz w:val="24"/>
          <w:szCs w:val="24"/>
        </w:rPr>
      </w:pPr>
      <w:r w:rsidRPr="009F6788">
        <w:rPr>
          <w:rFonts w:cstheme="minorHAnsi"/>
          <w:sz w:val="24"/>
          <w:szCs w:val="24"/>
        </w:rPr>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 xml:space="preserve">dot. Osi </w:t>
      </w:r>
      <w:r w:rsidR="001A574E" w:rsidRPr="009F6788">
        <w:rPr>
          <w:rFonts w:cstheme="minorHAnsi"/>
          <w:sz w:val="24"/>
          <w:szCs w:val="24"/>
        </w:rPr>
        <w:t>priorytetow</w:t>
      </w:r>
      <w:r w:rsidR="001A574E">
        <w:rPr>
          <w:rFonts w:cstheme="minorHAnsi"/>
          <w:sz w:val="24"/>
          <w:szCs w:val="24"/>
        </w:rPr>
        <w:t>ej I i jej poszczególnych działań).</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21"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1"/>
    </w:p>
    <w:p w14:paraId="30756F6A" w14:textId="0803EA18" w:rsidR="001931DE" w:rsidRPr="009F6788" w:rsidRDefault="001931DE" w:rsidP="001931DE">
      <w:pPr>
        <w:pStyle w:val="Default"/>
        <w:spacing w:before="120" w:after="120" w:line="276" w:lineRule="auto"/>
        <w:rPr>
          <w:rFonts w:asciiTheme="minorHAnsi" w:hAnsiTheme="minorHAnsi" w:cstheme="minorHAnsi"/>
          <w:color w:val="FF0000"/>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dokumentach rejestrowych ujętych w pkt 2.5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2"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2"/>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2BA67B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w:t>
      </w:r>
      <w:r w:rsidRPr="009F6788">
        <w:rPr>
          <w:rFonts w:cstheme="minorHAnsi"/>
          <w:sz w:val="24"/>
          <w:szCs w:val="24"/>
        </w:rPr>
        <w:lastRenderedPageBreak/>
        <w:t xml:space="preserve">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Pr="009F678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64293CA7"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lastRenderedPageBreak/>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lastRenderedPageBreak/>
              <w:t>fundusze europejskie</w:t>
            </w:r>
          </w:p>
        </w:tc>
        <w:tc>
          <w:tcPr>
            <w:tcW w:w="736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55FD174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36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4BF77AD3"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lastRenderedPageBreak/>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3"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3"/>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4" w:name="_Toc125116701"/>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4"/>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5"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5"/>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1605AA5C"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3909AA95"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lastRenderedPageBreak/>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6E0DEF8"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84325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lastRenderedPageBreak/>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0BE695FB"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766001C3"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272"/>
        <w:gridCol w:w="709"/>
        <w:gridCol w:w="623"/>
        <w:gridCol w:w="41"/>
        <w:gridCol w:w="664"/>
        <w:gridCol w:w="1194"/>
      </w:tblGrid>
      <w:tr w:rsidR="00AE2302" w:rsidRPr="00294199" w14:paraId="3B69B2C2" w14:textId="77777777" w:rsidTr="00620F09">
        <w:trPr>
          <w:trHeight w:val="557"/>
        </w:trPr>
        <w:tc>
          <w:tcPr>
            <w:tcW w:w="8363" w:type="dxa"/>
            <w:gridSpan w:val="7"/>
            <w:shd w:val="clear" w:color="auto" w:fill="auto"/>
            <w:vAlign w:val="center"/>
          </w:tcPr>
          <w:p w14:paraId="77D82E00" w14:textId="2B0553FF" w:rsidR="00AE2302" w:rsidRDefault="00AE2302" w:rsidP="00AE2302">
            <w:pPr>
              <w:spacing w:before="120" w:after="120"/>
              <w:rPr>
                <w:rFonts w:cstheme="minorHAnsi"/>
                <w:b/>
                <w:sz w:val="24"/>
                <w:szCs w:val="24"/>
              </w:rPr>
            </w:pPr>
            <w:r w:rsidRPr="00AE2302">
              <w:rPr>
                <w:rFonts w:cstheme="minorHAnsi"/>
                <w:b/>
                <w:i/>
                <w:sz w:val="24"/>
                <w:szCs w:val="24"/>
              </w:rPr>
              <w:t>Wskaźnik nr …</w:t>
            </w:r>
          </w:p>
        </w:tc>
      </w:tr>
      <w:tr w:rsidR="00AE2302" w:rsidRPr="00294199" w14:paraId="15BA69E6" w14:textId="77777777" w:rsidTr="00AE2302">
        <w:trPr>
          <w:trHeight w:val="904"/>
        </w:trPr>
        <w:tc>
          <w:tcPr>
            <w:tcW w:w="3860" w:type="dxa"/>
            <w:vMerge w:val="restart"/>
            <w:shd w:val="clear" w:color="auto" w:fill="auto"/>
            <w:vAlign w:val="center"/>
          </w:tcPr>
          <w:p w14:paraId="0E6C2423" w14:textId="77777777" w:rsidR="00AE2302" w:rsidRPr="009F6788" w:rsidRDefault="00AE2302" w:rsidP="00AE2302">
            <w:pPr>
              <w:spacing w:before="120" w:after="120"/>
              <w:rPr>
                <w:rFonts w:cstheme="minorHAnsi"/>
                <w:b/>
                <w:sz w:val="24"/>
                <w:szCs w:val="24"/>
              </w:rPr>
            </w:pPr>
            <w:r w:rsidRPr="009F6788">
              <w:rPr>
                <w:rFonts w:cstheme="minorHAnsi"/>
                <w:b/>
                <w:sz w:val="24"/>
                <w:szCs w:val="24"/>
              </w:rPr>
              <w:t>Nazwa wskaźnika</w:t>
            </w:r>
          </w:p>
        </w:tc>
        <w:tc>
          <w:tcPr>
            <w:tcW w:w="1272" w:type="dxa"/>
            <w:vMerge w:val="restart"/>
            <w:shd w:val="clear" w:color="auto" w:fill="auto"/>
            <w:vAlign w:val="center"/>
          </w:tcPr>
          <w:p w14:paraId="65B314BA" w14:textId="77777777" w:rsidR="00AE2302" w:rsidRPr="00843255" w:rsidRDefault="00AE2302" w:rsidP="00AE2302">
            <w:pPr>
              <w:spacing w:before="120" w:after="120"/>
              <w:rPr>
                <w:rFonts w:cstheme="minorHAnsi"/>
                <w:sz w:val="24"/>
                <w:szCs w:val="24"/>
              </w:rPr>
            </w:pPr>
            <w:r w:rsidRPr="00843255">
              <w:rPr>
                <w:rFonts w:cstheme="minorHAnsi"/>
                <w:sz w:val="20"/>
                <w:szCs w:val="24"/>
              </w:rPr>
              <w:t>np. „Liczba obiektów dostosowanych do potrzeb osób z niepełnosprawnościami</w:t>
            </w:r>
            <w:r>
              <w:rPr>
                <w:rFonts w:cstheme="minorHAnsi"/>
                <w:sz w:val="20"/>
                <w:szCs w:val="24"/>
              </w:rPr>
              <w:t>”</w:t>
            </w:r>
          </w:p>
        </w:tc>
        <w:tc>
          <w:tcPr>
            <w:tcW w:w="709" w:type="dxa"/>
            <w:vMerge w:val="restart"/>
            <w:shd w:val="clear" w:color="auto" w:fill="auto"/>
            <w:vAlign w:val="center"/>
          </w:tcPr>
          <w:p w14:paraId="222EFE63" w14:textId="77777777" w:rsidR="00AE2302" w:rsidRPr="009F6788" w:rsidRDefault="00AE2302" w:rsidP="00AE2302">
            <w:pPr>
              <w:spacing w:before="120" w:after="120"/>
              <w:rPr>
                <w:rFonts w:cstheme="minorHAnsi"/>
                <w:b/>
                <w:sz w:val="24"/>
                <w:szCs w:val="24"/>
              </w:rPr>
            </w:pPr>
            <w:r w:rsidRPr="00472301">
              <w:rPr>
                <w:rFonts w:cstheme="minorHAnsi"/>
                <w:b/>
                <w:sz w:val="20"/>
                <w:szCs w:val="24"/>
              </w:rPr>
              <w:t>Jednostka miary</w:t>
            </w:r>
          </w:p>
        </w:tc>
        <w:tc>
          <w:tcPr>
            <w:tcW w:w="2522" w:type="dxa"/>
            <w:gridSpan w:val="4"/>
            <w:shd w:val="clear" w:color="auto" w:fill="auto"/>
            <w:vAlign w:val="center"/>
          </w:tcPr>
          <w:p w14:paraId="7FE1D522" w14:textId="77777777" w:rsidR="00AE2302" w:rsidRPr="009F6788" w:rsidRDefault="00AE2302" w:rsidP="00AE2302">
            <w:pPr>
              <w:spacing w:before="120" w:after="120"/>
              <w:rPr>
                <w:rFonts w:cstheme="minorHAnsi"/>
                <w:b/>
                <w:sz w:val="24"/>
                <w:szCs w:val="24"/>
              </w:rPr>
            </w:pPr>
            <w:r>
              <w:rPr>
                <w:rFonts w:cstheme="minorHAnsi"/>
                <w:b/>
                <w:sz w:val="24"/>
                <w:szCs w:val="24"/>
              </w:rPr>
              <w:t>Wartość docelowa</w:t>
            </w:r>
          </w:p>
        </w:tc>
      </w:tr>
      <w:tr w:rsidR="00AE2302" w:rsidRPr="00294199" w14:paraId="3777FE99" w14:textId="77777777" w:rsidTr="00AE2302">
        <w:trPr>
          <w:trHeight w:val="510"/>
        </w:trPr>
        <w:tc>
          <w:tcPr>
            <w:tcW w:w="3860" w:type="dxa"/>
            <w:vMerge/>
            <w:shd w:val="clear" w:color="auto" w:fill="auto"/>
            <w:vAlign w:val="center"/>
          </w:tcPr>
          <w:p w14:paraId="2B7D4970" w14:textId="77777777" w:rsidR="00AE2302" w:rsidRPr="009F6788" w:rsidRDefault="00AE2302" w:rsidP="00AE2302">
            <w:pPr>
              <w:spacing w:before="120" w:after="120"/>
              <w:rPr>
                <w:rFonts w:cstheme="minorHAnsi"/>
                <w:i/>
                <w:sz w:val="24"/>
                <w:szCs w:val="24"/>
              </w:rPr>
            </w:pPr>
          </w:p>
        </w:tc>
        <w:tc>
          <w:tcPr>
            <w:tcW w:w="1272" w:type="dxa"/>
            <w:vMerge/>
            <w:shd w:val="clear" w:color="auto" w:fill="auto"/>
            <w:vAlign w:val="center"/>
          </w:tcPr>
          <w:p w14:paraId="00771FF7" w14:textId="77777777" w:rsidR="00AE2302" w:rsidRPr="009F6788" w:rsidRDefault="00AE2302" w:rsidP="00AE2302">
            <w:pPr>
              <w:spacing w:before="120" w:after="120"/>
              <w:rPr>
                <w:rFonts w:cstheme="minorHAnsi"/>
                <w:i/>
                <w:sz w:val="24"/>
                <w:szCs w:val="24"/>
              </w:rPr>
            </w:pPr>
          </w:p>
        </w:tc>
        <w:tc>
          <w:tcPr>
            <w:tcW w:w="709" w:type="dxa"/>
            <w:vMerge/>
            <w:shd w:val="clear" w:color="auto" w:fill="auto"/>
            <w:vAlign w:val="center"/>
          </w:tcPr>
          <w:p w14:paraId="7511E4C6" w14:textId="77777777" w:rsidR="00AE2302" w:rsidRPr="009F6788" w:rsidRDefault="00AE2302" w:rsidP="00AE2302">
            <w:pPr>
              <w:spacing w:before="120" w:after="120"/>
              <w:rPr>
                <w:rFonts w:cstheme="minorHAnsi"/>
                <w:i/>
                <w:sz w:val="24"/>
                <w:szCs w:val="24"/>
              </w:rPr>
            </w:pPr>
          </w:p>
        </w:tc>
        <w:tc>
          <w:tcPr>
            <w:tcW w:w="623" w:type="dxa"/>
            <w:shd w:val="clear" w:color="auto" w:fill="auto"/>
            <w:vAlign w:val="center"/>
          </w:tcPr>
          <w:p w14:paraId="4A8279EA" w14:textId="77777777" w:rsidR="00AE2302" w:rsidRPr="00843255" w:rsidRDefault="00AE2302" w:rsidP="00AE2302">
            <w:pPr>
              <w:spacing w:before="120" w:after="120"/>
              <w:rPr>
                <w:rFonts w:cstheme="minorHAnsi"/>
                <w:i/>
                <w:sz w:val="20"/>
                <w:szCs w:val="24"/>
              </w:rPr>
            </w:pPr>
            <w:r w:rsidRPr="00843255">
              <w:rPr>
                <w:rFonts w:cstheme="minorHAnsi"/>
                <w:i/>
                <w:sz w:val="20"/>
                <w:szCs w:val="24"/>
              </w:rPr>
              <w:t>Kobiety</w:t>
            </w:r>
          </w:p>
        </w:tc>
        <w:tc>
          <w:tcPr>
            <w:tcW w:w="705" w:type="dxa"/>
            <w:gridSpan w:val="2"/>
            <w:shd w:val="clear" w:color="auto" w:fill="auto"/>
            <w:vAlign w:val="center"/>
          </w:tcPr>
          <w:p w14:paraId="0A8BE04D" w14:textId="77777777" w:rsidR="00AE2302" w:rsidRPr="00843255" w:rsidRDefault="00AE2302" w:rsidP="00AE2302">
            <w:pPr>
              <w:spacing w:before="120" w:after="120"/>
              <w:rPr>
                <w:rFonts w:cstheme="minorHAnsi"/>
                <w:i/>
                <w:sz w:val="20"/>
                <w:szCs w:val="24"/>
              </w:rPr>
            </w:pPr>
            <w:r w:rsidRPr="00843255">
              <w:rPr>
                <w:rFonts w:cstheme="minorHAnsi"/>
                <w:i/>
                <w:sz w:val="20"/>
                <w:szCs w:val="24"/>
              </w:rPr>
              <w:t>Mężczyźni</w:t>
            </w:r>
          </w:p>
        </w:tc>
        <w:tc>
          <w:tcPr>
            <w:tcW w:w="1194" w:type="dxa"/>
            <w:shd w:val="clear" w:color="auto" w:fill="auto"/>
            <w:vAlign w:val="center"/>
          </w:tcPr>
          <w:p w14:paraId="332898BB" w14:textId="77777777" w:rsidR="00AE2302" w:rsidRPr="009F6788" w:rsidRDefault="00AE2302" w:rsidP="00AE2302">
            <w:pPr>
              <w:spacing w:before="120" w:after="120"/>
              <w:rPr>
                <w:rFonts w:cstheme="minorHAnsi"/>
                <w:i/>
                <w:sz w:val="24"/>
                <w:szCs w:val="24"/>
              </w:rPr>
            </w:pPr>
            <w:r>
              <w:rPr>
                <w:rFonts w:cstheme="minorHAnsi"/>
                <w:i/>
                <w:sz w:val="20"/>
                <w:szCs w:val="24"/>
              </w:rPr>
              <w:t>Ogółem</w:t>
            </w:r>
          </w:p>
        </w:tc>
      </w:tr>
      <w:tr w:rsidR="00AE2302" w:rsidRPr="00294199" w14:paraId="408006D6" w14:textId="77777777" w:rsidTr="00AE2302">
        <w:tc>
          <w:tcPr>
            <w:tcW w:w="5132" w:type="dxa"/>
            <w:gridSpan w:val="2"/>
            <w:shd w:val="clear" w:color="auto" w:fill="auto"/>
          </w:tcPr>
          <w:p w14:paraId="116F040F" w14:textId="77777777" w:rsidR="00AE2302" w:rsidRPr="003502CB" w:rsidRDefault="00AE2302" w:rsidP="00AE2302">
            <w:pPr>
              <w:spacing w:before="120" w:after="120"/>
              <w:rPr>
                <w:rFonts w:cstheme="minorHAnsi"/>
                <w:b/>
                <w:i/>
                <w:sz w:val="24"/>
                <w:szCs w:val="24"/>
              </w:rPr>
            </w:pPr>
          </w:p>
        </w:tc>
        <w:tc>
          <w:tcPr>
            <w:tcW w:w="709" w:type="dxa"/>
            <w:shd w:val="clear" w:color="auto" w:fill="auto"/>
          </w:tcPr>
          <w:p w14:paraId="6AFB6A12" w14:textId="77777777" w:rsidR="00AE2302" w:rsidRPr="003502CB" w:rsidRDefault="00AE2302" w:rsidP="00AE2302">
            <w:pPr>
              <w:spacing w:before="120" w:after="120"/>
              <w:rPr>
                <w:rFonts w:cstheme="minorHAnsi"/>
                <w:b/>
                <w:i/>
                <w:sz w:val="24"/>
                <w:szCs w:val="24"/>
              </w:rPr>
            </w:pPr>
            <w:r>
              <w:rPr>
                <w:rFonts w:cstheme="minorHAnsi"/>
                <w:b/>
                <w:i/>
                <w:sz w:val="24"/>
                <w:szCs w:val="24"/>
              </w:rPr>
              <w:t>Szt.</w:t>
            </w:r>
          </w:p>
        </w:tc>
        <w:tc>
          <w:tcPr>
            <w:tcW w:w="664" w:type="dxa"/>
            <w:gridSpan w:val="2"/>
            <w:shd w:val="clear" w:color="auto" w:fill="auto"/>
          </w:tcPr>
          <w:p w14:paraId="4A211E56"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664" w:type="dxa"/>
            <w:shd w:val="clear" w:color="auto" w:fill="auto"/>
          </w:tcPr>
          <w:p w14:paraId="7395B55C"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1194" w:type="dxa"/>
            <w:shd w:val="clear" w:color="auto" w:fill="auto"/>
          </w:tcPr>
          <w:p w14:paraId="515B8EBF" w14:textId="77777777" w:rsidR="00AE2302" w:rsidRPr="003502CB" w:rsidRDefault="00AE2302" w:rsidP="00AE2302">
            <w:pPr>
              <w:spacing w:before="120" w:after="120"/>
              <w:rPr>
                <w:rFonts w:cstheme="minorHAnsi"/>
                <w:b/>
                <w:i/>
                <w:sz w:val="24"/>
                <w:szCs w:val="24"/>
              </w:rPr>
            </w:pPr>
            <w:r>
              <w:rPr>
                <w:rFonts w:cstheme="minorHAnsi"/>
                <w:b/>
                <w:i/>
                <w:sz w:val="24"/>
                <w:szCs w:val="24"/>
              </w:rPr>
              <w:t>1,00</w:t>
            </w:r>
          </w:p>
        </w:tc>
      </w:tr>
      <w:tr w:rsidR="00AE2302" w:rsidRPr="00294199" w14:paraId="4515FFA9" w14:textId="77777777" w:rsidTr="00AE2302">
        <w:tc>
          <w:tcPr>
            <w:tcW w:w="8363" w:type="dxa"/>
            <w:gridSpan w:val="7"/>
            <w:shd w:val="clear" w:color="auto" w:fill="auto"/>
          </w:tcPr>
          <w:p w14:paraId="0A93043B" w14:textId="77777777" w:rsidR="00AE2302" w:rsidRPr="00843255" w:rsidRDefault="00AE2302" w:rsidP="00AE2302">
            <w:pPr>
              <w:spacing w:before="120" w:after="120"/>
              <w:rPr>
                <w:rFonts w:cstheme="minorHAnsi"/>
                <w:b/>
                <w:i/>
                <w:sz w:val="24"/>
                <w:szCs w:val="24"/>
              </w:rPr>
            </w:pPr>
            <w:r w:rsidRPr="00843255">
              <w:rPr>
                <w:rFonts w:cstheme="minorHAnsi"/>
                <w:b/>
                <w:i/>
                <w:sz w:val="24"/>
                <w:szCs w:val="24"/>
              </w:rPr>
              <w:t xml:space="preserve">Sposób pomiaru </w:t>
            </w:r>
            <w:r>
              <w:rPr>
                <w:rFonts w:cstheme="minorHAnsi"/>
                <w:i/>
                <w:sz w:val="24"/>
                <w:szCs w:val="24"/>
              </w:rPr>
              <w:t>(„Na podstawie dokumentacji z realizacji projektu,</w:t>
            </w:r>
            <w:r w:rsidRPr="00C66ECA">
              <w:rPr>
                <w:rFonts w:cstheme="minorHAnsi"/>
                <w:i/>
                <w:sz w:val="24"/>
                <w:szCs w:val="24"/>
              </w:rPr>
              <w:t xml:space="preserve"> </w:t>
            </w:r>
            <w:r>
              <w:rPr>
                <w:rFonts w:cstheme="minorHAnsi"/>
                <w:i/>
                <w:sz w:val="24"/>
                <w:szCs w:val="24"/>
              </w:rPr>
              <w:t>jednorazowo na zakończenie realizacji projektu”</w:t>
            </w:r>
            <w:r w:rsidRPr="00C66ECA">
              <w:rPr>
                <w:rFonts w:cstheme="minorHAnsi"/>
                <w:i/>
                <w:sz w:val="24"/>
                <w:szCs w:val="24"/>
              </w:rPr>
              <w:t xml:space="preserve">) </w:t>
            </w:r>
          </w:p>
        </w:tc>
      </w:tr>
      <w:tr w:rsidR="00AE2302" w:rsidRPr="00294199" w14:paraId="5CE2D9B8" w14:textId="77777777" w:rsidTr="00AE2302">
        <w:trPr>
          <w:gridAfter w:val="6"/>
          <w:wAfter w:w="4503" w:type="dxa"/>
        </w:trPr>
        <w:tc>
          <w:tcPr>
            <w:tcW w:w="3860" w:type="dxa"/>
            <w:shd w:val="clear" w:color="auto" w:fill="auto"/>
          </w:tcPr>
          <w:p w14:paraId="77FDC105" w14:textId="77777777" w:rsidR="00AE2302" w:rsidRPr="00843255" w:rsidDel="00AF226C" w:rsidRDefault="00AE2302" w:rsidP="00AE2302">
            <w:pPr>
              <w:spacing w:before="120" w:after="120"/>
              <w:rPr>
                <w:rFonts w:cstheme="minorHAnsi"/>
                <w:b/>
                <w:i/>
                <w:sz w:val="24"/>
                <w:szCs w:val="24"/>
              </w:rPr>
            </w:pPr>
            <w:r w:rsidRPr="00843255">
              <w:rPr>
                <w:rFonts w:cstheme="minorHAnsi"/>
                <w:b/>
                <w:i/>
                <w:sz w:val="24"/>
                <w:szCs w:val="24"/>
              </w:rPr>
              <w:t>Szczegóły realizacji</w:t>
            </w:r>
          </w:p>
        </w:tc>
      </w:tr>
    </w:tbl>
    <w:p w14:paraId="2A6A665C" w14:textId="30275123" w:rsidR="006C319E" w:rsidRPr="009F6788" w:rsidRDefault="006C319E" w:rsidP="006C319E">
      <w:pPr>
        <w:spacing w:before="120" w:after="120"/>
        <w:ind w:left="709"/>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lastRenderedPageBreak/>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750BC05E" w14:textId="08B2159E" w:rsidR="006C319E" w:rsidRPr="00205ACF" w:rsidRDefault="00205ACF" w:rsidP="0084325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26" w:name="_Toc125116703"/>
      <w:r w:rsidRPr="004C7F33">
        <w:rPr>
          <w:rFonts w:cstheme="minorHAnsi"/>
          <w:sz w:val="24"/>
          <w:szCs w:val="24"/>
        </w:rPr>
        <w:t xml:space="preserve">4.5 Podsumowanie w podziale </w:t>
      </w:r>
      <w:r w:rsidRPr="003C1431">
        <w:rPr>
          <w:rFonts w:cstheme="minorHAnsi"/>
          <w:sz w:val="24"/>
          <w:szCs w:val="24"/>
        </w:rPr>
        <w:t xml:space="preserve">na </w:t>
      </w:r>
      <w:bookmarkEnd w:id="26"/>
      <w:r w:rsidR="004B6817">
        <w:rPr>
          <w:rFonts w:cstheme="minorHAnsi"/>
          <w:sz w:val="24"/>
          <w:szCs w:val="24"/>
        </w:rPr>
        <w:t>partne</w:t>
      </w:r>
      <w:r w:rsidR="004B6817" w:rsidRPr="003C1431">
        <w:rPr>
          <w:rFonts w:cstheme="minorHAnsi"/>
          <w:sz w:val="24"/>
          <w:szCs w:val="24"/>
        </w:rPr>
        <w:t>rów</w:t>
      </w:r>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27" w:name="_Toc503858631"/>
      <w:bookmarkStart w:id="28" w:name="_Toc54688599"/>
      <w:bookmarkStart w:id="29"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27"/>
      <w:bookmarkEnd w:id="28"/>
      <w:bookmarkEnd w:id="29"/>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0" w:name="_Toc472680288"/>
      <w:bookmarkStart w:id="31" w:name="_Toc472680359"/>
      <w:bookmarkStart w:id="32" w:name="_Toc472680430"/>
      <w:bookmarkStart w:id="33" w:name="_Toc472680611"/>
      <w:bookmarkStart w:id="34" w:name="_Toc472680747"/>
      <w:bookmarkStart w:id="35" w:name="_Toc472680819"/>
      <w:bookmarkStart w:id="36" w:name="_Toc472680890"/>
      <w:bookmarkStart w:id="37" w:name="_Toc472681085"/>
      <w:bookmarkStart w:id="38" w:name="_Toc472681322"/>
      <w:bookmarkStart w:id="39" w:name="_Toc475359835"/>
      <w:bookmarkStart w:id="40" w:name="_Toc477355031"/>
      <w:bookmarkStart w:id="41" w:name="_Toc416769220"/>
      <w:bookmarkEnd w:id="30"/>
      <w:bookmarkEnd w:id="31"/>
      <w:bookmarkEnd w:id="32"/>
      <w:bookmarkEnd w:id="33"/>
      <w:bookmarkEnd w:id="34"/>
      <w:bookmarkEnd w:id="35"/>
      <w:bookmarkEnd w:id="36"/>
      <w:bookmarkEnd w:id="37"/>
      <w:bookmarkEnd w:id="38"/>
      <w:bookmarkEnd w:id="39"/>
      <w:bookmarkEnd w:id="40"/>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2" w:name="_Toc503858632"/>
      <w:bookmarkStart w:id="43" w:name="_Toc54688600"/>
      <w:bookmarkStart w:id="44"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1"/>
      <w:bookmarkEnd w:id="42"/>
      <w:bookmarkEnd w:id="43"/>
      <w:bookmarkEnd w:id="44"/>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lastRenderedPageBreak/>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0DC537" w:rsidR="003F68F1" w:rsidRPr="009F6788" w:rsidRDefault="003F68F1" w:rsidP="009F6788">
      <w:pPr>
        <w:spacing w:before="120" w:after="120"/>
        <w:rPr>
          <w:rFonts w:cstheme="minorHAnsi"/>
          <w:sz w:val="24"/>
          <w:szCs w:val="24"/>
        </w:rPr>
      </w:pPr>
      <w:r w:rsidRPr="009F6788">
        <w:rPr>
          <w:rFonts w:cstheme="minorHAnsi"/>
          <w:sz w:val="24"/>
          <w:szCs w:val="24"/>
        </w:rPr>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65ED22B1" w:rsidR="00447796" w:rsidRDefault="00447796" w:rsidP="009F6788">
      <w:pPr>
        <w:spacing w:before="120" w:after="120"/>
        <w:rPr>
          <w:rFonts w:cstheme="minorHAnsi"/>
          <w:sz w:val="24"/>
          <w:szCs w:val="24"/>
        </w:rPr>
      </w:pPr>
      <w:r w:rsidRPr="00A037AE">
        <w:rPr>
          <w:rFonts w:cstheme="minorHAnsi"/>
          <w:sz w:val="24"/>
          <w:szCs w:val="24"/>
        </w:rPr>
        <w:t xml:space="preserve">W sytuacji gdy projekt zakłada koszty związane z </w:t>
      </w:r>
      <w:r w:rsidRPr="00A037AE">
        <w:rPr>
          <w:rFonts w:cstheme="minorHAnsi"/>
          <w:b/>
          <w:sz w:val="24"/>
          <w:szCs w:val="24"/>
        </w:rPr>
        <w:t>dostępnością</w:t>
      </w:r>
      <w:r w:rsidRPr="00A037AE">
        <w:rPr>
          <w:rFonts w:cstheme="minorHAnsi"/>
          <w:sz w:val="24"/>
          <w:szCs w:val="24"/>
        </w:rPr>
        <w:t xml:space="preserve">, </w:t>
      </w:r>
      <w:r w:rsidR="00A037AE" w:rsidRPr="00C13C5C">
        <w:rPr>
          <w:rFonts w:cstheme="minorHAnsi"/>
          <w:sz w:val="24"/>
          <w:szCs w:val="24"/>
        </w:rPr>
        <w:t xml:space="preserve"> należy je odpowiednio wykazać zaznaczając </w:t>
      </w:r>
      <w:r w:rsidR="00A037AE">
        <w:rPr>
          <w:rFonts w:cstheme="minorHAnsi"/>
          <w:sz w:val="24"/>
          <w:szCs w:val="24"/>
        </w:rPr>
        <w:t xml:space="preserve">odpowiedni </w:t>
      </w:r>
      <w:r w:rsidR="00A037AE" w:rsidRPr="00C13C5C">
        <w:rPr>
          <w:rFonts w:cstheme="minorHAnsi"/>
          <w:sz w:val="24"/>
          <w:szCs w:val="24"/>
        </w:rPr>
        <w:t>limit przy danym wydatku.</w:t>
      </w: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w:t>
      </w:r>
      <w:r w:rsidRPr="009F6788">
        <w:rPr>
          <w:rFonts w:cstheme="minorHAnsi"/>
          <w:sz w:val="24"/>
          <w:szCs w:val="24"/>
        </w:rPr>
        <w:lastRenderedPageBreak/>
        <w:t xml:space="preserve">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7C3DAA37"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15C60B90"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39F19CFB" w14:textId="1689A6E5" w:rsidR="00EB0E07" w:rsidRPr="00152103" w:rsidRDefault="00EB0E07" w:rsidP="00152103">
      <w:pPr>
        <w:spacing w:before="120" w:after="120"/>
        <w:rPr>
          <w:rFonts w:cstheme="minorHAnsi"/>
          <w:b/>
          <w:sz w:val="24"/>
          <w:szCs w:val="24"/>
        </w:rPr>
      </w:pPr>
      <w:r w:rsidRPr="00EB0E07">
        <w:rPr>
          <w:rFonts w:cstheme="minorHAnsi"/>
          <w:b/>
          <w:sz w:val="24"/>
          <w:szCs w:val="24"/>
        </w:rPr>
        <w:t xml:space="preserve">Jeśli w ramach projektu poniżej 5 mln EUR podatek VAT zostanie uznany za kwalifikowalny, należy mieć świadomość, że w sytuacji odzyskania ponownie podatku VAT z innego źródła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BD35D29" w14:textId="77777777" w:rsidR="00A1567F" w:rsidRDefault="00A1567F" w:rsidP="009F6788">
      <w:pPr>
        <w:spacing w:before="120" w:after="120"/>
        <w:rPr>
          <w:rFonts w:cstheme="minorHAnsi"/>
          <w:sz w:val="24"/>
          <w:szCs w:val="24"/>
        </w:rPr>
      </w:pPr>
    </w:p>
    <w:p w14:paraId="76B21D2C" w14:textId="453492A0"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1741A07D"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Pkt.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dodać koszty pośrednie niższe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 xml:space="preserve">Koszty pośrednie liczone z poziomu projektu (pole pojawia się tylko w przypadku projektów partnerskich): zaznaczenie tej opcji spowoduje, iż wysokość dostępnych kosztów do </w:t>
      </w:r>
      <w:r w:rsidRPr="009F6788">
        <w:rPr>
          <w:rFonts w:cstheme="minorHAnsi"/>
          <w:sz w:val="24"/>
          <w:szCs w:val="24"/>
        </w:rPr>
        <w:lastRenderedPageBreak/>
        <w:t>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12788616" w14:textId="16DA7BFA"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p w14:paraId="2A1622FD" w14:textId="3247EA9B"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1754FFF4"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 xml:space="preserve">rzetelnej, sprawiedliwej </w:t>
      </w:r>
      <w:r w:rsidR="00377396">
        <w:rPr>
          <w:rFonts w:cstheme="minorHAnsi"/>
          <w:sz w:val="24"/>
          <w:szCs w:val="24"/>
        </w:rPr>
        <w:br/>
      </w:r>
      <w:r w:rsidR="00673C53" w:rsidRPr="00673C53">
        <w:rPr>
          <w:rFonts w:cstheme="minorHAnsi"/>
          <w:sz w:val="24"/>
          <w:szCs w:val="24"/>
        </w:rPr>
        <w:t>i weryfikowalnej metody obliczeń w oparciu o</w:t>
      </w:r>
      <w:r w:rsidR="00673C53">
        <w:rPr>
          <w:rFonts w:cstheme="minorHAnsi"/>
          <w:sz w:val="24"/>
          <w:szCs w:val="24"/>
        </w:rPr>
        <w:t>:</w:t>
      </w:r>
    </w:p>
    <w:p w14:paraId="4CAE37F1" w14:textId="1D2609B0" w:rsidR="006A63AE" w:rsidRDefault="00673C53" w:rsidP="00843255">
      <w:pPr>
        <w:pStyle w:val="Akapitzlist"/>
        <w:numPr>
          <w:ilvl w:val="0"/>
          <w:numId w:val="35"/>
        </w:numPr>
        <w:spacing w:before="120" w:after="120"/>
        <w:rPr>
          <w:rFonts w:cstheme="minorHAnsi"/>
          <w:sz w:val="24"/>
          <w:szCs w:val="24"/>
        </w:rPr>
      </w:pPr>
      <w:r w:rsidRPr="0084325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7CBA6304"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w:t>
      </w:r>
      <w:r w:rsidR="00E6640A">
        <w:rPr>
          <w:rFonts w:cstheme="minorHAnsi"/>
          <w:sz w:val="24"/>
          <w:szCs w:val="24"/>
        </w:rPr>
        <w:lastRenderedPageBreak/>
        <w:t>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84325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84325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002BEA9B" w:rsidR="003F68F1" w:rsidRPr="0084325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843255">
      <w:pPr>
        <w:numPr>
          <w:ilvl w:val="0"/>
          <w:numId w:val="25"/>
        </w:numPr>
        <w:spacing w:before="120" w:after="0" w:line="276" w:lineRule="auto"/>
        <w:rPr>
          <w:rFonts w:cstheme="minorHAnsi"/>
          <w:sz w:val="24"/>
          <w:szCs w:val="24"/>
        </w:rPr>
      </w:pPr>
      <w:r w:rsidRPr="006D6D21">
        <w:rPr>
          <w:rFonts w:cstheme="minorHAnsi"/>
          <w:sz w:val="24"/>
          <w:szCs w:val="24"/>
        </w:rPr>
        <w:t xml:space="preserve">W formularzu wniosku o dofinansowanie jest wbudowana walidacja, która </w:t>
      </w:r>
      <w:r w:rsidRPr="0084325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84325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843255" w:rsidRDefault="006D6D21" w:rsidP="00843255">
      <w:pPr>
        <w:spacing w:after="120" w:line="276" w:lineRule="auto"/>
        <w:ind w:left="765"/>
        <w:rPr>
          <w:rFonts w:cstheme="minorHAnsi"/>
          <w:sz w:val="24"/>
          <w:szCs w:val="24"/>
        </w:rPr>
      </w:pPr>
      <w:r w:rsidRPr="0084325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843255">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49D15B94" w14:textId="62C0FC7C" w:rsidR="003F68F1" w:rsidRPr="008642F6" w:rsidRDefault="003F68F1" w:rsidP="0084325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BBFA16E" w:rsidR="003F68F1" w:rsidRDefault="003F68F1" w:rsidP="0084325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generatorze. </w:t>
      </w:r>
    </w:p>
    <w:p w14:paraId="5BF22C4F" w14:textId="77777777" w:rsidR="008A6E39" w:rsidRDefault="00605570" w:rsidP="008A6E39">
      <w:pPr>
        <w:pStyle w:val="Nagwek2"/>
        <w:numPr>
          <w:ilvl w:val="0"/>
          <w:numId w:val="0"/>
        </w:numPr>
        <w:ind w:left="360" w:hanging="360"/>
        <w:rPr>
          <w:rFonts w:cstheme="minorHAnsi"/>
          <w:sz w:val="24"/>
          <w:szCs w:val="24"/>
        </w:rPr>
      </w:pPr>
      <w:bookmarkStart w:id="45" w:name="_Toc125116706"/>
      <w:r>
        <w:rPr>
          <w:rFonts w:cstheme="minorHAnsi"/>
          <w:sz w:val="24"/>
          <w:szCs w:val="24"/>
        </w:rPr>
        <w:t xml:space="preserve">5.2 </w:t>
      </w:r>
      <w:r w:rsidRPr="00605570">
        <w:rPr>
          <w:rFonts w:cstheme="minorHAnsi"/>
          <w:sz w:val="24"/>
          <w:szCs w:val="24"/>
        </w:rPr>
        <w:t>Podsumowanie budżetu</w:t>
      </w:r>
      <w:bookmarkEnd w:id="45"/>
    </w:p>
    <w:p w14:paraId="2FF8AFF1" w14:textId="58FDE37A" w:rsidR="00605570" w:rsidRPr="008A6E39" w:rsidRDefault="00586764" w:rsidP="0084325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46" w:name="_Toc125116707"/>
      <w:r w:rsidRPr="00CC7DFD">
        <w:rPr>
          <w:b/>
          <w:sz w:val="24"/>
          <w:szCs w:val="24"/>
        </w:rPr>
        <w:t>5.3 Podsumowanie w ramach zadań</w:t>
      </w:r>
      <w:bookmarkEnd w:id="46"/>
    </w:p>
    <w:p w14:paraId="7C4838CE" w14:textId="27B3C6CF"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47" w:name="_Toc125116708"/>
      <w:r w:rsidRPr="00605570">
        <w:rPr>
          <w:b/>
          <w:sz w:val="24"/>
          <w:szCs w:val="24"/>
        </w:rPr>
        <w:t>5.4 Podsumowanie w ramach kategorii kosztów</w:t>
      </w:r>
      <w:bookmarkEnd w:id="47"/>
    </w:p>
    <w:p w14:paraId="455E44FC" w14:textId="36DEBC1B"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48" w:name="_Toc125116709"/>
      <w:r w:rsidRPr="00CC7DFD">
        <w:rPr>
          <w:b/>
          <w:sz w:val="24"/>
          <w:szCs w:val="24"/>
        </w:rPr>
        <w:t>5.5 Podsumowanie w ramach typów przedsięwzięć</w:t>
      </w:r>
      <w:bookmarkEnd w:id="48"/>
    </w:p>
    <w:p w14:paraId="26A155F8" w14:textId="19E32789"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lastRenderedPageBreak/>
        <w:t xml:space="preserve">5.6 Podsumowanie w ramach </w:t>
      </w:r>
      <w:r w:rsidR="008A6E39">
        <w:rPr>
          <w:rFonts w:eastAsia="Arial" w:cstheme="minorHAnsi"/>
          <w:b/>
          <w:sz w:val="24"/>
        </w:rPr>
        <w:t>kategorii podlegających limitom</w:t>
      </w:r>
    </w:p>
    <w:p w14:paraId="16065725" w14:textId="3A707070"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49" w:name="_Toc125116710"/>
      <w:r w:rsidRPr="00605570">
        <w:rPr>
          <w:b/>
          <w:sz w:val="24"/>
          <w:szCs w:val="24"/>
        </w:rPr>
        <w:t>5.7 Podsumowanie w podziale na realizatorów</w:t>
      </w:r>
      <w:bookmarkEnd w:id="49"/>
    </w:p>
    <w:p w14:paraId="477600AD" w14:textId="6633E36B"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1E793B92" w14:textId="77777777" w:rsidR="00F91914" w:rsidRPr="00620F09" w:rsidRDefault="00F91914" w:rsidP="00620F09"/>
    <w:p w14:paraId="654477FB" w14:textId="7C0AE2A7" w:rsidR="003F68F1" w:rsidRPr="00CC7DFD" w:rsidRDefault="002E1344" w:rsidP="009F6788">
      <w:pPr>
        <w:pStyle w:val="Nagwek1"/>
        <w:rPr>
          <w:rFonts w:asciiTheme="minorHAnsi" w:hAnsiTheme="minorHAnsi" w:cstheme="minorHAnsi"/>
          <w:color w:val="auto"/>
          <w:sz w:val="24"/>
          <w:szCs w:val="24"/>
        </w:rPr>
      </w:pPr>
      <w:bookmarkStart w:id="50" w:name="_Toc503858633"/>
      <w:bookmarkStart w:id="51" w:name="_Toc54688601"/>
      <w:bookmarkStart w:id="52" w:name="_Toc125116711"/>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3" w:name="_Toc472680292"/>
      <w:bookmarkStart w:id="54" w:name="_Toc472680363"/>
      <w:bookmarkStart w:id="55" w:name="_Toc472680434"/>
      <w:bookmarkStart w:id="56" w:name="_Toc472680615"/>
      <w:bookmarkStart w:id="57" w:name="_Toc472680751"/>
      <w:bookmarkStart w:id="58" w:name="_Toc472680823"/>
      <w:bookmarkStart w:id="59" w:name="_Toc472680894"/>
      <w:bookmarkStart w:id="60" w:name="_Toc472681088"/>
      <w:bookmarkStart w:id="61" w:name="_Toc472681325"/>
      <w:bookmarkStart w:id="62" w:name="_Toc475359838"/>
      <w:bookmarkStart w:id="63" w:name="_Toc477355034"/>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4" w:name="_Toc503858634"/>
      <w:bookmarkStart w:id="65" w:name="_Toc54688602"/>
      <w:bookmarkStart w:id="66" w:name="_Toc125116712"/>
      <w:r w:rsidRPr="009F6788">
        <w:rPr>
          <w:rFonts w:asciiTheme="minorHAnsi" w:hAnsiTheme="minorHAnsi" w:cstheme="minorHAnsi"/>
          <w:sz w:val="24"/>
          <w:szCs w:val="24"/>
        </w:rPr>
        <w:t>6.1 Planowany dochód generowany przez projekt</w:t>
      </w:r>
      <w:bookmarkEnd w:id="64"/>
      <w:bookmarkEnd w:id="65"/>
      <w:bookmarkEnd w:id="66"/>
    </w:p>
    <w:p w14:paraId="484DE74E" w14:textId="4BFB0309" w:rsidR="00897056" w:rsidRPr="009F6788" w:rsidRDefault="00E84844" w:rsidP="009F6788">
      <w:pPr>
        <w:spacing w:before="120" w:after="120"/>
        <w:rPr>
          <w:rFonts w:cstheme="minorHAnsi"/>
          <w:sz w:val="24"/>
          <w:szCs w:val="24"/>
        </w:rPr>
      </w:pPr>
      <w:r>
        <w:rPr>
          <w:rFonts w:cstheme="minorHAnsi"/>
          <w:sz w:val="24"/>
          <w:szCs w:val="24"/>
        </w:rPr>
        <w:t xml:space="preserve">Jeżeli Wnioskodawcą jest </w:t>
      </w:r>
      <w:r w:rsidR="00647432">
        <w:rPr>
          <w:rFonts w:cstheme="minorHAnsi"/>
          <w:sz w:val="24"/>
          <w:szCs w:val="24"/>
        </w:rPr>
        <w:t>podmiot z sektora MŚP, należy zaznaczyć „nie dotyczy”.</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67" w:name="_Toc54688603"/>
      <w:bookmarkStart w:id="68"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6.2 Źródła finansowania wydatków kwalifikowalnych projektu nie objętych pomocą publiczną</w:t>
      </w:r>
      <w:bookmarkEnd w:id="67"/>
      <w:bookmarkEnd w:id="68"/>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r w:rsidRPr="00352E20">
        <w:rPr>
          <w:rFonts w:cstheme="minorHAnsi"/>
          <w:sz w:val="24"/>
          <w:szCs w:val="24"/>
        </w:rPr>
        <w:t>minimis (tabela 6.</w:t>
      </w:r>
      <w:r w:rsidR="001706EA" w:rsidRPr="009F6788">
        <w:rPr>
          <w:rFonts w:cstheme="minorHAnsi"/>
          <w:sz w:val="24"/>
          <w:szCs w:val="24"/>
        </w:rPr>
        <w:t>4</w:t>
      </w:r>
      <w:r w:rsidRPr="008642F6">
        <w:rPr>
          <w:rFonts w:cstheme="minorHAnsi"/>
          <w:sz w:val="24"/>
          <w:szCs w:val="24"/>
        </w:rPr>
        <w:t xml:space="preserve">). </w:t>
      </w:r>
    </w:p>
    <w:p w14:paraId="32810EC0" w14:textId="77777777"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3ED23729"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5"/>
      <w:bookmarkStart w:id="70" w:name="_Toc54688604"/>
      <w:bookmarkStart w:id="71" w:name="_Toc125116714"/>
      <w:r w:rsidRPr="009F6788">
        <w:rPr>
          <w:rFonts w:asciiTheme="minorHAnsi" w:hAnsiTheme="minorHAnsi" w:cstheme="minorHAnsi"/>
          <w:sz w:val="24"/>
          <w:szCs w:val="24"/>
        </w:rPr>
        <w:t>6.3.</w:t>
      </w:r>
      <w:bookmarkStart w:id="72" w:name="_Toc472681328"/>
      <w:bookmarkEnd w:id="72"/>
      <w:r w:rsidRPr="009F6788">
        <w:rPr>
          <w:rFonts w:asciiTheme="minorHAnsi" w:hAnsiTheme="minorHAnsi" w:cstheme="minorHAnsi"/>
          <w:sz w:val="24"/>
          <w:szCs w:val="24"/>
        </w:rPr>
        <w:t>Źródła finansowania wydatków kwalifikowalnych projektu objęte pomocą publiczną</w:t>
      </w:r>
      <w:bookmarkEnd w:id="69"/>
      <w:bookmarkEnd w:id="70"/>
      <w:bookmarkEnd w:id="71"/>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3"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3"/>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lastRenderedPageBreak/>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4" w:name="_Toc472681330"/>
      <w:bookmarkStart w:id="75" w:name="_Toc503858637"/>
      <w:bookmarkStart w:id="76" w:name="_Toc54688605"/>
      <w:bookmarkStart w:id="77" w:name="_Toc125116715"/>
      <w:bookmarkEnd w:id="74"/>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5"/>
      <w:bookmarkEnd w:id="76"/>
      <w:bookmarkEnd w:id="77"/>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minimis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3509431B" w14:textId="77777777" w:rsidR="007465EE" w:rsidRDefault="007465EE" w:rsidP="00CC7DFD">
      <w:pPr>
        <w:pStyle w:val="Nagwek2"/>
        <w:numPr>
          <w:ilvl w:val="0"/>
          <w:numId w:val="0"/>
        </w:numPr>
        <w:rPr>
          <w:rFonts w:asciiTheme="minorHAnsi" w:hAnsiTheme="minorHAnsi" w:cstheme="minorHAnsi"/>
          <w:sz w:val="24"/>
          <w:szCs w:val="24"/>
        </w:rPr>
      </w:pPr>
      <w:bookmarkStart w:id="78" w:name="_Toc476579478"/>
      <w:bookmarkStart w:id="79" w:name="_Toc482194095"/>
      <w:bookmarkStart w:id="80" w:name="_Toc485130602"/>
      <w:bookmarkStart w:id="81" w:name="_Toc503858638"/>
      <w:bookmarkStart w:id="82" w:name="_Toc54688606"/>
      <w:bookmarkStart w:id="83" w:name="_Toc125116716"/>
    </w:p>
    <w:p w14:paraId="3F602126" w14:textId="77777777" w:rsidR="007465EE" w:rsidRDefault="007465EE" w:rsidP="00CC7DFD">
      <w:pPr>
        <w:pStyle w:val="Nagwek2"/>
        <w:numPr>
          <w:ilvl w:val="0"/>
          <w:numId w:val="0"/>
        </w:numPr>
        <w:rPr>
          <w:rFonts w:asciiTheme="minorHAnsi" w:hAnsiTheme="minorHAnsi" w:cstheme="minorHAnsi"/>
          <w:sz w:val="24"/>
          <w:szCs w:val="24"/>
        </w:rPr>
      </w:pP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78"/>
      <w:bookmarkEnd w:id="79"/>
      <w:bookmarkEnd w:id="80"/>
      <w:bookmarkEnd w:id="81"/>
      <w:bookmarkEnd w:id="82"/>
      <w:bookmarkEnd w:id="83"/>
    </w:p>
    <w:p w14:paraId="4060EB6B" w14:textId="219B04F5" w:rsidR="003F68F1" w:rsidRDefault="003F68F1" w:rsidP="009F6788">
      <w:pPr>
        <w:spacing w:before="120" w:after="120"/>
        <w:rPr>
          <w:rFonts w:cstheme="minorHAnsi"/>
          <w:bCs/>
          <w:sz w:val="24"/>
          <w:szCs w:val="24"/>
        </w:rPr>
      </w:pPr>
      <w:r w:rsidRPr="00352E20">
        <w:rPr>
          <w:rFonts w:cstheme="minorHAnsi"/>
          <w:sz w:val="24"/>
          <w:szCs w:val="24"/>
        </w:rPr>
        <w:t>Generator na podstawie danych wprowadzonych do pkt 6.2 oraz 6.3</w:t>
      </w:r>
      <w:r w:rsidRPr="001D5A22">
        <w:rPr>
          <w:rFonts w:cstheme="minorHAnsi"/>
          <w:sz w:val="24"/>
          <w:szCs w:val="24"/>
        </w:rPr>
        <w:t xml:space="preserve"> i 6.</w:t>
      </w:r>
      <w:r w:rsidR="001706EA" w:rsidRPr="009F6788">
        <w:rPr>
          <w:rFonts w:cstheme="minorHAnsi"/>
          <w:sz w:val="24"/>
          <w:szCs w:val="24"/>
        </w:rPr>
        <w:t>4</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sidR="00353524">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6.2 / 6.3 / 6.</w:t>
      </w:r>
      <w:r w:rsidR="001706EA" w:rsidRPr="009F6788">
        <w:rPr>
          <w:rFonts w:cstheme="minorHAnsi"/>
          <w:sz w:val="24"/>
          <w:szCs w:val="24"/>
        </w:rPr>
        <w:t>4</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4"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4"/>
    </w:p>
    <w:p w14:paraId="61343E7D" w14:textId="1FC453D4"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88AFE05"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w:t>
      </w:r>
      <w:r w:rsidRPr="001D5A22">
        <w:rPr>
          <w:rFonts w:cstheme="minorHAnsi"/>
          <w:sz w:val="24"/>
          <w:szCs w:val="24"/>
        </w:rPr>
        <w:lastRenderedPageBreak/>
        <w:t>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5" w:name="_Toc125116718"/>
      <w:bookmarkStart w:id="86"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5"/>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87" w:name="_Toc12511671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87"/>
    </w:p>
    <w:p w14:paraId="19B740D2" w14:textId="79C8A5BD"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88" w:name="_Toc12511672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88"/>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89"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89"/>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0" w:name="_Toc125116722"/>
      <w:r w:rsidRPr="009F6788">
        <w:rPr>
          <w:rFonts w:asciiTheme="minorHAnsi" w:hAnsiTheme="minorHAnsi" w:cstheme="minorHAnsi"/>
          <w:sz w:val="24"/>
          <w:szCs w:val="24"/>
        </w:rPr>
        <w:t>8.1 Wydatki zgodne z ustawą Prawo Zamówień Publicznych</w:t>
      </w:r>
      <w:bookmarkEnd w:id="90"/>
    </w:p>
    <w:p w14:paraId="093D6B86" w14:textId="3EA34D71"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lastRenderedPageBreak/>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1" w:name="_Toc125116723"/>
      <w:r w:rsidRPr="009F6788">
        <w:rPr>
          <w:rFonts w:asciiTheme="minorHAnsi" w:hAnsiTheme="minorHAnsi" w:cstheme="minorHAnsi"/>
          <w:sz w:val="24"/>
          <w:szCs w:val="24"/>
        </w:rPr>
        <w:t>8.2 Wydatki zgodne z zasadą konkurencyjności</w:t>
      </w:r>
      <w:bookmarkEnd w:id="91"/>
    </w:p>
    <w:p w14:paraId="1B0F5685" w14:textId="4FA70727"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7F8AB832"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2" w:name="_Toc503858639"/>
      <w:bookmarkStart w:id="93" w:name="_Toc54688607"/>
      <w:bookmarkStart w:id="94" w:name="_Toc125116724"/>
      <w:r w:rsidRPr="00B07C93">
        <w:rPr>
          <w:rFonts w:asciiTheme="minorHAnsi" w:hAnsiTheme="minorHAnsi" w:cstheme="minorHAnsi"/>
          <w:b/>
          <w:color w:val="auto"/>
          <w:sz w:val="24"/>
          <w:szCs w:val="24"/>
        </w:rPr>
        <w:t xml:space="preserve">Sekcja </w:t>
      </w:r>
      <w:bookmarkEnd w:id="86"/>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2"/>
      <w:bookmarkEnd w:id="93"/>
      <w:bookmarkEnd w:id="94"/>
    </w:p>
    <w:p w14:paraId="1E630C61" w14:textId="1AB59546"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0B4E115B"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 xml:space="preserve">ów merytorycznych i kryteriów </w:t>
      </w:r>
      <w:r w:rsidR="00B07C93" w:rsidRPr="00843255">
        <w:rPr>
          <w:rFonts w:asciiTheme="minorHAnsi" w:hAnsiTheme="minorHAnsi" w:cstheme="minorHAnsi"/>
          <w:color w:val="auto"/>
        </w:rPr>
        <w:lastRenderedPageBreak/>
        <w:t>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5" w:name="_Toc472680299"/>
      <w:bookmarkStart w:id="96" w:name="_Toc472680370"/>
      <w:bookmarkStart w:id="97" w:name="_Toc472680441"/>
      <w:bookmarkStart w:id="98" w:name="_Toc472680622"/>
      <w:bookmarkStart w:id="99" w:name="_Toc472680758"/>
      <w:bookmarkStart w:id="100" w:name="_Toc472680830"/>
      <w:bookmarkStart w:id="101" w:name="_Toc472680901"/>
      <w:bookmarkStart w:id="102" w:name="_Toc472681094"/>
      <w:bookmarkStart w:id="103" w:name="_Toc472681333"/>
      <w:bookmarkStart w:id="104" w:name="_Toc475359844"/>
      <w:bookmarkStart w:id="105" w:name="_Toc477355040"/>
      <w:bookmarkStart w:id="106" w:name="_Toc416769230"/>
      <w:bookmarkStart w:id="107" w:name="_Toc503858640"/>
      <w:bookmarkStart w:id="108" w:name="_Toc54688608"/>
      <w:bookmarkStart w:id="109" w:name="_Toc125116725"/>
      <w:bookmarkEnd w:id="95"/>
      <w:bookmarkEnd w:id="96"/>
      <w:bookmarkEnd w:id="97"/>
      <w:bookmarkEnd w:id="98"/>
      <w:bookmarkEnd w:id="99"/>
      <w:bookmarkEnd w:id="100"/>
      <w:bookmarkEnd w:id="101"/>
      <w:bookmarkEnd w:id="102"/>
      <w:bookmarkEnd w:id="103"/>
      <w:bookmarkEnd w:id="104"/>
      <w:bookmarkEnd w:id="105"/>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6"/>
      <w:bookmarkEnd w:id="107"/>
      <w:bookmarkEnd w:id="108"/>
      <w:bookmarkEnd w:id="109"/>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4949BA02" w14:textId="78180E5F" w:rsidR="00B07C93" w:rsidRDefault="00B07C93" w:rsidP="00843255">
      <w:pPr>
        <w:spacing w:before="120" w:after="120" w:line="276" w:lineRule="auto"/>
        <w:rPr>
          <w:rFonts w:cstheme="minorHAnsi"/>
          <w:sz w:val="24"/>
          <w:szCs w:val="24"/>
        </w:rPr>
      </w:pPr>
      <w:bookmarkStart w:id="110" w:name="_Toc472681335"/>
      <w:bookmarkStart w:id="111" w:name="_Toc416769231"/>
      <w:bookmarkEnd w:id="110"/>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30737F18" w14:textId="182E0641"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 xml:space="preserve">co do zasady są zgodne </w:t>
      </w:r>
      <w:r>
        <w:rPr>
          <w:rFonts w:eastAsia="Calibri" w:cstheme="minorHAnsi"/>
          <w:sz w:val="24"/>
          <w:szCs w:val="24"/>
          <w:lang w:bidi="pl-PL"/>
        </w:rPr>
        <w:lastRenderedPageBreak/>
        <w:t>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2" w:name="_Toc503858641"/>
      <w:bookmarkStart w:id="113" w:name="_Toc54688609"/>
      <w:bookmarkStart w:id="114"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1"/>
      <w:bookmarkEnd w:id="112"/>
      <w:bookmarkEnd w:id="113"/>
      <w:bookmarkEnd w:id="114"/>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w:t>
      </w:r>
      <w:r w:rsidRPr="002E1EEE">
        <w:rPr>
          <w:rFonts w:cstheme="minorHAnsi"/>
          <w:sz w:val="24"/>
          <w:szCs w:val="24"/>
        </w:rPr>
        <w:lastRenderedPageBreak/>
        <w:t>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02A12282" w14:textId="2C9FDBDD" w:rsidR="006D4983" w:rsidRPr="00DE2CBE" w:rsidRDefault="006D4983" w:rsidP="006D4983">
      <w:pPr>
        <w:spacing w:line="276" w:lineRule="auto"/>
        <w:rPr>
          <w:rFonts w:cs="Calibri"/>
          <w:sz w:val="24"/>
          <w:szCs w:val="24"/>
        </w:rPr>
      </w:pPr>
      <w:r w:rsidRPr="00DE2CBE">
        <w:rPr>
          <w:rFonts w:eastAsia="Times New Roman" w:cs="Calibri"/>
          <w:sz w:val="24"/>
          <w:szCs w:val="24"/>
        </w:rPr>
        <w:t xml:space="preserve">W tym polu należy opisać również zgodność </w:t>
      </w:r>
      <w:r w:rsidRPr="00DE2CBE">
        <w:rPr>
          <w:rFonts w:cs="Calibri"/>
          <w:sz w:val="24"/>
          <w:szCs w:val="24"/>
        </w:rPr>
        <w:t xml:space="preserve">projektu z Kartą Praw Podstawowych Unii Europejskiej </w:t>
      </w:r>
      <w:r>
        <w:rPr>
          <w:rFonts w:cs="Calibri"/>
          <w:sz w:val="24"/>
          <w:szCs w:val="24"/>
        </w:rPr>
        <w:t xml:space="preserve">(KPP) </w:t>
      </w:r>
      <w:r w:rsidRPr="00DE2CBE">
        <w:rPr>
          <w:rFonts w:cs="Calibri"/>
          <w:sz w:val="24"/>
          <w:szCs w:val="24"/>
        </w:rPr>
        <w:t xml:space="preserve">z dnia 26 października 2012 r. </w:t>
      </w:r>
      <w:r>
        <w:rPr>
          <w:rFonts w:cs="Calibri"/>
          <w:sz w:val="24"/>
          <w:szCs w:val="24"/>
        </w:rPr>
        <w:t xml:space="preserve">Za </w:t>
      </w:r>
      <w:r>
        <w:rPr>
          <w:rFonts w:eastAsia="Times New Roman" w:cs="Calibri"/>
          <w:sz w:val="24"/>
          <w:szCs w:val="24"/>
        </w:rPr>
        <w:t>z</w:t>
      </w:r>
      <w:r w:rsidRPr="00DE2CBE">
        <w:rPr>
          <w:rFonts w:eastAsia="Times New Roman" w:cs="Calibri"/>
          <w:sz w:val="24"/>
          <w:szCs w:val="24"/>
        </w:rPr>
        <w:t xml:space="preserve">godność </w:t>
      </w:r>
      <w:r w:rsidRPr="00DE2CBE">
        <w:rPr>
          <w:rFonts w:cs="Calibri"/>
          <w:sz w:val="24"/>
          <w:szCs w:val="24"/>
        </w:rPr>
        <w:t>projektu</w:t>
      </w:r>
      <w:r>
        <w:rPr>
          <w:rFonts w:cs="Calibri"/>
          <w:sz w:val="24"/>
          <w:szCs w:val="24"/>
        </w:rPr>
        <w:t xml:space="preserve"> w zakresie odnoszącym się do sposobu je</w:t>
      </w:r>
      <w:r w:rsidR="0085256E">
        <w:rPr>
          <w:rFonts w:cs="Calibri"/>
          <w:sz w:val="24"/>
          <w:szCs w:val="24"/>
        </w:rPr>
        <w:t>go realizacji, zakresu</w:t>
      </w:r>
      <w:r w:rsidR="00C27460">
        <w:rPr>
          <w:rFonts w:cs="Calibri"/>
          <w:sz w:val="24"/>
          <w:szCs w:val="24"/>
        </w:rPr>
        <w:t xml:space="preserve"> </w:t>
      </w:r>
      <w:r>
        <w:rPr>
          <w:rFonts w:cs="Calibri"/>
          <w:sz w:val="24"/>
          <w:szCs w:val="24"/>
        </w:rPr>
        <w:t>z</w:t>
      </w:r>
      <w:r w:rsidRPr="00DE2CBE">
        <w:rPr>
          <w:rFonts w:cs="Calibri"/>
          <w:sz w:val="24"/>
          <w:szCs w:val="24"/>
        </w:rPr>
        <w:t xml:space="preserve"> </w:t>
      </w:r>
      <w:r>
        <w:rPr>
          <w:rFonts w:cs="Calibri"/>
          <w:sz w:val="24"/>
          <w:szCs w:val="24"/>
        </w:rPr>
        <w:t xml:space="preserve">KPP </w:t>
      </w:r>
      <w:r w:rsidRPr="00DE2CBE">
        <w:rPr>
          <w:rFonts w:cs="Calibri"/>
          <w:sz w:val="24"/>
          <w:szCs w:val="24"/>
        </w:rPr>
        <w:t>należy rozumieć brak sprzeczności pomiędzy zapisami projektu a wymogami tego dokumentu</w:t>
      </w:r>
      <w:r>
        <w:rPr>
          <w:rFonts w:cs="Calibri"/>
          <w:sz w:val="24"/>
          <w:szCs w:val="24"/>
        </w:rPr>
        <w:t xml:space="preserve"> lub stwierdzenie, że te wymagania są neutralne wobec zakresu i zawartości projektu.</w:t>
      </w:r>
    </w:p>
    <w:p w14:paraId="7AB58939" w14:textId="5F567E58" w:rsidR="006D4983" w:rsidRPr="00DE2CBE" w:rsidRDefault="006D4983" w:rsidP="006D4983">
      <w:pPr>
        <w:spacing w:line="276" w:lineRule="auto"/>
        <w:rPr>
          <w:rFonts w:cs="Calibri"/>
          <w:sz w:val="24"/>
          <w:szCs w:val="24"/>
        </w:rPr>
      </w:pPr>
      <w:r w:rsidRPr="00DE2CBE">
        <w:rPr>
          <w:rFonts w:eastAsia="Times New Roman" w:cs="Calibri"/>
          <w:sz w:val="24"/>
          <w:szCs w:val="24"/>
        </w:rPr>
        <w:t xml:space="preserve">Należy wskazać również informacje potwierdzające zgodność </w:t>
      </w:r>
      <w:r w:rsidRPr="00DE2CBE">
        <w:rPr>
          <w:rFonts w:cs="Calibri"/>
          <w:sz w:val="24"/>
          <w:szCs w:val="24"/>
        </w:rPr>
        <w:t xml:space="preserve">projektu z Konwencją </w:t>
      </w:r>
      <w:r w:rsidRPr="00DE2CBE">
        <w:rPr>
          <w:rFonts w:cs="Calibri"/>
          <w:sz w:val="24"/>
          <w:szCs w:val="24"/>
        </w:rPr>
        <w:br/>
        <w:t>o Prawach Osób Niepełnosprawnych</w:t>
      </w:r>
      <w:r>
        <w:rPr>
          <w:rFonts w:cs="Calibri"/>
          <w:sz w:val="24"/>
          <w:szCs w:val="24"/>
        </w:rPr>
        <w:t xml:space="preserve"> (KPON) sporządzoną w Nowym Jorku dnia 13 grudnia 2006 r.</w:t>
      </w:r>
      <w:r w:rsidRPr="00DE2CBE">
        <w:rPr>
          <w:rFonts w:cs="Calibri"/>
          <w:sz w:val="24"/>
          <w:szCs w:val="24"/>
        </w:rPr>
        <w:t xml:space="preserve"> </w:t>
      </w:r>
      <w:r>
        <w:rPr>
          <w:rFonts w:cs="Calibri"/>
          <w:sz w:val="24"/>
          <w:szCs w:val="24"/>
        </w:rPr>
        <w:t xml:space="preserve">Za </w:t>
      </w:r>
      <w:r>
        <w:rPr>
          <w:rFonts w:eastAsia="Times New Roman" w:cs="Calibri"/>
          <w:sz w:val="24"/>
          <w:szCs w:val="24"/>
        </w:rPr>
        <w:t>z</w:t>
      </w:r>
      <w:r w:rsidRPr="00DE2CBE">
        <w:rPr>
          <w:rFonts w:eastAsia="Times New Roman" w:cs="Calibri"/>
          <w:sz w:val="24"/>
          <w:szCs w:val="24"/>
        </w:rPr>
        <w:t xml:space="preserve">godność </w:t>
      </w:r>
      <w:r w:rsidRPr="00DE2CBE">
        <w:rPr>
          <w:rFonts w:cs="Calibri"/>
          <w:sz w:val="24"/>
          <w:szCs w:val="24"/>
        </w:rPr>
        <w:t>projektu</w:t>
      </w:r>
      <w:r>
        <w:rPr>
          <w:rFonts w:cs="Calibri"/>
          <w:sz w:val="24"/>
          <w:szCs w:val="24"/>
        </w:rPr>
        <w:t xml:space="preserve"> w zakresie odnoszącym się do s</w:t>
      </w:r>
      <w:r w:rsidR="0085256E">
        <w:rPr>
          <w:rFonts w:cs="Calibri"/>
          <w:sz w:val="24"/>
          <w:szCs w:val="24"/>
        </w:rPr>
        <w:t xml:space="preserve">posobu jego realizacji, zakresu </w:t>
      </w:r>
      <w:r>
        <w:rPr>
          <w:rFonts w:cs="Calibri"/>
          <w:sz w:val="24"/>
          <w:szCs w:val="24"/>
        </w:rPr>
        <w:t>z</w:t>
      </w:r>
      <w:r w:rsidRPr="00DE2CBE">
        <w:rPr>
          <w:rFonts w:cs="Calibri"/>
          <w:sz w:val="24"/>
          <w:szCs w:val="24"/>
        </w:rPr>
        <w:t xml:space="preserve"> </w:t>
      </w:r>
      <w:r>
        <w:rPr>
          <w:rFonts w:cs="Calibri"/>
          <w:sz w:val="24"/>
          <w:szCs w:val="24"/>
        </w:rPr>
        <w:t xml:space="preserve">KPON </w:t>
      </w:r>
      <w:r w:rsidRPr="00DE2CBE">
        <w:rPr>
          <w:rFonts w:cs="Calibri"/>
          <w:sz w:val="24"/>
          <w:szCs w:val="24"/>
        </w:rPr>
        <w:t xml:space="preserve">należy rozumieć brak sprzeczności pomiędzy zapisami projektu </w:t>
      </w:r>
      <w:r>
        <w:rPr>
          <w:rFonts w:cs="Calibri"/>
          <w:sz w:val="24"/>
          <w:szCs w:val="24"/>
        </w:rPr>
        <w:t xml:space="preserve"> </w:t>
      </w:r>
      <w:r w:rsidRPr="00DE2CBE">
        <w:rPr>
          <w:rFonts w:cs="Calibri"/>
          <w:sz w:val="24"/>
          <w:szCs w:val="24"/>
        </w:rPr>
        <w:t>a wymogami tego dokumentu</w:t>
      </w:r>
      <w:r>
        <w:rPr>
          <w:rFonts w:cs="Calibri"/>
          <w:sz w:val="24"/>
          <w:szCs w:val="24"/>
        </w:rPr>
        <w:t xml:space="preserve"> lub stwierdzenie, że te wymagania są neutralne wobec zakresu i zawartości projektu.</w:t>
      </w:r>
    </w:p>
    <w:p w14:paraId="0E0F78FC" w14:textId="77777777" w:rsidR="006D4983" w:rsidRPr="0073083B" w:rsidRDefault="006D4983" w:rsidP="00BD42C4">
      <w:pPr>
        <w:autoSpaceDE w:val="0"/>
        <w:autoSpaceDN w:val="0"/>
        <w:adjustRightInd w:val="0"/>
        <w:spacing w:after="0" w:line="276" w:lineRule="auto"/>
        <w:rPr>
          <w:rFonts w:cstheme="minorHAnsi"/>
          <w:sz w:val="24"/>
          <w:szCs w:val="24"/>
        </w:rPr>
      </w:pPr>
    </w:p>
    <w:p w14:paraId="495CD406"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5" w:name="_Toc472681337"/>
      <w:bookmarkStart w:id="116" w:name="_Toc416769232"/>
      <w:bookmarkStart w:id="117" w:name="_Toc503858642"/>
      <w:bookmarkStart w:id="118" w:name="_Toc54688610"/>
      <w:bookmarkStart w:id="119" w:name="_Toc125116727"/>
      <w:bookmarkEnd w:id="115"/>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16"/>
      <w:bookmarkEnd w:id="117"/>
      <w:bookmarkEnd w:id="118"/>
      <w:bookmarkEnd w:id="119"/>
    </w:p>
    <w:p w14:paraId="17E82697" w14:textId="27294811" w:rsidR="00B07C93" w:rsidRDefault="00B07C93" w:rsidP="00B07C93">
      <w:pPr>
        <w:spacing w:before="120" w:after="120" w:line="276" w:lineRule="auto"/>
        <w:rPr>
          <w:rFonts w:cstheme="minorHAnsi"/>
          <w:sz w:val="24"/>
          <w:szCs w:val="24"/>
        </w:rPr>
      </w:pPr>
      <w:bookmarkStart w:id="120"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lastRenderedPageBreak/>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1" w:name="_Toc475359849"/>
      <w:bookmarkStart w:id="122" w:name="_Toc477355045"/>
      <w:bookmarkStart w:id="123" w:name="_Toc475359850"/>
      <w:bookmarkStart w:id="124" w:name="_Toc477355046"/>
      <w:bookmarkStart w:id="125" w:name="_Toc475359851"/>
      <w:bookmarkStart w:id="126" w:name="_Toc477355047"/>
      <w:bookmarkStart w:id="127" w:name="_Toc475359852"/>
      <w:bookmarkStart w:id="128" w:name="_Toc477355048"/>
      <w:bookmarkStart w:id="129" w:name="_Toc475359853"/>
      <w:bookmarkStart w:id="130" w:name="_Toc477355049"/>
      <w:bookmarkStart w:id="131" w:name="_Toc471373813"/>
      <w:bookmarkStart w:id="132" w:name="_Toc503858650"/>
      <w:bookmarkStart w:id="133" w:name="_Toc125116728"/>
      <w:bookmarkStart w:id="134" w:name="_Toc54688618"/>
      <w:bookmarkEnd w:id="120"/>
      <w:bookmarkEnd w:id="121"/>
      <w:bookmarkEnd w:id="122"/>
      <w:bookmarkEnd w:id="123"/>
      <w:bookmarkEnd w:id="124"/>
      <w:bookmarkEnd w:id="125"/>
      <w:bookmarkEnd w:id="126"/>
      <w:bookmarkEnd w:id="127"/>
      <w:bookmarkEnd w:id="128"/>
      <w:bookmarkEnd w:id="129"/>
      <w:bookmarkEnd w:id="130"/>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5" w:name="_Toc471373814"/>
      <w:bookmarkEnd w:id="131"/>
      <w:bookmarkEnd w:id="132"/>
      <w:r w:rsidRPr="009F6788">
        <w:rPr>
          <w:rFonts w:asciiTheme="minorHAnsi" w:hAnsiTheme="minorHAnsi" w:cstheme="minorHAnsi"/>
          <w:b/>
          <w:color w:val="auto"/>
          <w:sz w:val="24"/>
          <w:szCs w:val="24"/>
        </w:rPr>
        <w:t xml:space="preserve"> </w:t>
      </w:r>
      <w:bookmarkStart w:id="136" w:name="_Toc503858651"/>
      <w:r w:rsidR="006C0A76" w:rsidRPr="006C0A76">
        <w:rPr>
          <w:rFonts w:asciiTheme="minorHAnsi" w:hAnsiTheme="minorHAnsi" w:cstheme="minorHAnsi"/>
          <w:b/>
          <w:color w:val="auto"/>
          <w:sz w:val="24"/>
          <w:szCs w:val="24"/>
        </w:rPr>
        <w:t>Załączniki</w:t>
      </w:r>
      <w:bookmarkEnd w:id="133"/>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37"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4"/>
      <w:bookmarkEnd w:id="135"/>
      <w:bookmarkEnd w:id="136"/>
      <w:bookmarkEnd w:id="137"/>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4317D272" w14:textId="77777777" w:rsidR="00405E01" w:rsidRDefault="00405E01" w:rsidP="009F6788">
      <w:pPr>
        <w:spacing w:before="120" w:after="120"/>
        <w:rPr>
          <w:rFonts w:eastAsia="Times New Roman" w:cstheme="minorHAnsi"/>
          <w:b/>
          <w:sz w:val="24"/>
          <w:szCs w:val="24"/>
        </w:rPr>
      </w:pP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38"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38"/>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39" w:name="_Toc12511673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39"/>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lastRenderedPageBreak/>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0"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0"/>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1"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1"/>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2" w:name="_Toc125116734"/>
      <w:r w:rsidRPr="006C0A76">
        <w:rPr>
          <w:rFonts w:asciiTheme="minorHAnsi" w:hAnsiTheme="minorHAnsi" w:cstheme="minorHAnsi"/>
          <w:sz w:val="24"/>
          <w:szCs w:val="24"/>
        </w:rPr>
        <w:lastRenderedPageBreak/>
        <w:t xml:space="preserve">11.4 </w:t>
      </w:r>
      <w:r w:rsidRPr="006C0A76">
        <w:rPr>
          <w:rStyle w:val="Nagwek2Znak"/>
          <w:rFonts w:asciiTheme="minorHAnsi" w:hAnsiTheme="minorHAnsi" w:cstheme="minorHAnsi"/>
          <w:b/>
          <w:sz w:val="24"/>
          <w:szCs w:val="24"/>
        </w:rPr>
        <w:t>Plan działań promocyjnych</w:t>
      </w:r>
      <w:bookmarkEnd w:id="142"/>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3" w:name="_Toc125116735"/>
      <w:r w:rsidRPr="00CC7DFD">
        <w:rPr>
          <w:rFonts w:asciiTheme="minorHAnsi" w:hAnsiTheme="minorHAnsi" w:cstheme="minorHAnsi"/>
          <w:b/>
          <w:color w:val="auto"/>
          <w:sz w:val="24"/>
          <w:szCs w:val="24"/>
        </w:rPr>
        <w:t>Sekcja 12. Oświadczenia</w:t>
      </w:r>
      <w:bookmarkEnd w:id="143"/>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4" w:name="_Toc125116736"/>
      <w:r w:rsidRPr="00CC7DFD">
        <w:rPr>
          <w:sz w:val="24"/>
          <w:szCs w:val="24"/>
        </w:rPr>
        <w:t>12.1 Lista oświadczeń</w:t>
      </w:r>
      <w:bookmarkEnd w:id="144"/>
    </w:p>
    <w:p w14:paraId="0B5BE25B" w14:textId="77777777" w:rsidR="0068220A" w:rsidRPr="00F14654" w:rsidRDefault="0068220A" w:rsidP="0068220A">
      <w:pPr>
        <w:rPr>
          <w:sz w:val="24"/>
          <w:szCs w:val="24"/>
        </w:rPr>
      </w:pPr>
      <w:r>
        <w:rPr>
          <w:sz w:val="24"/>
          <w:szCs w:val="24"/>
        </w:rPr>
        <w:t>Lista oświadczeń, z którymi należy się dokładnie zapoznać oraz</w:t>
      </w:r>
      <w:r w:rsidRPr="00CA1D20">
        <w:rPr>
          <w:sz w:val="24"/>
          <w:szCs w:val="24"/>
        </w:rPr>
        <w:t xml:space="preserve"> </w:t>
      </w:r>
      <w:r>
        <w:rPr>
          <w:sz w:val="24"/>
          <w:szCs w:val="24"/>
        </w:rPr>
        <w:t>zaznaczyć.</w:t>
      </w:r>
    </w:p>
    <w:p w14:paraId="5F0777F3" w14:textId="77777777" w:rsidR="0068220A" w:rsidRDefault="0068220A" w:rsidP="0068220A">
      <w:pPr>
        <w:pStyle w:val="Akapitzlist"/>
        <w:numPr>
          <w:ilvl w:val="0"/>
          <w:numId w:val="38"/>
        </w:numPr>
        <w:ind w:left="426"/>
        <w:rPr>
          <w:sz w:val="24"/>
          <w:szCs w:val="24"/>
        </w:rPr>
      </w:pPr>
      <w:r w:rsidRPr="00F14654">
        <w:rPr>
          <w:sz w:val="24"/>
          <w:szCs w:val="24"/>
        </w:rPr>
        <w:t>Jestem świadomy/świadoma odpowiedzialności karnej za złożenie fałszywych oświadczeń.</w:t>
      </w:r>
    </w:p>
    <w:p w14:paraId="3C919CA3" w14:textId="77777777" w:rsidR="0068220A" w:rsidRDefault="0068220A" w:rsidP="0068220A">
      <w:pPr>
        <w:pStyle w:val="Akapitzlist"/>
        <w:numPr>
          <w:ilvl w:val="0"/>
          <w:numId w:val="38"/>
        </w:numPr>
        <w:ind w:left="426"/>
        <w:rPr>
          <w:sz w:val="24"/>
          <w:szCs w:val="24"/>
        </w:rPr>
      </w:pPr>
      <w:r w:rsidRPr="00F14654">
        <w:rPr>
          <w:sz w:val="24"/>
          <w:szCs w:val="24"/>
        </w:rPr>
        <w:t>Oświadczam, że informacje zawarte w niniejszym wniosku są zgodne z prawdą.</w:t>
      </w:r>
    </w:p>
    <w:p w14:paraId="3933009E" w14:textId="77777777" w:rsidR="0068220A" w:rsidRDefault="0068220A" w:rsidP="0068220A">
      <w:pPr>
        <w:pStyle w:val="Akapitzlist"/>
        <w:numPr>
          <w:ilvl w:val="0"/>
          <w:numId w:val="38"/>
        </w:numPr>
        <w:ind w:left="426"/>
        <w:rPr>
          <w:sz w:val="24"/>
          <w:szCs w:val="24"/>
        </w:rPr>
      </w:pPr>
      <w:r w:rsidRPr="00F14654">
        <w:rPr>
          <w:sz w:val="24"/>
          <w:szCs w:val="24"/>
        </w:rPr>
        <w:t>Oświadczam, że projekt, na dofinansowanie którego ubiegam się w niniejszym wniosku o dofinansowanie, nie został fizycznie ukończony lub w pełni zrealizowany przed złożeniem ww. wniosku, niezależnie od tego czy wszystkie powiązane płatności zostały dokonane.</w:t>
      </w:r>
    </w:p>
    <w:p w14:paraId="74AB7A59" w14:textId="77777777" w:rsidR="0068220A" w:rsidRDefault="0068220A" w:rsidP="0068220A">
      <w:pPr>
        <w:pStyle w:val="Akapitzlist"/>
        <w:numPr>
          <w:ilvl w:val="0"/>
          <w:numId w:val="38"/>
        </w:numPr>
        <w:ind w:left="426"/>
        <w:rPr>
          <w:sz w:val="24"/>
          <w:szCs w:val="24"/>
        </w:rPr>
      </w:pPr>
      <w:r w:rsidRPr="00F14654">
        <w:rPr>
          <w:sz w:val="24"/>
          <w:szCs w:val="24"/>
        </w:rPr>
        <w:t>Oświadczam, że jestem uprawniony do reprezentowania wnioskodawcy w zakresie objętym niniejszym wnioskiem.</w:t>
      </w:r>
    </w:p>
    <w:p w14:paraId="71819713" w14:textId="77777777" w:rsidR="0068220A" w:rsidRPr="00F14654" w:rsidRDefault="0068220A" w:rsidP="0068220A">
      <w:pPr>
        <w:pStyle w:val="Akapitzlist"/>
        <w:numPr>
          <w:ilvl w:val="0"/>
          <w:numId w:val="38"/>
        </w:numPr>
        <w:ind w:left="426"/>
        <w:rPr>
          <w:sz w:val="24"/>
          <w:szCs w:val="24"/>
        </w:rPr>
      </w:pPr>
      <w:r w:rsidRPr="00F14654">
        <w:rPr>
          <w:sz w:val="24"/>
          <w:szCs w:val="24"/>
        </w:rPr>
        <w:t>Oświadczam, że Wnioskodawca oraz Partnerzy (jeśli dotyczy) nie podlegają wykluczeniu na podstawie:</w:t>
      </w:r>
    </w:p>
    <w:p w14:paraId="138D9FBA" w14:textId="77777777" w:rsidR="0068220A" w:rsidRPr="00F14654" w:rsidRDefault="0068220A" w:rsidP="0068220A">
      <w:pPr>
        <w:ind w:firstLine="426"/>
        <w:rPr>
          <w:sz w:val="24"/>
          <w:szCs w:val="24"/>
        </w:rPr>
      </w:pPr>
      <w:r w:rsidRPr="00F14654">
        <w:rPr>
          <w:sz w:val="24"/>
          <w:szCs w:val="24"/>
        </w:rPr>
        <w:t>- art. 207 ust. 4 ustawy z dnia 27 sierpnia 2009 r. o finansach publicznych,</w:t>
      </w:r>
    </w:p>
    <w:p w14:paraId="3B3564BC" w14:textId="77777777" w:rsidR="0068220A" w:rsidRPr="00F14654" w:rsidRDefault="0068220A" w:rsidP="0068220A">
      <w:pPr>
        <w:ind w:left="426"/>
        <w:rPr>
          <w:sz w:val="24"/>
          <w:szCs w:val="24"/>
        </w:rPr>
      </w:pPr>
      <w:r w:rsidRPr="00F14654">
        <w:rPr>
          <w:sz w:val="24"/>
          <w:szCs w:val="24"/>
        </w:rPr>
        <w:t>- art. 12 ustawy z dnia 15 czerwca 2012 r. o skutkach powierzania wykonywania pracy cudzoziemcom przebywającym wbrew przepisom na terytorium Rzeczypospolitej Polskiej,</w:t>
      </w:r>
    </w:p>
    <w:p w14:paraId="0A6642B0" w14:textId="77777777" w:rsidR="0068220A" w:rsidRPr="00F14654" w:rsidRDefault="0068220A" w:rsidP="0068220A">
      <w:pPr>
        <w:ind w:left="426"/>
        <w:rPr>
          <w:sz w:val="24"/>
          <w:szCs w:val="24"/>
        </w:rPr>
      </w:pPr>
      <w:r w:rsidRPr="00F14654">
        <w:rPr>
          <w:sz w:val="24"/>
          <w:szCs w:val="24"/>
        </w:rPr>
        <w:t>- art. 9 ustawy z dnia 28 października 2002 r. o odpowiedzialności podmiotów zbiorowych za czyny zabronione pod groźbą kary.</w:t>
      </w:r>
    </w:p>
    <w:p w14:paraId="10190ADE" w14:textId="77777777" w:rsidR="0068220A" w:rsidRDefault="0068220A" w:rsidP="0068220A">
      <w:pPr>
        <w:ind w:left="426"/>
        <w:rPr>
          <w:sz w:val="24"/>
          <w:szCs w:val="24"/>
        </w:rPr>
      </w:pPr>
      <w:r w:rsidRPr="00F14654">
        <w:rPr>
          <w:sz w:val="24"/>
          <w:szCs w:val="24"/>
        </w:rPr>
        <w:t>Jednocześnie oświadczam, że jeśli w trakcie realizacji projektu znajdę się w wykazie podmiotów wykluczonych (art. 207 ustawy o finansach publicznych) niezwłocznie poinformuję o tym fakcie IZ/IP.</w:t>
      </w:r>
    </w:p>
    <w:p w14:paraId="0858F092" w14:textId="4E6CD2F9" w:rsidR="006C2F80" w:rsidRDefault="0068220A" w:rsidP="0068220A">
      <w:pPr>
        <w:pStyle w:val="Akapitzlist"/>
        <w:numPr>
          <w:ilvl w:val="0"/>
          <w:numId w:val="38"/>
        </w:numPr>
        <w:ind w:left="426" w:hanging="426"/>
        <w:rPr>
          <w:sz w:val="24"/>
          <w:szCs w:val="24"/>
        </w:rPr>
      </w:pPr>
      <w:r w:rsidRPr="0064193A">
        <w:rPr>
          <w:sz w:val="24"/>
          <w:szCs w:val="24"/>
        </w:rPr>
        <w:lastRenderedPageBreak/>
        <w:t>Oświadczam, że zadania przewidziane do realizacji i wydatki przewidziane do poniesienia w ramach projektu nie są i nie będą współfinansowane z innych wspólnotowych instrumentów finansowych, w tym z innych funduszy strukturalnych Unii Europejskiej.</w:t>
      </w:r>
    </w:p>
    <w:p w14:paraId="29344821" w14:textId="3C91BD54" w:rsidR="006C2F80" w:rsidRPr="00C13C5C" w:rsidRDefault="006C2F80" w:rsidP="00C13C5C">
      <w:pPr>
        <w:pStyle w:val="Akapitzlist"/>
        <w:numPr>
          <w:ilvl w:val="0"/>
          <w:numId w:val="38"/>
        </w:numPr>
        <w:ind w:left="426" w:hanging="426"/>
        <w:rPr>
          <w:sz w:val="24"/>
          <w:szCs w:val="24"/>
        </w:rPr>
      </w:pPr>
      <w:r w:rsidRPr="00C13C5C">
        <w:rPr>
          <w:sz w:val="24"/>
          <w:szCs w:val="24"/>
        </w:rPr>
        <w:t>Oświadczam, że informacje zawarte w niniejszym wniosku dotyczące pomocy publicznej w żądanej wysokości, w tym pomocy de minimis, o którą ubiega się wnioskodawca pomocy, są zgodne z przepisami ustawy z dnia 30 kwietnia 2004 r. o postępowaniu w sprawach dotyczących pomocy publicznej oraz z przepisami właściwego programu pomocowego .</w:t>
      </w:r>
    </w:p>
    <w:p w14:paraId="672346D1" w14:textId="77777777" w:rsidR="0068220A" w:rsidRDefault="0068220A" w:rsidP="0068220A">
      <w:pPr>
        <w:pStyle w:val="Akapitzlist"/>
        <w:numPr>
          <w:ilvl w:val="0"/>
          <w:numId w:val="38"/>
        </w:numPr>
        <w:ind w:left="426" w:hanging="426"/>
        <w:rPr>
          <w:sz w:val="24"/>
          <w:szCs w:val="24"/>
        </w:rPr>
      </w:pPr>
      <w:r w:rsidRPr="0064193A">
        <w:rPr>
          <w:sz w:val="24"/>
          <w:szCs w:val="24"/>
        </w:rPr>
        <w:t>Oświadczam, że wyboru Partnera/Partnerów dokonano zgodnie z art. 39 ustawy z dnia 28 kwietnia 2022 r. o zasadach realizacji zadań finansowanych ze środków europejskich w perspektywie finansowej 2021-2027  – jeśli dotyczy.</w:t>
      </w:r>
    </w:p>
    <w:p w14:paraId="4F60A7C7" w14:textId="77777777" w:rsidR="0068220A" w:rsidRDefault="0068220A" w:rsidP="0068220A">
      <w:pPr>
        <w:pStyle w:val="Akapitzlist"/>
        <w:numPr>
          <w:ilvl w:val="0"/>
          <w:numId w:val="38"/>
        </w:numPr>
        <w:ind w:left="426" w:hanging="426"/>
        <w:rPr>
          <w:sz w:val="24"/>
          <w:szCs w:val="24"/>
        </w:rPr>
      </w:pPr>
      <w:r w:rsidRPr="0064193A">
        <w:rPr>
          <w:sz w:val="24"/>
          <w:szCs w:val="24"/>
        </w:rPr>
        <w:t>Oświadczam, że zaplanowany zakres i sposób realizacji projektu oraz inne podejmowane działania są zgodne z Kartą Praw Podstawowych Unii Europejskiej z dnia 26 października 2012 r. (Dz. Urz. U</w:t>
      </w:r>
      <w:r>
        <w:rPr>
          <w:sz w:val="24"/>
          <w:szCs w:val="24"/>
        </w:rPr>
        <w:t>E C 326 z 26.10.2012, str. 391).</w:t>
      </w:r>
    </w:p>
    <w:p w14:paraId="0A0261B2" w14:textId="41DABC6B" w:rsidR="006C0A76" w:rsidRPr="00620F09" w:rsidRDefault="0068220A" w:rsidP="00620F09">
      <w:pPr>
        <w:pStyle w:val="Akapitzlist"/>
        <w:numPr>
          <w:ilvl w:val="0"/>
          <w:numId w:val="38"/>
        </w:numPr>
        <w:ind w:left="426" w:hanging="426"/>
        <w:rPr>
          <w:sz w:val="24"/>
          <w:szCs w:val="24"/>
        </w:rPr>
      </w:pPr>
      <w:r w:rsidRPr="00620F09">
        <w:rPr>
          <w:sz w:val="24"/>
          <w:szCs w:val="24"/>
        </w:rPr>
        <w:t xml:space="preserve">Oświadczam, że zaplanowany zakres i sposób realizacji projektu oraz inne podejmowane działania są zgodne z Konwencją o Prawach Osób Niepełnosprawnych, sporządzoną </w:t>
      </w:r>
      <w:r w:rsidRPr="00620F09">
        <w:rPr>
          <w:sz w:val="24"/>
          <w:szCs w:val="24"/>
        </w:rPr>
        <w:br/>
        <w:t>w Nowym Jorku dnia 13 grudnia 2006 r. (Dz.U. z 2012 r., poz. 1169, z późn. zm.).</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5FCC" w16cex:dateUtc="2023-03-08T18:26:00Z"/>
  <w16cex:commentExtensible w16cex:durableId="27B3600D" w16cex:dateUtc="2023-03-08T18:27:00Z"/>
  <w16cex:commentExtensible w16cex:durableId="27B3607B" w16cex:dateUtc="2023-03-08T18:28:00Z"/>
  <w16cex:commentExtensible w16cex:durableId="27B4DEA8" w16cex:dateUtc="2023-03-09T21:39:00Z"/>
  <w16cex:commentExtensible w16cex:durableId="27B4DEC1" w16cex:dateUtc="2023-03-09T21:40:00Z"/>
  <w16cex:commentExtensible w16cex:durableId="27B9695E" w16cex:dateUtc="2023-03-13T08:20:00Z"/>
  <w16cex:commentExtensible w16cex:durableId="27B362FD" w16cex:dateUtc="2023-03-08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9A3A1" w16cid:durableId="27BC57A1"/>
  <w16cid:commentId w16cid:paraId="6DD67F74" w16cid:durableId="27A84CFC"/>
  <w16cid:commentId w16cid:paraId="5E29FD7B" w16cid:durableId="27A84CFD"/>
  <w16cid:commentId w16cid:paraId="10524A8E" w16cid:durableId="27B35FCC"/>
  <w16cid:commentId w16cid:paraId="3B4BC562" w16cid:durableId="27A84CFE"/>
  <w16cid:commentId w16cid:paraId="5756F64E" w16cid:durableId="27B3600D"/>
  <w16cid:commentId w16cid:paraId="5F605E4F" w16cid:durableId="27B3607B"/>
  <w16cid:commentId w16cid:paraId="4FE4D347" w16cid:durableId="27BC57A8"/>
  <w16cid:commentId w16cid:paraId="7BBEED74" w16cid:durableId="27BC5A01"/>
  <w16cid:commentId w16cid:paraId="144B3E83" w16cid:durableId="27B4DEA8"/>
  <w16cid:commentId w16cid:paraId="264C6068" w16cid:durableId="27B4DEC1"/>
  <w16cid:commentId w16cid:paraId="3F093951" w16cid:durableId="27B9695E"/>
  <w16cid:commentId w16cid:paraId="08C0BB41" w16cid:durableId="27BC57AC"/>
  <w16cid:commentId w16cid:paraId="293B236C" w16cid:durableId="27B36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0080" w14:textId="77777777" w:rsidR="009A22D5" w:rsidRDefault="009A22D5" w:rsidP="004866EF">
      <w:pPr>
        <w:spacing w:after="0" w:line="240" w:lineRule="auto"/>
      </w:pPr>
      <w:r>
        <w:separator/>
      </w:r>
    </w:p>
  </w:endnote>
  <w:endnote w:type="continuationSeparator" w:id="0">
    <w:p w14:paraId="1269DB22" w14:textId="77777777" w:rsidR="009A22D5" w:rsidRDefault="009A22D5"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E014" w14:textId="77777777" w:rsidR="00400D2D" w:rsidRDefault="00400D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542E" w14:textId="77777777" w:rsidR="00400D2D" w:rsidRDefault="00400D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E288" w14:textId="77777777" w:rsidR="00400D2D" w:rsidRDefault="00400D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B8091" w14:textId="77777777" w:rsidR="009A22D5" w:rsidRDefault="009A22D5" w:rsidP="004866EF">
      <w:pPr>
        <w:spacing w:after="0" w:line="240" w:lineRule="auto"/>
      </w:pPr>
      <w:r>
        <w:separator/>
      </w:r>
    </w:p>
  </w:footnote>
  <w:footnote w:type="continuationSeparator" w:id="0">
    <w:p w14:paraId="086F9D50" w14:textId="77777777" w:rsidR="009A22D5" w:rsidRDefault="009A22D5" w:rsidP="004866EF">
      <w:pPr>
        <w:spacing w:after="0" w:line="240" w:lineRule="auto"/>
      </w:pPr>
      <w:r>
        <w:continuationSeparator/>
      </w:r>
    </w:p>
  </w:footnote>
  <w:footnote w:id="1">
    <w:p w14:paraId="7838D33C" w14:textId="77777777" w:rsidR="008F1C7F" w:rsidRPr="006302A1" w:rsidRDefault="008F1C7F"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7777777" w:rsidR="008F1C7F" w:rsidRDefault="008F1C7F"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38B" w14:textId="77777777" w:rsidR="00400D2D" w:rsidRDefault="00400D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77BD" w14:textId="2D968C5B" w:rsidR="00182641" w:rsidRPr="00FA7F28" w:rsidRDefault="00182641" w:rsidP="00182641">
    <w:pPr>
      <w:widowControl w:val="0"/>
      <w:rPr>
        <w:rFonts w:ascii="Calibri" w:eastAsia="Arial" w:hAnsi="Calibri" w:cs="Arial"/>
        <w:iCs/>
      </w:rPr>
    </w:pPr>
    <w:bookmarkStart w:id="1" w:name="_Hlk127962174"/>
    <w:r w:rsidRPr="00FA7F28">
      <w:rPr>
        <w:rFonts w:ascii="Calibri" w:eastAsia="Arial" w:hAnsi="Calibri" w:cs="Arial"/>
        <w:b/>
        <w:iCs/>
      </w:rPr>
      <w:t xml:space="preserve">Załącznik nr </w:t>
    </w:r>
    <w:r>
      <w:rPr>
        <w:rFonts w:ascii="Calibri" w:eastAsia="Arial" w:hAnsi="Calibri" w:cs="Arial"/>
        <w:b/>
        <w:iCs/>
      </w:rPr>
      <w:t>4</w:t>
    </w:r>
    <w:r w:rsidRPr="00FA7F28">
      <w:rPr>
        <w:rFonts w:ascii="Calibri" w:eastAsia="Arial" w:hAnsi="Calibri" w:cs="Arial"/>
        <w:b/>
        <w:iCs/>
      </w:rPr>
      <w:t xml:space="preserve"> </w:t>
    </w:r>
    <w:r w:rsidRPr="00FA7F28">
      <w:rPr>
        <w:rFonts w:ascii="Calibri" w:eastAsia="Arial" w:hAnsi="Calibri" w:cs="Arial"/>
        <w:iCs/>
      </w:rPr>
      <w:t xml:space="preserve">do Regulaminu wyboru projektów nabór nr </w:t>
    </w:r>
    <w:r w:rsidR="00400D2D" w:rsidRPr="00400D2D">
      <w:rPr>
        <w:rFonts w:ascii="Calibri" w:eastAsia="Arial" w:hAnsi="Calibri" w:cs="Arial"/>
        <w:iCs/>
      </w:rPr>
      <w:t>FEOP.02.07-IP.01-001/23</w:t>
    </w:r>
    <w:r w:rsidR="00400D2D">
      <w:rPr>
        <w:rFonts w:ascii="Calibri" w:eastAsia="Arial" w:hAnsi="Calibri" w:cs="Arial"/>
        <w:iCs/>
      </w:rPr>
      <w:t xml:space="preserve"> </w:t>
    </w:r>
    <w:r w:rsidRPr="00FA7F28">
      <w:rPr>
        <w:rFonts w:ascii="Calibri" w:eastAsia="Arial" w:hAnsi="Calibri" w:cs="Arial"/>
        <w:iCs/>
      </w:rPr>
      <w:t xml:space="preserve">dotyczący projektów złożonych w ramach postępowania niekonkurencyjnego działania </w:t>
    </w:r>
    <w:r w:rsidR="00400D2D">
      <w:rPr>
        <w:rFonts w:ascii="Calibri" w:eastAsia="Arial" w:hAnsi="Calibri" w:cs="Arial"/>
        <w:iCs/>
      </w:rPr>
      <w:t xml:space="preserve">2.7 </w:t>
    </w:r>
    <w:r w:rsidRPr="00FA7F28">
      <w:rPr>
        <w:rFonts w:ascii="Calibri" w:eastAsia="Arial" w:hAnsi="Calibri" w:cs="Arial"/>
        <w:iCs/>
      </w:rPr>
      <w:t xml:space="preserve"> </w:t>
    </w:r>
    <w:r>
      <w:rPr>
        <w:rFonts w:ascii="Calibri" w:eastAsia="Arial" w:hAnsi="Calibri" w:cs="Arial"/>
        <w:iCs/>
      </w:rPr>
      <w:t xml:space="preserve">Instrumenty finansowe w </w:t>
    </w:r>
    <w:r w:rsidR="00400D2D">
      <w:rPr>
        <w:rFonts w:ascii="Calibri" w:eastAsia="Arial" w:hAnsi="Calibri" w:cs="Arial"/>
        <w:iCs/>
      </w:rPr>
      <w:t xml:space="preserve">obszarze środowiska </w:t>
    </w:r>
    <w:r w:rsidRPr="00FA7F28">
      <w:rPr>
        <w:rFonts w:ascii="Calibri" w:eastAsia="Arial" w:hAnsi="Calibri" w:cs="Arial"/>
        <w:iCs/>
      </w:rPr>
      <w:t xml:space="preserve">w ramach FEO 2021-2027 </w:t>
    </w:r>
    <w:r w:rsidRPr="00FA7F28">
      <w:rPr>
        <w:rFonts w:ascii="Calibri" w:eastAsia="Arial" w:hAnsi="Calibri" w:cs="Arial"/>
        <w:iCs/>
        <w:szCs w:val="24"/>
      </w:rPr>
      <w:t xml:space="preserve">nabór I, </w:t>
    </w:r>
    <w:r w:rsidRPr="00FA7F28">
      <w:rPr>
        <w:rFonts w:ascii="Calibri" w:eastAsia="Arial" w:hAnsi="Calibri" w:cs="Arial"/>
        <w:iCs/>
      </w:rPr>
      <w:t xml:space="preserve">Wersja nr 1, </w:t>
    </w:r>
    <w:r>
      <w:rPr>
        <w:rFonts w:ascii="Calibri" w:eastAsia="Arial" w:hAnsi="Calibri" w:cs="Arial"/>
        <w:iCs/>
      </w:rPr>
      <w:t>czerwiec</w:t>
    </w:r>
    <w:r w:rsidRPr="00FA7F28">
      <w:rPr>
        <w:rFonts w:ascii="Calibri" w:eastAsia="Arial" w:hAnsi="Calibri" w:cs="Arial"/>
        <w:iCs/>
      </w:rPr>
      <w:t xml:space="preserve"> 2023 r.</w:t>
    </w:r>
  </w:p>
  <w:bookmarkEnd w:id="1"/>
  <w:p w14:paraId="16D504DA" w14:textId="77777777" w:rsidR="008F1C7F" w:rsidRDefault="008F1C7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4A1F" w14:textId="77777777" w:rsidR="00400D2D" w:rsidRDefault="00400D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E916235"/>
    <w:multiLevelType w:val="hybridMultilevel"/>
    <w:tmpl w:val="EFE25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3"/>
  </w:num>
  <w:num w:numId="4">
    <w:abstractNumId w:val="22"/>
  </w:num>
  <w:num w:numId="5">
    <w:abstractNumId w:val="15"/>
  </w:num>
  <w:num w:numId="6">
    <w:abstractNumId w:val="35"/>
  </w:num>
  <w:num w:numId="7">
    <w:abstractNumId w:val="3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0"/>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7"/>
  </w:num>
  <w:num w:numId="36">
    <w:abstractNumId w:val="3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310EE"/>
    <w:rsid w:val="000344A1"/>
    <w:rsid w:val="00034C72"/>
    <w:rsid w:val="000464EF"/>
    <w:rsid w:val="00050113"/>
    <w:rsid w:val="000529D3"/>
    <w:rsid w:val="000570AD"/>
    <w:rsid w:val="000612C4"/>
    <w:rsid w:val="000667A7"/>
    <w:rsid w:val="00076D9C"/>
    <w:rsid w:val="00084B72"/>
    <w:rsid w:val="000A502B"/>
    <w:rsid w:val="000B27AD"/>
    <w:rsid w:val="000D0FED"/>
    <w:rsid w:val="000D44AA"/>
    <w:rsid w:val="000E15CE"/>
    <w:rsid w:val="000E3759"/>
    <w:rsid w:val="000F4235"/>
    <w:rsid w:val="001001C9"/>
    <w:rsid w:val="00111A75"/>
    <w:rsid w:val="00122BF0"/>
    <w:rsid w:val="00124954"/>
    <w:rsid w:val="00134ED1"/>
    <w:rsid w:val="00144D69"/>
    <w:rsid w:val="00152103"/>
    <w:rsid w:val="00155561"/>
    <w:rsid w:val="00156CC3"/>
    <w:rsid w:val="001706EA"/>
    <w:rsid w:val="00171203"/>
    <w:rsid w:val="00182641"/>
    <w:rsid w:val="0018326F"/>
    <w:rsid w:val="00184490"/>
    <w:rsid w:val="00186614"/>
    <w:rsid w:val="001931DE"/>
    <w:rsid w:val="00193713"/>
    <w:rsid w:val="00194A03"/>
    <w:rsid w:val="00195017"/>
    <w:rsid w:val="001A3348"/>
    <w:rsid w:val="001A3855"/>
    <w:rsid w:val="001A574E"/>
    <w:rsid w:val="001A6A9A"/>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419CA"/>
    <w:rsid w:val="0025322D"/>
    <w:rsid w:val="00253C7C"/>
    <w:rsid w:val="002562EF"/>
    <w:rsid w:val="0026055C"/>
    <w:rsid w:val="00262D38"/>
    <w:rsid w:val="00265DA3"/>
    <w:rsid w:val="00266687"/>
    <w:rsid w:val="00284948"/>
    <w:rsid w:val="00291244"/>
    <w:rsid w:val="00294199"/>
    <w:rsid w:val="002A5177"/>
    <w:rsid w:val="002B0F8A"/>
    <w:rsid w:val="002C00C2"/>
    <w:rsid w:val="002C2892"/>
    <w:rsid w:val="002C63FB"/>
    <w:rsid w:val="002C7578"/>
    <w:rsid w:val="002C7D75"/>
    <w:rsid w:val="002D7B9F"/>
    <w:rsid w:val="002E1344"/>
    <w:rsid w:val="002E73AE"/>
    <w:rsid w:val="002F196B"/>
    <w:rsid w:val="002F4EF6"/>
    <w:rsid w:val="002F546A"/>
    <w:rsid w:val="002F5AF8"/>
    <w:rsid w:val="003030CA"/>
    <w:rsid w:val="00306C69"/>
    <w:rsid w:val="0032464E"/>
    <w:rsid w:val="0032798C"/>
    <w:rsid w:val="00332569"/>
    <w:rsid w:val="00337824"/>
    <w:rsid w:val="00341111"/>
    <w:rsid w:val="003502CB"/>
    <w:rsid w:val="00352E20"/>
    <w:rsid w:val="00353524"/>
    <w:rsid w:val="00367E63"/>
    <w:rsid w:val="00377396"/>
    <w:rsid w:val="00377D2B"/>
    <w:rsid w:val="0038077B"/>
    <w:rsid w:val="00383F0D"/>
    <w:rsid w:val="0039087A"/>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0260"/>
    <w:rsid w:val="00400D2D"/>
    <w:rsid w:val="00405E01"/>
    <w:rsid w:val="004213E8"/>
    <w:rsid w:val="0042578A"/>
    <w:rsid w:val="00426BA1"/>
    <w:rsid w:val="00432391"/>
    <w:rsid w:val="00435539"/>
    <w:rsid w:val="00444B71"/>
    <w:rsid w:val="00447796"/>
    <w:rsid w:val="004619F3"/>
    <w:rsid w:val="004668AF"/>
    <w:rsid w:val="00471B4F"/>
    <w:rsid w:val="00476A8F"/>
    <w:rsid w:val="004866EF"/>
    <w:rsid w:val="00496935"/>
    <w:rsid w:val="004A7528"/>
    <w:rsid w:val="004B6817"/>
    <w:rsid w:val="004C7F33"/>
    <w:rsid w:val="004D1793"/>
    <w:rsid w:val="004D3ED6"/>
    <w:rsid w:val="004D74A4"/>
    <w:rsid w:val="004E1F65"/>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5421"/>
    <w:rsid w:val="00546D3E"/>
    <w:rsid w:val="00546EAD"/>
    <w:rsid w:val="00586764"/>
    <w:rsid w:val="00593055"/>
    <w:rsid w:val="005B50F6"/>
    <w:rsid w:val="005C21F5"/>
    <w:rsid w:val="005D3034"/>
    <w:rsid w:val="005E1D18"/>
    <w:rsid w:val="005E2789"/>
    <w:rsid w:val="005E2E0D"/>
    <w:rsid w:val="005E2E68"/>
    <w:rsid w:val="005F1F54"/>
    <w:rsid w:val="005F51DD"/>
    <w:rsid w:val="006047DC"/>
    <w:rsid w:val="00604C17"/>
    <w:rsid w:val="00605570"/>
    <w:rsid w:val="006060C6"/>
    <w:rsid w:val="006100C6"/>
    <w:rsid w:val="00615510"/>
    <w:rsid w:val="00620F09"/>
    <w:rsid w:val="00622564"/>
    <w:rsid w:val="006302A1"/>
    <w:rsid w:val="00636ADB"/>
    <w:rsid w:val="00644469"/>
    <w:rsid w:val="00647432"/>
    <w:rsid w:val="00651C70"/>
    <w:rsid w:val="00654457"/>
    <w:rsid w:val="00667038"/>
    <w:rsid w:val="00667911"/>
    <w:rsid w:val="00673C53"/>
    <w:rsid w:val="00677361"/>
    <w:rsid w:val="0068220A"/>
    <w:rsid w:val="00682F7A"/>
    <w:rsid w:val="00694156"/>
    <w:rsid w:val="006A2889"/>
    <w:rsid w:val="006A63AE"/>
    <w:rsid w:val="006B29C1"/>
    <w:rsid w:val="006B3357"/>
    <w:rsid w:val="006C0A76"/>
    <w:rsid w:val="006C1B87"/>
    <w:rsid w:val="006C2F80"/>
    <w:rsid w:val="006C319E"/>
    <w:rsid w:val="006C3670"/>
    <w:rsid w:val="006C6AA3"/>
    <w:rsid w:val="006D4983"/>
    <w:rsid w:val="006D6D21"/>
    <w:rsid w:val="006E207C"/>
    <w:rsid w:val="006E6589"/>
    <w:rsid w:val="006F0FE1"/>
    <w:rsid w:val="006F7F30"/>
    <w:rsid w:val="007029F6"/>
    <w:rsid w:val="00702EC6"/>
    <w:rsid w:val="00716644"/>
    <w:rsid w:val="00735BAB"/>
    <w:rsid w:val="007465EE"/>
    <w:rsid w:val="007563C8"/>
    <w:rsid w:val="0076035E"/>
    <w:rsid w:val="00760CD0"/>
    <w:rsid w:val="007621FE"/>
    <w:rsid w:val="00765A74"/>
    <w:rsid w:val="007A0DD7"/>
    <w:rsid w:val="007A304E"/>
    <w:rsid w:val="007A5C0F"/>
    <w:rsid w:val="007B164B"/>
    <w:rsid w:val="007B76C8"/>
    <w:rsid w:val="007C3AA2"/>
    <w:rsid w:val="007C4774"/>
    <w:rsid w:val="007C7F18"/>
    <w:rsid w:val="007E10F0"/>
    <w:rsid w:val="007E5BF3"/>
    <w:rsid w:val="0080547C"/>
    <w:rsid w:val="00815396"/>
    <w:rsid w:val="0081794B"/>
    <w:rsid w:val="00843255"/>
    <w:rsid w:val="00846B2D"/>
    <w:rsid w:val="0085256E"/>
    <w:rsid w:val="008555AB"/>
    <w:rsid w:val="008642F6"/>
    <w:rsid w:val="008643F5"/>
    <w:rsid w:val="00870D79"/>
    <w:rsid w:val="00874E64"/>
    <w:rsid w:val="0087736D"/>
    <w:rsid w:val="0087766B"/>
    <w:rsid w:val="00882F80"/>
    <w:rsid w:val="00886D35"/>
    <w:rsid w:val="00891D5A"/>
    <w:rsid w:val="008950C9"/>
    <w:rsid w:val="0089521C"/>
    <w:rsid w:val="00897056"/>
    <w:rsid w:val="00897343"/>
    <w:rsid w:val="008A6E39"/>
    <w:rsid w:val="008B193F"/>
    <w:rsid w:val="008B33DA"/>
    <w:rsid w:val="008B7544"/>
    <w:rsid w:val="008C07FC"/>
    <w:rsid w:val="008C341D"/>
    <w:rsid w:val="008C3638"/>
    <w:rsid w:val="008C77D2"/>
    <w:rsid w:val="008D1DDF"/>
    <w:rsid w:val="008D39C6"/>
    <w:rsid w:val="008D6EAF"/>
    <w:rsid w:val="008F1C7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86922"/>
    <w:rsid w:val="009978A3"/>
    <w:rsid w:val="009A22D5"/>
    <w:rsid w:val="009A2D21"/>
    <w:rsid w:val="009A5A07"/>
    <w:rsid w:val="009B3903"/>
    <w:rsid w:val="009B5B67"/>
    <w:rsid w:val="009B6B83"/>
    <w:rsid w:val="009D53C9"/>
    <w:rsid w:val="009E2637"/>
    <w:rsid w:val="009F19FA"/>
    <w:rsid w:val="009F427D"/>
    <w:rsid w:val="009F6788"/>
    <w:rsid w:val="00A037AE"/>
    <w:rsid w:val="00A05258"/>
    <w:rsid w:val="00A10781"/>
    <w:rsid w:val="00A11C77"/>
    <w:rsid w:val="00A124C3"/>
    <w:rsid w:val="00A15011"/>
    <w:rsid w:val="00A1543F"/>
    <w:rsid w:val="00A1567F"/>
    <w:rsid w:val="00A20850"/>
    <w:rsid w:val="00A4130C"/>
    <w:rsid w:val="00A61395"/>
    <w:rsid w:val="00A63458"/>
    <w:rsid w:val="00AA1763"/>
    <w:rsid w:val="00AA4EF7"/>
    <w:rsid w:val="00AB2DD9"/>
    <w:rsid w:val="00AC205A"/>
    <w:rsid w:val="00AD2150"/>
    <w:rsid w:val="00AD21A8"/>
    <w:rsid w:val="00AE11E8"/>
    <w:rsid w:val="00AE2302"/>
    <w:rsid w:val="00AE7D8C"/>
    <w:rsid w:val="00AF226C"/>
    <w:rsid w:val="00AF3082"/>
    <w:rsid w:val="00AF3CB1"/>
    <w:rsid w:val="00B04122"/>
    <w:rsid w:val="00B056C1"/>
    <w:rsid w:val="00B05AD0"/>
    <w:rsid w:val="00B05BD7"/>
    <w:rsid w:val="00B07C93"/>
    <w:rsid w:val="00B07D53"/>
    <w:rsid w:val="00B142C0"/>
    <w:rsid w:val="00B14D20"/>
    <w:rsid w:val="00B164DB"/>
    <w:rsid w:val="00B210EC"/>
    <w:rsid w:val="00B22807"/>
    <w:rsid w:val="00B24ED6"/>
    <w:rsid w:val="00B310AB"/>
    <w:rsid w:val="00B3600B"/>
    <w:rsid w:val="00B44F2D"/>
    <w:rsid w:val="00B67915"/>
    <w:rsid w:val="00B83DAB"/>
    <w:rsid w:val="00B937CF"/>
    <w:rsid w:val="00BA1459"/>
    <w:rsid w:val="00BA6F94"/>
    <w:rsid w:val="00BA7AAB"/>
    <w:rsid w:val="00BA7D80"/>
    <w:rsid w:val="00BB6913"/>
    <w:rsid w:val="00BC0C9D"/>
    <w:rsid w:val="00BC4C16"/>
    <w:rsid w:val="00BC70B8"/>
    <w:rsid w:val="00BD05C2"/>
    <w:rsid w:val="00BD42C4"/>
    <w:rsid w:val="00BE2373"/>
    <w:rsid w:val="00BE2896"/>
    <w:rsid w:val="00BE6923"/>
    <w:rsid w:val="00BE7B82"/>
    <w:rsid w:val="00BF0501"/>
    <w:rsid w:val="00BF3036"/>
    <w:rsid w:val="00BF5579"/>
    <w:rsid w:val="00BF7264"/>
    <w:rsid w:val="00C0051F"/>
    <w:rsid w:val="00C069BF"/>
    <w:rsid w:val="00C13C5C"/>
    <w:rsid w:val="00C13D22"/>
    <w:rsid w:val="00C24DDC"/>
    <w:rsid w:val="00C27460"/>
    <w:rsid w:val="00C32E5F"/>
    <w:rsid w:val="00C32F85"/>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503A"/>
    <w:rsid w:val="00D17B9C"/>
    <w:rsid w:val="00D2180D"/>
    <w:rsid w:val="00D24195"/>
    <w:rsid w:val="00D32213"/>
    <w:rsid w:val="00D324D7"/>
    <w:rsid w:val="00D33A9E"/>
    <w:rsid w:val="00D37B89"/>
    <w:rsid w:val="00D4101D"/>
    <w:rsid w:val="00D43233"/>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B0E07"/>
    <w:rsid w:val="00EB5CAC"/>
    <w:rsid w:val="00EC05FB"/>
    <w:rsid w:val="00EC439A"/>
    <w:rsid w:val="00ED71AB"/>
    <w:rsid w:val="00ED79F8"/>
    <w:rsid w:val="00EE3AC2"/>
    <w:rsid w:val="00EE4E7B"/>
    <w:rsid w:val="00EF49F2"/>
    <w:rsid w:val="00F04EA5"/>
    <w:rsid w:val="00F12E92"/>
    <w:rsid w:val="00F16ED4"/>
    <w:rsid w:val="00F20CC5"/>
    <w:rsid w:val="00F222FD"/>
    <w:rsid w:val="00F25810"/>
    <w:rsid w:val="00F25CB3"/>
    <w:rsid w:val="00F27C98"/>
    <w:rsid w:val="00F30381"/>
    <w:rsid w:val="00F32380"/>
    <w:rsid w:val="00F3505D"/>
    <w:rsid w:val="00F44B44"/>
    <w:rsid w:val="00F46A34"/>
    <w:rsid w:val="00F46D90"/>
    <w:rsid w:val="00F53F03"/>
    <w:rsid w:val="00F54C98"/>
    <w:rsid w:val="00F628EB"/>
    <w:rsid w:val="00F80D52"/>
    <w:rsid w:val="00F84121"/>
    <w:rsid w:val="00F90428"/>
    <w:rsid w:val="00F91914"/>
    <w:rsid w:val="00FA382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9.png"/><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6D89-300C-4F0F-8C86-95286494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10563</Words>
  <Characters>63381</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Agata Łanica</cp:lastModifiedBy>
  <cp:revision>3</cp:revision>
  <cp:lastPrinted>2023-06-21T09:59:00Z</cp:lastPrinted>
  <dcterms:created xsi:type="dcterms:W3CDTF">2023-06-21T07:32:00Z</dcterms:created>
  <dcterms:modified xsi:type="dcterms:W3CDTF">2023-06-21T09:59:00Z</dcterms:modified>
</cp:coreProperties>
</file>