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bookmarkStart w:id="0" w:name="_GoBack"/>
      <w:bookmarkEnd w:id="0"/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EA0B49">
        <w:rPr>
          <w:rFonts w:ascii="Calibri" w:hAnsi="Calibri"/>
          <w:b/>
          <w:sz w:val="28"/>
          <w:szCs w:val="28"/>
        </w:rPr>
        <w:t>5</w:t>
      </w:r>
      <w:r w:rsidR="00D30EB9">
        <w:rPr>
          <w:rFonts w:ascii="Calibri" w:hAnsi="Calibri"/>
          <w:b/>
          <w:sz w:val="28"/>
          <w:szCs w:val="28"/>
        </w:rPr>
        <w:t xml:space="preserve">.2 </w:t>
      </w:r>
      <w:r w:rsidR="00EA0B49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1363B4">
        <w:rPr>
          <w:rFonts w:ascii="Calibri" w:hAnsi="Calibri"/>
          <w:b/>
          <w:sz w:val="28"/>
          <w:szCs w:val="28"/>
        </w:rPr>
        <w:br/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2126"/>
      </w:tblGrid>
      <w:tr w:rsidR="00ED75D9" w:rsidRPr="00251495" w:rsidTr="00D951E2">
        <w:trPr>
          <w:trHeight w:val="12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947791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ED75D9" w:rsidRPr="00251495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947791" w:rsidTr="00D951E2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RPOP.05.02.00-16-0004/22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Rozbudowa i modernizacja Punktu Selektywnej Zbiórki Odpadów Komunalnych w Tułowicach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 w:rsidP="002C409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57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</w:t>
            </w:r>
            <w:r w:rsidR="002C4092" w:rsidRPr="002D57FA">
              <w:rPr>
                <w:rFonts w:ascii="Calibri" w:hAnsi="Calibri" w:cs="Calibri"/>
                <w:color w:val="000000"/>
                <w:sz w:val="20"/>
                <w:szCs w:val="20"/>
              </w:rPr>
              <w:t>Tułowice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767 037,21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902 396,72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2" w:rsidRPr="002D57FA" w:rsidRDefault="002C4092" w:rsidP="002C4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 xml:space="preserve">Nie wybrany do dofinansowania </w:t>
            </w:r>
          </w:p>
          <w:p w:rsidR="00947791" w:rsidRPr="002D57FA" w:rsidRDefault="002C4092" w:rsidP="002C40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z powodu niewystarczającej alokacji</w:t>
            </w:r>
          </w:p>
        </w:tc>
      </w:tr>
      <w:tr w:rsidR="00947791" w:rsidTr="00D951E2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RPOP.05.02.00-16-0001/22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Budowa PSZOK na terenie gminy Pawłowiczki zrzeszonej w Związku Międzygminnym "Czysty Region”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57FA">
              <w:rPr>
                <w:rFonts w:ascii="Calibri" w:hAnsi="Calibri" w:cs="Calibri"/>
                <w:color w:val="000000"/>
                <w:sz w:val="20"/>
                <w:szCs w:val="20"/>
              </w:rPr>
              <w:t>Związek Międzygminny "Czysty Region"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1 688 405,11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1 986 358,96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2" w:rsidRPr="002D57FA" w:rsidRDefault="002C4092" w:rsidP="002C40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 xml:space="preserve">Nie wybrany do dofinansowania </w:t>
            </w:r>
          </w:p>
          <w:p w:rsidR="00947791" w:rsidRPr="002D57FA" w:rsidRDefault="002C4092" w:rsidP="002C40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z powodu niewystarczającej alokacji</w:t>
            </w:r>
          </w:p>
        </w:tc>
      </w:tr>
      <w:tr w:rsidR="00947791" w:rsidTr="00D951E2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RPOP.05.02.00-16-0003/22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Budowa PSZOK na terenie gminy Ujazd zrzeszonej w Związku Międzygminnym "Czysty Region"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57FA">
              <w:rPr>
                <w:rFonts w:ascii="Calibri" w:hAnsi="Calibri" w:cs="Calibri"/>
                <w:color w:val="000000"/>
                <w:sz w:val="20"/>
                <w:szCs w:val="20"/>
              </w:rPr>
              <w:t>Związek Międzygminny "Czysty Region"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1 699 999,99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2" w:rsidRPr="002D57FA" w:rsidRDefault="002C4092" w:rsidP="002C40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 xml:space="preserve">Nie wybrany do dofinansowania </w:t>
            </w:r>
          </w:p>
          <w:p w:rsidR="00947791" w:rsidRPr="002D57FA" w:rsidRDefault="002C4092" w:rsidP="002C40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z powodu niewystarczającej alokacji</w:t>
            </w:r>
          </w:p>
        </w:tc>
      </w:tr>
      <w:tr w:rsidR="00947791" w:rsidTr="00D951E2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RPOP.05.02.00-16-0002/22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Budowa PSZOK na terenie gminy Izbicko zrzeszonej w Związku Międzygminnym "Czysty Region”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Związek Międzygminny "Czysty Region"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1 686 533,82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1 984 157,44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91" w:rsidRPr="002D57FA" w:rsidRDefault="00947791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57FA">
              <w:rPr>
                <w:rFonts w:cstheme="minorHAnsi"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2" w:rsidRPr="002D57FA" w:rsidRDefault="002C4092" w:rsidP="002C40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 xml:space="preserve">Nie wybrany do dofinansowania </w:t>
            </w:r>
          </w:p>
          <w:p w:rsidR="00947791" w:rsidRPr="002D57FA" w:rsidRDefault="002C4092" w:rsidP="002C40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D57FA">
              <w:rPr>
                <w:rFonts w:cstheme="minorHAnsi"/>
                <w:sz w:val="20"/>
                <w:szCs w:val="20"/>
              </w:rPr>
              <w:t>z powodu niewystarczającej alokacji</w:t>
            </w:r>
          </w:p>
        </w:tc>
      </w:tr>
    </w:tbl>
    <w:p w:rsidR="002D57FA" w:rsidRPr="00C91AD3" w:rsidRDefault="002D57FA" w:rsidP="002D57FA">
      <w:pPr>
        <w:pStyle w:val="Tekstpodstawowy"/>
        <w:spacing w:after="0"/>
        <w:jc w:val="both"/>
        <w:rPr>
          <w:rFonts w:ascii="Calibri" w:hAnsi="Calibri"/>
          <w:bCs/>
          <w:i/>
          <w:iCs/>
          <w:sz w:val="16"/>
          <w:szCs w:val="16"/>
        </w:rPr>
      </w:pPr>
      <w:r w:rsidRPr="00057638">
        <w:rPr>
          <w:rFonts w:asciiTheme="majorHAnsi" w:hAnsiTheme="majorHAnsi" w:cstheme="majorHAnsi"/>
          <w:i/>
          <w:sz w:val="16"/>
          <w:szCs w:val="16"/>
        </w:rPr>
        <w:t>Źródło: Opracowanie wła</w:t>
      </w:r>
      <w:r>
        <w:rPr>
          <w:rFonts w:asciiTheme="majorHAnsi" w:hAnsiTheme="majorHAnsi" w:cstheme="majorHAnsi"/>
          <w:i/>
          <w:sz w:val="16"/>
          <w:szCs w:val="16"/>
        </w:rPr>
        <w:t>sne na podstawie Uchwały nr 8344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/2022 Zarządu Województwa Opolskiego z </w:t>
      </w:r>
      <w:r>
        <w:rPr>
          <w:rFonts w:asciiTheme="majorHAnsi" w:hAnsiTheme="majorHAnsi" w:cstheme="majorHAnsi"/>
          <w:i/>
          <w:sz w:val="16"/>
          <w:szCs w:val="16"/>
        </w:rPr>
        <w:t xml:space="preserve">dnia 28 </w:t>
      </w:r>
      <w:r w:rsidRPr="00057638">
        <w:rPr>
          <w:rFonts w:asciiTheme="majorHAnsi" w:hAnsiTheme="majorHAnsi" w:cstheme="majorHAnsi"/>
          <w:i/>
          <w:sz w:val="16"/>
          <w:szCs w:val="16"/>
        </w:rPr>
        <w:t>listopada 2022 r.</w:t>
      </w:r>
      <w:r w:rsidRPr="00057638">
        <w:rPr>
          <w:rFonts w:asciiTheme="majorHAnsi" w:hAnsiTheme="majorHAnsi" w:cstheme="majorHAnsi"/>
          <w:sz w:val="16"/>
          <w:szCs w:val="16"/>
        </w:rPr>
        <w:t xml:space="preserve"> 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w sprawie rozstrzygnięcia konkursu nr RPOP.05.02.00-IZ.00-16-001/22 w ramach </w:t>
      </w:r>
      <w:r w:rsidRPr="00057638">
        <w:rPr>
          <w:rFonts w:asciiTheme="majorHAnsi" w:hAnsiTheme="majorHAnsi" w:cstheme="majorHAnsi"/>
          <w:bCs/>
          <w:i/>
          <w:iCs/>
          <w:sz w:val="16"/>
          <w:szCs w:val="16"/>
        </w:rPr>
        <w:t>Regionalnego Programu Operacyjnego Województwa Opolskiego na lata 2014-2020, Osi priorytetowej V </w:t>
      </w:r>
      <w:r w:rsidRPr="00057638">
        <w:rPr>
          <w:rStyle w:val="Uwydatnienie"/>
          <w:rFonts w:asciiTheme="majorHAnsi" w:hAnsiTheme="majorHAnsi" w:cstheme="majorHAnsi"/>
          <w:sz w:val="16"/>
          <w:szCs w:val="16"/>
          <w:shd w:val="clear" w:color="auto" w:fill="FFFFFF"/>
        </w:rPr>
        <w:t>Ochrona środowiska, dziedzictwa kulturowego i naturalnego</w:t>
      </w:r>
      <w:r>
        <w:rPr>
          <w:rFonts w:ascii="Calibri" w:hAnsi="Calibri"/>
          <w:bCs/>
          <w:i/>
          <w:iCs/>
          <w:sz w:val="16"/>
          <w:szCs w:val="16"/>
        </w:rPr>
        <w:t>, działanie 5</w:t>
      </w:r>
      <w:r w:rsidRPr="00C91AD3">
        <w:rPr>
          <w:rFonts w:ascii="Calibri" w:hAnsi="Calibri"/>
          <w:bCs/>
          <w:i/>
          <w:iCs/>
          <w:sz w:val="16"/>
          <w:szCs w:val="16"/>
        </w:rPr>
        <w:t xml:space="preserve">.2 </w:t>
      </w:r>
      <w:r>
        <w:rPr>
          <w:rFonts w:ascii="Calibri" w:hAnsi="Calibri"/>
          <w:bCs/>
          <w:i/>
          <w:iCs/>
          <w:sz w:val="16"/>
          <w:szCs w:val="16"/>
        </w:rPr>
        <w:t>Poprawa gospodarowania odpadami komunalnymi.</w:t>
      </w:r>
    </w:p>
    <w:p w:rsidR="008C0A33" w:rsidRPr="00C91AD3" w:rsidRDefault="008C0A33" w:rsidP="00EA0B49">
      <w:pPr>
        <w:pStyle w:val="Tekstpodstawowy"/>
        <w:spacing w:after="0"/>
        <w:jc w:val="both"/>
        <w:rPr>
          <w:rFonts w:ascii="Calibri" w:hAnsi="Calibri"/>
          <w:bCs/>
          <w:i/>
          <w:iCs/>
          <w:sz w:val="16"/>
          <w:szCs w:val="16"/>
        </w:rPr>
      </w:pPr>
    </w:p>
    <w:sectPr w:rsidR="008C0A33" w:rsidRPr="00C91AD3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363B4"/>
    <w:rsid w:val="0014636C"/>
    <w:rsid w:val="00190D40"/>
    <w:rsid w:val="001D35A4"/>
    <w:rsid w:val="00236D62"/>
    <w:rsid w:val="002423D0"/>
    <w:rsid w:val="00251495"/>
    <w:rsid w:val="00272136"/>
    <w:rsid w:val="002B2C10"/>
    <w:rsid w:val="002C4092"/>
    <w:rsid w:val="002D32A5"/>
    <w:rsid w:val="002D55B6"/>
    <w:rsid w:val="002D57FA"/>
    <w:rsid w:val="002E468D"/>
    <w:rsid w:val="003104F3"/>
    <w:rsid w:val="003A1C73"/>
    <w:rsid w:val="003B2378"/>
    <w:rsid w:val="003E21E6"/>
    <w:rsid w:val="00412FE5"/>
    <w:rsid w:val="00461ADB"/>
    <w:rsid w:val="004A4BD2"/>
    <w:rsid w:val="004B2218"/>
    <w:rsid w:val="005310DA"/>
    <w:rsid w:val="005336DA"/>
    <w:rsid w:val="00553A44"/>
    <w:rsid w:val="00634C1E"/>
    <w:rsid w:val="00657B6C"/>
    <w:rsid w:val="00664812"/>
    <w:rsid w:val="006B1965"/>
    <w:rsid w:val="007141F0"/>
    <w:rsid w:val="00725543"/>
    <w:rsid w:val="00734366"/>
    <w:rsid w:val="00736852"/>
    <w:rsid w:val="007505C7"/>
    <w:rsid w:val="00792AF4"/>
    <w:rsid w:val="00793ACB"/>
    <w:rsid w:val="007D1210"/>
    <w:rsid w:val="007E2260"/>
    <w:rsid w:val="007E688E"/>
    <w:rsid w:val="007F1629"/>
    <w:rsid w:val="00805CC4"/>
    <w:rsid w:val="008C0A33"/>
    <w:rsid w:val="008C31C1"/>
    <w:rsid w:val="008D189C"/>
    <w:rsid w:val="008E3EDF"/>
    <w:rsid w:val="0093282F"/>
    <w:rsid w:val="00947791"/>
    <w:rsid w:val="0097562C"/>
    <w:rsid w:val="0097586E"/>
    <w:rsid w:val="009928B1"/>
    <w:rsid w:val="009B31E3"/>
    <w:rsid w:val="00A46FE4"/>
    <w:rsid w:val="00AC0093"/>
    <w:rsid w:val="00AC04B5"/>
    <w:rsid w:val="00BF6FDC"/>
    <w:rsid w:val="00C31618"/>
    <w:rsid w:val="00C91AD3"/>
    <w:rsid w:val="00CB2D3F"/>
    <w:rsid w:val="00D30EB9"/>
    <w:rsid w:val="00D372B8"/>
    <w:rsid w:val="00D6257B"/>
    <w:rsid w:val="00D951E2"/>
    <w:rsid w:val="00E965D3"/>
    <w:rsid w:val="00EA0B49"/>
    <w:rsid w:val="00ED32BB"/>
    <w:rsid w:val="00ED7129"/>
    <w:rsid w:val="00ED75D9"/>
    <w:rsid w:val="00F25D29"/>
    <w:rsid w:val="00F376DD"/>
    <w:rsid w:val="00F55A49"/>
    <w:rsid w:val="00F742A2"/>
    <w:rsid w:val="00FF40F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44</cp:revision>
  <cp:lastPrinted>2021-12-01T08:41:00Z</cp:lastPrinted>
  <dcterms:created xsi:type="dcterms:W3CDTF">2019-07-12T05:37:00Z</dcterms:created>
  <dcterms:modified xsi:type="dcterms:W3CDTF">2022-11-30T10:16:00Z</dcterms:modified>
</cp:coreProperties>
</file>