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1E42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t>Lista projektów pozytywnie ocenionych merytorycznie (PROCEDURA ODWOŁAWCZA)</w:t>
      </w:r>
      <w:r w:rsidR="002E468D" w:rsidRPr="002F7440">
        <w:rPr>
          <w:rFonts w:ascii="Calibri" w:hAnsi="Calibri"/>
        </w:rPr>
        <w:t xml:space="preserve">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4D5081">
        <w:rPr>
          <w:b/>
          <w:color w:val="000000"/>
        </w:rPr>
        <w:t xml:space="preserve">5 </w:t>
      </w:r>
      <w:r w:rsidR="004D5081" w:rsidRPr="004D5081">
        <w:rPr>
          <w:b/>
          <w:i/>
          <w:color w:val="000000"/>
        </w:rPr>
        <w:t>Ochrona powietrza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BD1079">
        <w:rPr>
          <w:rFonts w:ascii="Calibri" w:hAnsi="Calibri"/>
        </w:rPr>
        <w:t>.</w:t>
      </w: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1955"/>
        <w:gridCol w:w="5103"/>
      </w:tblGrid>
      <w:tr w:rsidR="00A67AF3" w:rsidRPr="00A67AF3" w:rsidTr="003A0EE3">
        <w:trPr>
          <w:trHeight w:val="73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AF3" w:rsidRPr="00A67AF3" w:rsidRDefault="00A67AF3" w:rsidP="005F37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5F37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Nr wniosku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5F37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Nazwa wnioskodawcy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AF3" w:rsidRPr="00A67AF3" w:rsidRDefault="00A67AF3" w:rsidP="005F37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67AF3">
              <w:rPr>
                <w:rFonts w:cstheme="minorHAnsi"/>
                <w:b/>
              </w:rPr>
              <w:t>Tytuł projektu</w:t>
            </w:r>
          </w:p>
        </w:tc>
      </w:tr>
      <w:tr w:rsidR="001E42FC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RPOP.05.05.00-16-0010/20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Gmina Strzelce Opolskie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Wzrost produkcji energii ze źródeł odnawialnych praz poprawa efektywności energetycznej w budynkach szkolnych w gminie Strzelce Opolskie</w:t>
            </w:r>
          </w:p>
        </w:tc>
      </w:tr>
      <w:tr w:rsidR="001E42FC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RPOP.05.05.00-16-0014/20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Gmina Pokój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Wymiana źródeł ciepła w budynkach stanowiących zasób Gminy Pokój, znajdujących się w miejscowościach Pokój oraz Lubnów.</w:t>
            </w:r>
          </w:p>
        </w:tc>
      </w:tr>
      <w:tr w:rsidR="001E42FC" w:rsidRPr="00A67AF3" w:rsidTr="003A0EE3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RPOP.05.05.00-16-0032/20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Gmina Gorzów Śląski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FC" w:rsidRDefault="001E42FC" w:rsidP="001E42F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Termomodernizacja budynku miejsko - gminnego ośrodka kultury w Gorzowie Śląskim.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481C47">
        <w:rPr>
          <w:rFonts w:ascii="Calibri" w:hAnsi="Calibri"/>
          <w:i/>
        </w:rPr>
        <w:tab/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14"/>
    <w:multiLevelType w:val="hybridMultilevel"/>
    <w:tmpl w:val="3372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F0380"/>
    <w:multiLevelType w:val="hybridMultilevel"/>
    <w:tmpl w:val="95F08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4C0C"/>
    <w:multiLevelType w:val="hybridMultilevel"/>
    <w:tmpl w:val="083E7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076C9"/>
    <w:rsid w:val="00117782"/>
    <w:rsid w:val="001A5FF5"/>
    <w:rsid w:val="001E42FC"/>
    <w:rsid w:val="002423D0"/>
    <w:rsid w:val="002A2A0F"/>
    <w:rsid w:val="002C47B7"/>
    <w:rsid w:val="002E468D"/>
    <w:rsid w:val="002F7440"/>
    <w:rsid w:val="00301C1C"/>
    <w:rsid w:val="00314EE1"/>
    <w:rsid w:val="003A0EE3"/>
    <w:rsid w:val="003E21E6"/>
    <w:rsid w:val="0044617F"/>
    <w:rsid w:val="00481C47"/>
    <w:rsid w:val="004C3D6D"/>
    <w:rsid w:val="004D5081"/>
    <w:rsid w:val="004F4B27"/>
    <w:rsid w:val="004F6D0B"/>
    <w:rsid w:val="005365E1"/>
    <w:rsid w:val="005A7511"/>
    <w:rsid w:val="005E60CC"/>
    <w:rsid w:val="005F37E3"/>
    <w:rsid w:val="006040B9"/>
    <w:rsid w:val="00657B6C"/>
    <w:rsid w:val="006E1CEE"/>
    <w:rsid w:val="007141F0"/>
    <w:rsid w:val="00717821"/>
    <w:rsid w:val="00736852"/>
    <w:rsid w:val="00760782"/>
    <w:rsid w:val="007B0D7E"/>
    <w:rsid w:val="008166CF"/>
    <w:rsid w:val="008244F9"/>
    <w:rsid w:val="008445FA"/>
    <w:rsid w:val="0089237B"/>
    <w:rsid w:val="008970CE"/>
    <w:rsid w:val="008C0A33"/>
    <w:rsid w:val="008E3826"/>
    <w:rsid w:val="00971B7C"/>
    <w:rsid w:val="00990266"/>
    <w:rsid w:val="009B31E3"/>
    <w:rsid w:val="009D075F"/>
    <w:rsid w:val="00A017DC"/>
    <w:rsid w:val="00A67AF3"/>
    <w:rsid w:val="00AE5B0F"/>
    <w:rsid w:val="00AE6868"/>
    <w:rsid w:val="00B32288"/>
    <w:rsid w:val="00BD1079"/>
    <w:rsid w:val="00C12D1D"/>
    <w:rsid w:val="00C97FCB"/>
    <w:rsid w:val="00CB68FC"/>
    <w:rsid w:val="00D41ED4"/>
    <w:rsid w:val="00D46F4F"/>
    <w:rsid w:val="00D853A0"/>
    <w:rsid w:val="00E17CC8"/>
    <w:rsid w:val="00E85A23"/>
    <w:rsid w:val="00E919AD"/>
    <w:rsid w:val="00E91A66"/>
    <w:rsid w:val="00EF33A1"/>
    <w:rsid w:val="00F25D29"/>
    <w:rsid w:val="00F742A2"/>
    <w:rsid w:val="00F80FB7"/>
    <w:rsid w:val="00F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58</cp:revision>
  <cp:lastPrinted>2020-02-03T11:54:00Z</cp:lastPrinted>
  <dcterms:created xsi:type="dcterms:W3CDTF">2016-08-17T09:09:00Z</dcterms:created>
  <dcterms:modified xsi:type="dcterms:W3CDTF">2021-11-02T09:12:00Z</dcterms:modified>
</cp:coreProperties>
</file>