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A733F81" w:rsidR="000000A5" w:rsidRPr="003E3F00" w:rsidRDefault="000000A5" w:rsidP="00CF332B">
      <w:pPr>
        <w:jc w:val="center"/>
      </w:pPr>
    </w:p>
    <w:p w14:paraId="091B978B" w14:textId="77777777" w:rsidR="00CF332B" w:rsidRPr="003E3F00" w:rsidRDefault="00CF332B" w:rsidP="00444CF0"/>
    <w:p w14:paraId="7C1F7991" w14:textId="77777777" w:rsidR="00E90F38" w:rsidRDefault="00E90F38" w:rsidP="00A9716A">
      <w:pPr>
        <w:rPr>
          <w:rFonts w:eastAsia="Calibri"/>
          <w:b/>
          <w:color w:val="000099"/>
          <w:sz w:val="36"/>
          <w:szCs w:val="36"/>
        </w:rPr>
      </w:pPr>
    </w:p>
    <w:p w14:paraId="73BF8870" w14:textId="575062C2" w:rsidR="00B7467E" w:rsidRPr="00507D6A" w:rsidRDefault="00B7467E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  <w:bookmarkStart w:id="0" w:name="_GoBack"/>
      <w:bookmarkEnd w:id="0"/>
    </w:p>
    <w:p w14:paraId="15E22833" w14:textId="5C8DE670" w:rsidR="00B7467E" w:rsidRPr="00507D6A" w:rsidRDefault="00FD0FD1" w:rsidP="00B7467E">
      <w:pPr>
        <w:jc w:val="center"/>
        <w:rPr>
          <w:rFonts w:eastAsia="Calibri"/>
          <w:b/>
          <w:color w:val="000099"/>
          <w:sz w:val="36"/>
          <w:szCs w:val="36"/>
        </w:rPr>
      </w:pPr>
      <w:r>
        <w:rPr>
          <w:rFonts w:eastAsia="Calibri"/>
          <w:b/>
          <w:color w:val="000099"/>
          <w:sz w:val="36"/>
          <w:szCs w:val="36"/>
        </w:rPr>
        <w:t>WSPARCIE KSZTAŁCENIA ZAWODOWEGO</w:t>
      </w:r>
    </w:p>
    <w:p w14:paraId="202CFB94" w14:textId="7653F722" w:rsidR="00B7467E" w:rsidRPr="00540818" w:rsidRDefault="00B7467E" w:rsidP="00B7467E">
      <w:pPr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 xml:space="preserve">- KRYTERIA MERYTORYCZNE SZCZEGÓŁOWE </w:t>
      </w:r>
      <w:r w:rsidR="00711391">
        <w:rPr>
          <w:rFonts w:eastAsia="Calibri"/>
          <w:b/>
          <w:color w:val="000099"/>
          <w:sz w:val="36"/>
          <w:szCs w:val="36"/>
        </w:rPr>
        <w:t>–</w:t>
      </w:r>
    </w:p>
    <w:p w14:paraId="78BC2871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1CD7543A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6568626C" w14:textId="77777777" w:rsidR="00B7467E" w:rsidRDefault="00B7467E" w:rsidP="00B7467E">
      <w:pPr>
        <w:jc w:val="center"/>
        <w:rPr>
          <w:rFonts w:eastAsia="Calibri"/>
          <w:b/>
          <w:sz w:val="36"/>
          <w:szCs w:val="36"/>
        </w:rPr>
      </w:pPr>
    </w:p>
    <w:p w14:paraId="7094AE4F" w14:textId="77777777" w:rsidR="00B7467E" w:rsidRDefault="00B7467E" w:rsidP="00B7467E">
      <w:pPr>
        <w:rPr>
          <w:rFonts w:eastAsia="Calibri"/>
          <w:b/>
          <w:sz w:val="36"/>
          <w:szCs w:val="36"/>
        </w:rPr>
      </w:pPr>
    </w:p>
    <w:p w14:paraId="721121BD" w14:textId="77777777" w:rsidR="00094197" w:rsidRDefault="00094197" w:rsidP="00B7467E">
      <w:pPr>
        <w:rPr>
          <w:rFonts w:eastAsia="Calibri"/>
          <w:b/>
          <w:sz w:val="36"/>
          <w:szCs w:val="36"/>
        </w:rPr>
      </w:pPr>
    </w:p>
    <w:p w14:paraId="32584016" w14:textId="77777777" w:rsidR="00A9716A" w:rsidRDefault="00A9716A" w:rsidP="00B7467E">
      <w:pPr>
        <w:rPr>
          <w:rFonts w:eastAsia="Calibri"/>
          <w:b/>
          <w:sz w:val="36"/>
          <w:szCs w:val="36"/>
        </w:rPr>
      </w:pPr>
    </w:p>
    <w:p w14:paraId="7E9F4828" w14:textId="77777777" w:rsidR="00A9716A" w:rsidRDefault="00A9716A" w:rsidP="00B7467E">
      <w:pPr>
        <w:rPr>
          <w:rFonts w:eastAsia="Calibri"/>
          <w:b/>
          <w:sz w:val="36"/>
          <w:szCs w:val="36"/>
        </w:rPr>
      </w:pPr>
    </w:p>
    <w:p w14:paraId="3FA02144" w14:textId="77777777" w:rsidR="00A9716A" w:rsidRDefault="00A9716A" w:rsidP="00B7467E">
      <w:pPr>
        <w:rPr>
          <w:rFonts w:eastAsia="Calibri"/>
          <w:b/>
          <w:sz w:val="36"/>
          <w:szCs w:val="36"/>
        </w:rPr>
      </w:pPr>
    </w:p>
    <w:p w14:paraId="5E87A649" w14:textId="77777777" w:rsidR="00E90F38" w:rsidRDefault="00E90F38" w:rsidP="00B7467E">
      <w:pPr>
        <w:rPr>
          <w:rFonts w:eastAsia="Calibri"/>
          <w:b/>
          <w:sz w:val="36"/>
          <w:szCs w:val="36"/>
        </w:rPr>
      </w:pPr>
    </w:p>
    <w:tbl>
      <w:tblPr>
        <w:tblW w:w="1317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124"/>
        <w:gridCol w:w="221"/>
        <w:gridCol w:w="957"/>
        <w:gridCol w:w="1657"/>
        <w:gridCol w:w="7654"/>
      </w:tblGrid>
      <w:tr w:rsidR="00F577FD" w:rsidRPr="00F577FD" w14:paraId="2663A445" w14:textId="77777777" w:rsidTr="00970526">
        <w:trPr>
          <w:trHeight w:hRule="exact" w:val="318"/>
          <w:jc w:val="center"/>
        </w:trPr>
        <w:tc>
          <w:tcPr>
            <w:tcW w:w="2910" w:type="dxa"/>
            <w:gridSpan w:val="4"/>
            <w:noWrap/>
            <w:vAlign w:val="center"/>
          </w:tcPr>
          <w:p w14:paraId="11917B10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br w:type="page"/>
            </w:r>
            <w:r w:rsidRPr="00F577FD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F577FD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F577F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0268" w:type="dxa"/>
            <w:gridSpan w:val="3"/>
            <w:noWrap/>
            <w:vAlign w:val="center"/>
          </w:tcPr>
          <w:p w14:paraId="152ACF69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F577FD" w:rsidRPr="00F577FD" w14:paraId="32C7852B" w14:textId="77777777" w:rsidTr="00970526">
        <w:trPr>
          <w:trHeight w:hRule="exact" w:val="318"/>
          <w:jc w:val="center"/>
        </w:trPr>
        <w:tc>
          <w:tcPr>
            <w:tcW w:w="2910" w:type="dxa"/>
            <w:gridSpan w:val="4"/>
            <w:noWrap/>
            <w:vAlign w:val="center"/>
          </w:tcPr>
          <w:p w14:paraId="57A1BC96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0268" w:type="dxa"/>
            <w:gridSpan w:val="3"/>
            <w:noWrap/>
            <w:vAlign w:val="center"/>
          </w:tcPr>
          <w:p w14:paraId="72CCB84E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F577FD" w:rsidRPr="00F577FD" w14:paraId="009F70F5" w14:textId="77777777" w:rsidTr="00970526">
        <w:trPr>
          <w:trHeight w:hRule="exact" w:val="318"/>
          <w:jc w:val="center"/>
        </w:trPr>
        <w:tc>
          <w:tcPr>
            <w:tcW w:w="2910" w:type="dxa"/>
            <w:gridSpan w:val="4"/>
            <w:noWrap/>
            <w:vAlign w:val="center"/>
          </w:tcPr>
          <w:p w14:paraId="2B4C8DC7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0268" w:type="dxa"/>
            <w:gridSpan w:val="3"/>
            <w:noWrap/>
            <w:vAlign w:val="center"/>
          </w:tcPr>
          <w:p w14:paraId="32E7C5E3" w14:textId="77777777" w:rsidR="00F577FD" w:rsidRPr="00F577FD" w:rsidRDefault="00F577FD" w:rsidP="00F577FD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F577FD" w:rsidRPr="00F577FD" w14:paraId="758F0695" w14:textId="77777777" w:rsidTr="00F577FD">
        <w:trPr>
          <w:trHeight w:val="311"/>
          <w:jc w:val="center"/>
        </w:trPr>
        <w:tc>
          <w:tcPr>
            <w:tcW w:w="13178" w:type="dxa"/>
            <w:gridSpan w:val="7"/>
            <w:shd w:val="clear" w:color="auto" w:fill="BFBFBF"/>
            <w:noWrap/>
            <w:vAlign w:val="center"/>
          </w:tcPr>
          <w:p w14:paraId="1453FFF5" w14:textId="7CC27E05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Tryb wyboru konkursowy</w:t>
            </w:r>
          </w:p>
        </w:tc>
      </w:tr>
      <w:tr w:rsidR="002C1088" w:rsidRPr="00F577FD" w14:paraId="15DE36E2" w14:textId="77777777" w:rsidTr="00E6737A">
        <w:trPr>
          <w:trHeight w:val="428"/>
          <w:jc w:val="center"/>
        </w:trPr>
        <w:tc>
          <w:tcPr>
            <w:tcW w:w="13178" w:type="dxa"/>
            <w:gridSpan w:val="7"/>
            <w:shd w:val="clear" w:color="auto" w:fill="BFBFBF"/>
            <w:noWrap/>
            <w:vAlign w:val="center"/>
          </w:tcPr>
          <w:p w14:paraId="0C1B7EDA" w14:textId="37B56B66" w:rsidR="002C1088" w:rsidRPr="00F577FD" w:rsidRDefault="002C1088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F577FD" w:rsidRPr="00F577FD" w14:paraId="545759B0" w14:textId="77777777" w:rsidTr="00970526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14:paraId="7FBD122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124" w:type="dxa"/>
            <w:shd w:val="clear" w:color="auto" w:fill="BFBFBF"/>
            <w:noWrap/>
            <w:vAlign w:val="center"/>
          </w:tcPr>
          <w:p w14:paraId="136EA0B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178" w:type="dxa"/>
            <w:gridSpan w:val="2"/>
            <w:shd w:val="clear" w:color="auto" w:fill="BFBFBF"/>
            <w:vAlign w:val="center"/>
          </w:tcPr>
          <w:p w14:paraId="1618483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657" w:type="dxa"/>
            <w:shd w:val="clear" w:color="auto" w:fill="BFBFBF"/>
            <w:vAlign w:val="center"/>
          </w:tcPr>
          <w:p w14:paraId="3C969D7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654" w:type="dxa"/>
            <w:shd w:val="clear" w:color="auto" w:fill="BFBFBF"/>
            <w:vAlign w:val="center"/>
          </w:tcPr>
          <w:p w14:paraId="7923253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577FD" w:rsidRPr="00F577FD" w14:paraId="1B74696A" w14:textId="77777777" w:rsidTr="00970526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14:paraId="3618A37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6A439645" w14:textId="77777777" w:rsidR="00F577FD" w:rsidRPr="00F577FD" w:rsidDel="00086386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14:paraId="3DE8BBF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657" w:type="dxa"/>
            <w:shd w:val="clear" w:color="auto" w:fill="D9D9D9"/>
            <w:noWrap/>
            <w:vAlign w:val="center"/>
          </w:tcPr>
          <w:p w14:paraId="247EF57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654" w:type="dxa"/>
            <w:shd w:val="clear" w:color="auto" w:fill="D9D9D9"/>
            <w:vAlign w:val="center"/>
          </w:tcPr>
          <w:p w14:paraId="359B220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F577FD" w:rsidRPr="00F577FD" w14:paraId="74D54A96" w14:textId="77777777" w:rsidTr="00970526">
        <w:trPr>
          <w:trHeight w:val="342"/>
          <w:jc w:val="center"/>
        </w:trPr>
        <w:tc>
          <w:tcPr>
            <w:tcW w:w="565" w:type="dxa"/>
            <w:gridSpan w:val="2"/>
            <w:shd w:val="clear" w:color="auto" w:fill="auto"/>
            <w:noWrap/>
            <w:vAlign w:val="center"/>
          </w:tcPr>
          <w:p w14:paraId="5BFCD44F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D69BB83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2C4B37C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5CA7A70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C0B528" w14:textId="77777777" w:rsidR="00F577FD" w:rsidRPr="00F577FD" w:rsidRDefault="00F577FD" w:rsidP="00F577FD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 zaplanowanego do realizacji wsparcia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 bądź osobę upoważniona do podejmowania decyzji.</w:t>
            </w:r>
          </w:p>
          <w:p w14:paraId="49F276AE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i zatwierdzana przez organ prowadzący bądź osobę upoważniona do podejmowania decyzji.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właściwego ministra, jednostkę samorządu terytorialnego, osobę prawną niebędącą jednostką samorządu terytorialnego oraz  osobę fizyczną odpowiedzialną za działalność szkoły lub placówki systemu oświaty.</w:t>
            </w:r>
          </w:p>
          <w:p w14:paraId="75BFBF0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14:paraId="58119816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60464BA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198FA27" w14:textId="77777777" w:rsidR="00F577FD" w:rsidRPr="00F577FD" w:rsidRDefault="00F577FD" w:rsidP="00C125BD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4C1880E" w14:textId="77777777" w:rsidR="00F577FD" w:rsidRPr="00F577FD" w:rsidRDefault="00F577FD" w:rsidP="00C125BD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F8D4B6A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A93028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</w:p>
        </w:tc>
      </w:tr>
      <w:tr w:rsidR="00F577FD" w:rsidRPr="00F577FD" w14:paraId="5C634A8B" w14:textId="77777777" w:rsidTr="00970526">
        <w:trPr>
          <w:trHeight w:val="342"/>
          <w:jc w:val="center"/>
        </w:trPr>
        <w:tc>
          <w:tcPr>
            <w:tcW w:w="565" w:type="dxa"/>
            <w:gridSpan w:val="2"/>
            <w:shd w:val="clear" w:color="auto" w:fill="auto"/>
            <w:noWrap/>
            <w:vAlign w:val="center"/>
          </w:tcPr>
          <w:p w14:paraId="359B506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2687F9F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14:paraId="1DF4C87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52BA23B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 dofinansowanie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14:paraId="49F8F1B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E5D7881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14:paraId="12E4DF35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14:paraId="7153AEEC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lastRenderedPageBreak/>
              <w:t>poparte diagnozą przedstawioną we wniosku o dofinansowanie projektu.</w:t>
            </w:r>
          </w:p>
          <w:p w14:paraId="326A7631" w14:textId="77777777" w:rsidR="00F577FD" w:rsidRPr="00F577FD" w:rsidRDefault="00F577FD" w:rsidP="00F577FD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3945035A" w14:textId="77777777" w:rsidR="00F577FD" w:rsidRPr="00F577FD" w:rsidRDefault="00F577FD" w:rsidP="00F577FD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14:paraId="279E6D76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03DA1293" w14:textId="77777777" w:rsidR="00F577FD" w:rsidRPr="00F577FD" w:rsidRDefault="00F577FD" w:rsidP="00C125BD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007488C" w14:textId="77777777" w:rsidR="00F577FD" w:rsidRPr="00F577FD" w:rsidRDefault="00F577FD" w:rsidP="00C125BD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2771714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DBD032C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572FB5E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</w:p>
        </w:tc>
      </w:tr>
      <w:tr w:rsidR="00F577FD" w:rsidRPr="00F577FD" w:rsidDel="00E949A2" w14:paraId="24E8F04A" w14:textId="77777777" w:rsidTr="0097052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682FA39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A3C3A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96AC4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65CC16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F73F4B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5E80E793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Projekt zakłada, że co najmniej 75% wszystkich osób kwalifikujących się do objęcia wsparciem w ramach projektu stanowią uczniowie, wychowankowie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i słuchacze szkół ponadgimnazjalnych, ponadpodstawowych lub placówek systemu oświaty objęci wsparciem w zakresie staży uczniowskich 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  <w:t>u pracodawców lub przedsiębiorców.</w:t>
            </w:r>
          </w:p>
        </w:tc>
        <w:tc>
          <w:tcPr>
            <w:tcW w:w="1178" w:type="dxa"/>
            <w:gridSpan w:val="2"/>
            <w:vAlign w:val="center"/>
          </w:tcPr>
          <w:p w14:paraId="1240E85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5F1E27B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22E5CC8E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Zgodnie z zapisami RPO WO 2014-2020 realizowane będą projekty ukierunkowane na wzmocnienie w regionie kształcenia praktycznego, 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  <w:t>w postaci staży uczniowskich .</w:t>
            </w:r>
          </w:p>
          <w:p w14:paraId="64E524D9" w14:textId="77777777" w:rsidR="00F577FD" w:rsidRPr="00F577FD" w:rsidRDefault="00F577FD" w:rsidP="00F577FD">
            <w:pPr>
              <w:tabs>
                <w:tab w:val="left" w:pos="308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b/>
                <w:sz w:val="16"/>
                <w:szCs w:val="16"/>
              </w:rPr>
              <w:t>Staże uczniowskie</w:t>
            </w:r>
            <w:r w:rsidRPr="00F577FD">
              <w:rPr>
                <w:rFonts w:ascii="Calibri" w:eastAsia="Calibri" w:hAnsi="Calibri" w:cs="Arial"/>
                <w:sz w:val="16"/>
                <w:szCs w:val="16"/>
              </w:rPr>
              <w:t xml:space="preserve"> organizuje się dla uczniów techników i branżowych szkół </w:t>
            </w:r>
            <w:r w:rsidRPr="00F577FD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I stopnia niebędących młodocianymi pracownikami, uczniów branżowych szkół II stopnia oraz uczniów szkół policealnych realizowane w rzeczywistych warunkach pracy  tj. u pracodawców lub w indywidualnych gospodarstwach rolnych, których działalność jest związana z zawodem, w którym kształcą się uczniowie. </w:t>
            </w:r>
          </w:p>
          <w:p w14:paraId="45C37AB0" w14:textId="77777777" w:rsidR="00F577FD" w:rsidRPr="00F577FD" w:rsidRDefault="00F577FD" w:rsidP="00F577FD">
            <w:pPr>
              <w:tabs>
                <w:tab w:val="left" w:pos="308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77469451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9B4D438" w14:textId="77777777" w:rsidR="00F577FD" w:rsidRPr="00F577FD" w:rsidRDefault="00F577FD" w:rsidP="00C125BD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93E5EA8" w14:textId="77777777" w:rsidR="00F577FD" w:rsidRPr="00F577FD" w:rsidRDefault="00F577FD" w:rsidP="00C125BD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8C2259A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B29653A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5E1D4B91" w14:textId="77777777" w:rsidR="00F577FD" w:rsidRPr="00F577FD" w:rsidRDefault="00F577FD" w:rsidP="00F577FD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77FD" w:rsidRPr="00F577FD" w:rsidDel="00E949A2" w14:paraId="1E7B479B" w14:textId="77777777" w:rsidTr="0097052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17570EF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1E5E98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C3CCB0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346272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559294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2891A3D2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Projekt zakłada, że co najmniej 20% uczniów, wychowanków i słuchaczy szkół ponadgimnazjalnych, ponadpodstawowych lub placówek systemu oświaty objętych wsparciem w projekcie  weźmie udział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  <w:t>w zajęciach rozwijających kompetencje kluczowe i umiejętności uniwersalne niezbędne na rynku pracy.</w:t>
            </w:r>
          </w:p>
          <w:p w14:paraId="76468202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09F674F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4EF1493F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1993CDDB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zapewnia, że co najmniej 20% uczniów, wychowanków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i słuchaczy objętych zostanie w ramach projektu zajęciami rozwijającymi ich kompetencje kluczowe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t>i umiejętności uniwersalne niezbędne na rynku pracy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14:paraId="564D0779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424A0A5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C33C529" w14:textId="77777777" w:rsidR="00F577FD" w:rsidRPr="00F577FD" w:rsidRDefault="00F577FD" w:rsidP="00C125BD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91FB354" w14:textId="77777777" w:rsidR="00F577FD" w:rsidRPr="00F577FD" w:rsidRDefault="00F577FD" w:rsidP="00C125BD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02F53B0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2AA6D4A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3F2F8E8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77FD" w:rsidRPr="00F577FD" w:rsidDel="00E949A2" w14:paraId="24FEF105" w14:textId="77777777" w:rsidTr="0097052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7A76BD2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842813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6A630559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w ramach wsparcia osób dorosłych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z własnej inicjatywy uczestniczących w pozaszkolnych formach kształcenia gwarantuje realizacje wsparcia w postaci kursów kończących się uzyskaniem kompetencji lub kwalifikacji w zakresie zawodowym( dot. typu projektu 2).</w:t>
            </w:r>
          </w:p>
        </w:tc>
        <w:tc>
          <w:tcPr>
            <w:tcW w:w="1178" w:type="dxa"/>
            <w:gridSpan w:val="2"/>
            <w:vAlign w:val="center"/>
          </w:tcPr>
          <w:p w14:paraId="73D10B4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35AAD53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75C1CBBB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Kompetencje to wyodrębniony zestaw efektów uczenia się/kształcenia. Opis kompetencji zawiera jasno określone warunki, które powinien spełniać uczestnik projektu ubiegający się o nabycie kompetencji </w:t>
            </w:r>
            <w:proofErr w:type="spellStart"/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tj</w:t>
            </w:r>
            <w:proofErr w:type="spellEnd"/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: wyczerpującą informację o efektach uczenia się dla danej kompetencji oraz kryteria 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>i metody ich weryfikacji;</w:t>
            </w:r>
          </w:p>
          <w:p w14:paraId="26B1CCB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Kwalifikacje nale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y rozumie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ć, jako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w sytuacji, kiedy wła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ciwy organ uznaje, 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e dana osoba osi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gn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ę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ła efekty uczenia si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spełniaj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ce okre</w:t>
            </w:r>
            <w:r w:rsidRPr="00F577FD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>lone standardy</w:t>
            </w:r>
            <w:r w:rsidRPr="00F577FD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  <w:r w:rsidRPr="00F577F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Definicja kwalifikacji </w:t>
            </w:r>
            <w:r w:rsidRPr="00F577F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F577FD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F577F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14:paraId="0E06F45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14:paraId="3BD7F350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69E11C3" w14:textId="77777777" w:rsidR="00F577FD" w:rsidRPr="00F577FD" w:rsidRDefault="00F577FD" w:rsidP="00F577FD">
            <w:pPr>
              <w:spacing w:after="0" w:line="276" w:lineRule="auto"/>
              <w:ind w:left="720" w:hanging="342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a)     konieczności spełnienia odnoszących się do tego kryterium warunków jakie musi spełnić projekt, aby móc otrzymać dofinansowanie, lub/i </w:t>
            </w:r>
          </w:p>
          <w:p w14:paraId="591C4D8A" w14:textId="77777777" w:rsidR="00F577FD" w:rsidRPr="00F577FD" w:rsidRDefault="00F577FD" w:rsidP="00F577FD">
            <w:pPr>
              <w:spacing w:after="0" w:line="276" w:lineRule="auto"/>
              <w:ind w:left="720" w:hanging="342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b)     konieczności uzyskania informacji i wyjaśnień wątpliwości dotyczących zapisów wniosku o dofinansowanie projektu.</w:t>
            </w:r>
          </w:p>
          <w:p w14:paraId="2DD78FF5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1BA8844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C0A5F83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577FD" w:rsidRPr="00F577FD" w:rsidDel="00E949A2" w14:paraId="1610FFF1" w14:textId="77777777" w:rsidTr="0097052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63710AC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02B77CD1" w14:textId="77777777" w:rsidR="00F577FD" w:rsidRPr="00F577FD" w:rsidRDefault="00F577FD" w:rsidP="00F577FD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3C0F74" w14:textId="77777777" w:rsidR="00F577FD" w:rsidRPr="00F577FD" w:rsidRDefault="00F577FD" w:rsidP="00F577FD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29B175" w14:textId="77777777" w:rsidR="00F577FD" w:rsidRPr="00F577FD" w:rsidRDefault="00F577FD" w:rsidP="00F577FD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D899798" w14:textId="77777777" w:rsidR="00F577FD" w:rsidRPr="00F577FD" w:rsidRDefault="00F577FD" w:rsidP="00F577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14:paraId="42895DA3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ADA11A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0AE3180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451E2D92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 w:rsidRPr="00F577FD">
              <w:rPr>
                <w:rFonts w:ascii="Calibri" w:eastAsia="Calibri" w:hAnsi="Calibri" w:cs="Arial"/>
                <w:sz w:val="16"/>
                <w:szCs w:val="16"/>
              </w:rPr>
              <w:t xml:space="preserve"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 </w:t>
            </w: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31C71022" w14:textId="77777777" w:rsidR="00F577FD" w:rsidRPr="00F577FD" w:rsidRDefault="00F577FD" w:rsidP="00C125BD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CC2B6E0" w14:textId="77777777" w:rsidR="00F577FD" w:rsidRPr="00F577FD" w:rsidRDefault="00F577FD" w:rsidP="00C125BD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4EE9701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023BCDC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577FD" w:rsidRPr="00F577FD" w:rsidDel="00E949A2" w14:paraId="44B14AA2" w14:textId="77777777" w:rsidTr="0097052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253786FC" w14:textId="77777777" w:rsidR="00F577FD" w:rsidRPr="00F577FD" w:rsidRDefault="00F577FD" w:rsidP="00F577FD">
            <w:pPr>
              <w:spacing w:after="0"/>
              <w:ind w:left="-212" w:firstLine="14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5E42417E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  prowadzone w ramach projektu</w:t>
            </w: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stanowią uzupełnienie działań prowadzonych przed złożeniem wniosku </w:t>
            </w: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o dofinansowanie  projektu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78" w:type="dxa"/>
            <w:gridSpan w:val="2"/>
            <w:vAlign w:val="center"/>
          </w:tcPr>
          <w:p w14:paraId="2ED777B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1B183B0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0B9DB1C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3BB9A2D1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złożeniem wniosku o dofinansowanie projektu przez szkoły lub placówki systemu oświaty (nakłady środków na ich realizację) nie ulegnie zmniejszeniu w stosunku do skali działań (nakładów) prowadzonych przez szkoły lub placówki systemu oświaty w okresie </w:t>
            </w: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12 miesięcy poprzedzających złożenie wniosku o dofinansowanie projektu (średniomiesięcznie). Warunek nie dotyczy działań zrealizowanych w ramach Regionalnego Programu Operacyjnego Województwa Opolskiego oraz  programów rządowych. Dofinansowanie mogą uzyskać te formy wsparcia, które w tym samym zakresie nie są </w:t>
            </w: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lastRenderedPageBreak/>
              <w:t>finansowane z innych źródeł, w tym ze środków subwencji oświatowej.</w:t>
            </w:r>
            <w:r w:rsidRPr="00F577FD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Wnioskodawca zobowiązany jest do zamieszczenia we wniosku o dofinansowanie projektu stosownych zapisów.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5BA7F401" w14:textId="77777777" w:rsidR="00F577FD" w:rsidRPr="00F577FD" w:rsidRDefault="00F577FD" w:rsidP="00C125BD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548C086" w14:textId="77777777" w:rsidR="00F577FD" w:rsidRPr="00F577FD" w:rsidRDefault="00F577FD" w:rsidP="00C125BD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30EBFAD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7DC385F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666B7D42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F577FD" w:rsidRPr="00F577FD" w14:paraId="669580D5" w14:textId="77777777" w:rsidTr="00970526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14:paraId="6088F3C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00FD0BB6" w14:textId="77777777" w:rsidR="00F577FD" w:rsidRPr="00F577FD" w:rsidRDefault="00F577FD" w:rsidP="00F577FD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uczniowskich przez szkoły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178" w:type="dxa"/>
            <w:gridSpan w:val="2"/>
            <w:vAlign w:val="center"/>
          </w:tcPr>
          <w:p w14:paraId="06B7069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368538B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657" w:type="dxa"/>
            <w:noWrap/>
            <w:vAlign w:val="center"/>
          </w:tcPr>
          <w:p w14:paraId="2FDD594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654" w:type="dxa"/>
            <w:vAlign w:val="center"/>
          </w:tcPr>
          <w:p w14:paraId="59B6A899" w14:textId="77777777" w:rsidR="00F577FD" w:rsidRPr="00F577FD" w:rsidRDefault="00F577FD" w:rsidP="00F577F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bada się czy w projekcie zostały uwzględnione zadania związane z monitorowaniem jakości staży oraz zapewnienia bieżącej współpracy z podmiotem przyjmującym na staż. Powyższe odbywa się m.in. poprzez ocenę jakości staży uczniowskich u pracodawców, która powinna polegać na przeprowadzeniu przez beneficjenta ankiety ewaluacyjnej wypełnionej przez ucznia i pracodawcę, po odbytym stażu. Ankiety ewaluacyjne powinny być weryfikowane wraz z końcowym wnioskiem o płatność. </w:t>
            </w:r>
          </w:p>
          <w:p w14:paraId="4F6ECB13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8717B68" w14:textId="77777777" w:rsidR="00F577FD" w:rsidRPr="00F577FD" w:rsidRDefault="00F577FD" w:rsidP="00C125BD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4982703" w14:textId="77777777" w:rsidR="00F577FD" w:rsidRPr="00F577FD" w:rsidRDefault="00F577FD" w:rsidP="00C125BD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3C1D7CF3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24F4E78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4782236A" w14:textId="77777777" w:rsidR="00F577FD" w:rsidRPr="00F577FD" w:rsidRDefault="00F577FD" w:rsidP="00F577FD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14:paraId="42C6FC5E" w14:textId="77777777" w:rsidR="00BB54B2" w:rsidRDefault="00BB54B2" w:rsidP="00B7467E">
      <w:pPr>
        <w:rPr>
          <w:rFonts w:eastAsia="Calibri"/>
          <w:b/>
          <w:sz w:val="36"/>
          <w:szCs w:val="36"/>
        </w:rPr>
      </w:pPr>
    </w:p>
    <w:p w14:paraId="66CC6821" w14:textId="77777777" w:rsidR="00BB54B2" w:rsidRDefault="00BB54B2" w:rsidP="00B7467E">
      <w:pPr>
        <w:rPr>
          <w:rFonts w:eastAsia="Calibri"/>
          <w:b/>
          <w:sz w:val="36"/>
          <w:szCs w:val="36"/>
        </w:rPr>
      </w:pPr>
    </w:p>
    <w:tbl>
      <w:tblPr>
        <w:tblW w:w="13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2670"/>
        <w:gridCol w:w="1275"/>
        <w:gridCol w:w="851"/>
        <w:gridCol w:w="1134"/>
        <w:gridCol w:w="6804"/>
      </w:tblGrid>
      <w:tr w:rsidR="0092091F" w:rsidRPr="00F577FD" w14:paraId="36174987" w14:textId="77777777" w:rsidTr="00993303">
        <w:trPr>
          <w:trHeight w:val="568"/>
          <w:jc w:val="center"/>
        </w:trPr>
        <w:tc>
          <w:tcPr>
            <w:tcW w:w="13320" w:type="dxa"/>
            <w:gridSpan w:val="6"/>
            <w:shd w:val="clear" w:color="auto" w:fill="BFBFBF"/>
            <w:noWrap/>
            <w:vAlign w:val="center"/>
          </w:tcPr>
          <w:p w14:paraId="37AAFF77" w14:textId="5D8D46CC" w:rsidR="0092091F" w:rsidRPr="00F577FD" w:rsidRDefault="0092091F" w:rsidP="0092091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F577FD" w:rsidRPr="00F577FD" w14:paraId="38D9262C" w14:textId="77777777" w:rsidTr="00970526">
        <w:trPr>
          <w:trHeight w:val="568"/>
          <w:jc w:val="center"/>
        </w:trPr>
        <w:tc>
          <w:tcPr>
            <w:tcW w:w="586" w:type="dxa"/>
            <w:shd w:val="clear" w:color="auto" w:fill="BFBFBF"/>
            <w:noWrap/>
            <w:vAlign w:val="center"/>
          </w:tcPr>
          <w:p w14:paraId="38E8A64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670" w:type="dxa"/>
            <w:shd w:val="clear" w:color="auto" w:fill="BFBFBF"/>
            <w:noWrap/>
            <w:vAlign w:val="center"/>
          </w:tcPr>
          <w:p w14:paraId="503F2A7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24CCDB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77C4E4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6D2E19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804" w:type="dxa"/>
            <w:shd w:val="clear" w:color="auto" w:fill="BFBFBF"/>
            <w:vAlign w:val="center"/>
          </w:tcPr>
          <w:p w14:paraId="1326215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577FD" w:rsidRPr="00F577FD" w14:paraId="34073113" w14:textId="77777777" w:rsidTr="00970526">
        <w:trPr>
          <w:trHeight w:val="276"/>
          <w:jc w:val="center"/>
        </w:trPr>
        <w:tc>
          <w:tcPr>
            <w:tcW w:w="586" w:type="dxa"/>
            <w:shd w:val="clear" w:color="auto" w:fill="D9D9D9"/>
            <w:noWrap/>
          </w:tcPr>
          <w:p w14:paraId="7D9A489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2670" w:type="dxa"/>
            <w:shd w:val="clear" w:color="auto" w:fill="D9D9D9"/>
            <w:noWrap/>
          </w:tcPr>
          <w:p w14:paraId="22DFA43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14:paraId="78AAD5D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14:paraId="4CD9DA5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14:paraId="5C99272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804" w:type="dxa"/>
            <w:shd w:val="clear" w:color="auto" w:fill="D9D9D9"/>
          </w:tcPr>
          <w:p w14:paraId="7A80A35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F577FD" w:rsidRPr="00F577FD" w14:paraId="6DA66544" w14:textId="77777777" w:rsidTr="00970526">
        <w:trPr>
          <w:trHeight w:val="276"/>
          <w:jc w:val="center"/>
        </w:trPr>
        <w:tc>
          <w:tcPr>
            <w:tcW w:w="586" w:type="dxa"/>
            <w:shd w:val="clear" w:color="auto" w:fill="auto"/>
            <w:noWrap/>
          </w:tcPr>
          <w:p w14:paraId="12F2721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10453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14:paraId="5D3CD6F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14:paraId="020F257D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670" w:type="dxa"/>
            <w:shd w:val="clear" w:color="auto" w:fill="auto"/>
            <w:noWrap/>
          </w:tcPr>
          <w:p w14:paraId="1A1DCD88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046298D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558DACE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372EA9A7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275" w:type="dxa"/>
            <w:shd w:val="clear" w:color="auto" w:fill="auto"/>
          </w:tcPr>
          <w:p w14:paraId="142F4B0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755F145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5B9BB5D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7F9C563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Wniosek               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shd w:val="clear" w:color="auto" w:fill="auto"/>
          </w:tcPr>
          <w:p w14:paraId="2BA47D02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605C877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58C60D5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40F9A68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4767B8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106DFF3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66E5205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7F16CCB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– 4 pkt</w:t>
            </w:r>
          </w:p>
        </w:tc>
        <w:tc>
          <w:tcPr>
            <w:tcW w:w="6804" w:type="dxa"/>
            <w:shd w:val="clear" w:color="auto" w:fill="auto"/>
          </w:tcPr>
          <w:p w14:paraId="28B8BF9B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Kryterium ma za zadanie zapewnienie objęcia wsparciem w zakresie rozwoju kształcenia zawodowego jak największego obszaru województwa.</w:t>
            </w:r>
          </w:p>
          <w:p w14:paraId="529B7473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pkt - projekt realizowany na terenie 1 powiatu województwa opolskiego;</w:t>
            </w:r>
          </w:p>
          <w:p w14:paraId="30CF4322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realizowany na terenie  2</w:t>
            </w:r>
            <w:r w:rsidRPr="00F577FD" w:rsidDel="00CC34F7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- 3 powiatów województwa opolskiego;</w:t>
            </w:r>
          </w:p>
          <w:p w14:paraId="1A4F43A6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 pkt - projekt realizowany na terenie 4 - 6  powiatów województwa opolskiego;</w:t>
            </w:r>
          </w:p>
          <w:p w14:paraId="6DE2F80A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3 pkt-  projekt realizowany na terenie 7 - 9 powiatów województwa opolskiego;</w:t>
            </w:r>
          </w:p>
          <w:p w14:paraId="37529570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4 pkt - projekt realizowany na terenie co najmniej 10 powiatów województwa opolskiego.</w:t>
            </w:r>
          </w:p>
          <w:p w14:paraId="763BC2A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</w:p>
        </w:tc>
      </w:tr>
      <w:tr w:rsidR="00F577FD" w:rsidRPr="00F577FD" w14:paraId="550915C8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2387C65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2670" w:type="dxa"/>
            <w:vAlign w:val="center"/>
          </w:tcPr>
          <w:p w14:paraId="2AD0829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Projekt, w co najmniej 60% skierowany jest do osób zamieszkałych na terenach wiejskich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1C2FDC24" w14:textId="77777777" w:rsidR="00F577FD" w:rsidRPr="00F577FD" w:rsidDel="00086386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731D046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B3ECD8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4 pkt</w:t>
            </w:r>
            <w:r w:rsidRPr="00F577FD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</w:tcPr>
          <w:p w14:paraId="735F2295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14:paraId="23BEA1F8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ind w:left="582" w:hanging="58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jest skierowany w co najmniej 60 % do osób zamieszkałych na terenach   wiejskich;</w:t>
            </w:r>
          </w:p>
          <w:p w14:paraId="63587A0A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pkt  –  projekt jest skierowany w co najmniej 60 % do osób zamieszkałych na terenach wiejskich.</w:t>
            </w:r>
          </w:p>
          <w:p w14:paraId="544EAE6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9852D95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F577F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F577FD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F577F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14:paraId="3532A59D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730854DE" w14:textId="77777777" w:rsidR="00F577FD" w:rsidRPr="00F577FD" w:rsidRDefault="00F577FD" w:rsidP="00C125BD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1ACCAE0" w14:textId="77777777" w:rsidR="00F577FD" w:rsidRPr="00F577FD" w:rsidRDefault="00F577FD" w:rsidP="00C125BD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CEFC186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4E01CD5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w części dotyczącej spełnienia tego kryterium.</w:t>
            </w:r>
          </w:p>
          <w:p w14:paraId="74BEC143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577FD" w:rsidRPr="00F577FD" w14:paraId="5BFCE017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58958FF8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2670" w:type="dxa"/>
            <w:vAlign w:val="center"/>
          </w:tcPr>
          <w:p w14:paraId="7CC0EFA9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t xml:space="preserve">Zapewnienie preferencji w  kierowaniu wsparcia do szkół lub placówek systemu oświaty, które w okresie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br/>
              <w:t>12 miesięcy poprzedzających złożenie wniosku o dofinansowanie nie korzystały ze wsparcia EFS.</w:t>
            </w:r>
          </w:p>
        </w:tc>
        <w:tc>
          <w:tcPr>
            <w:tcW w:w="1275" w:type="dxa"/>
            <w:vAlign w:val="center"/>
          </w:tcPr>
          <w:p w14:paraId="10B72D0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5E47C23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1F2427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</w:tcPr>
          <w:p w14:paraId="45ECDFEB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Punktowane będą projekty obejmujące wsparciem szkoły lub placówki systemu oświaty, które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t>w okresie 12 miesięcy poprzedzających złożenie wniosku o dofinansowanie nie korzystały ze wsparcia EFS.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 Wnioskodawca zobowiązany jest do zamieszczenia  stosownej deklaracji we wniosku o dofinansowanie projektu.</w:t>
            </w:r>
          </w:p>
          <w:p w14:paraId="2B570A8C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0 pkt - projekt nie zakłada kierowania wsparcia do szkół lub placówek systemu oświaty, które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t>w okresie 12 miesięcy poprzedzających złożenie wniosku o dofinansowanie nie korzystały ze wsparcia EFS.</w:t>
            </w:r>
          </w:p>
          <w:p w14:paraId="453C74FA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co najmniej jedna szkoła lub placówka systemu oświaty objęta wsparciem w ramach projektu nie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t xml:space="preserve">korzystała ze wsparcia EFS w okresie 12 miesięcy poprzedzających złożenie wniosku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dofinansowanie.</w:t>
            </w:r>
          </w:p>
          <w:p w14:paraId="3B6065AD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7C2962EE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5AC5306E" w14:textId="77777777" w:rsidR="00F577FD" w:rsidRPr="00F577FD" w:rsidRDefault="00F577FD" w:rsidP="00C125B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9DFE26C" w14:textId="77777777" w:rsidR="00F577FD" w:rsidRPr="00F577FD" w:rsidRDefault="00F577FD" w:rsidP="00C125B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CFE29BD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D943611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9EAEE22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4BE84E3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577FD" w:rsidRPr="00F577FD" w14:paraId="2D6615EA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0F2DB43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2670" w:type="dxa"/>
            <w:vAlign w:val="center"/>
          </w:tcPr>
          <w:p w14:paraId="67675DF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Zapewnienie preferencji dla wsparcia nauczycieli kształcenia zawodowego.</w:t>
            </w:r>
          </w:p>
        </w:tc>
        <w:tc>
          <w:tcPr>
            <w:tcW w:w="1275" w:type="dxa"/>
            <w:vAlign w:val="center"/>
          </w:tcPr>
          <w:p w14:paraId="038DEC7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76B42E4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96005FF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3 pkt</w:t>
            </w:r>
            <w:r w:rsidRPr="00F577FD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</w:tcPr>
          <w:p w14:paraId="73D30E6E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 w ramach zawodów nowo wprowadzonych do klasyfikacji zawodów szkolnictwa branżowego, zawodów wprowadzonych w efekcie modernizacji oferty kształcenia zawodowego albo tworzenia nowych kierunków kształcenia lub zawodów, na które występuje deficyt na regionalnym lub lokalnym rynku pracy oraz braki kadrowe wśród nauczycieli.</w:t>
            </w:r>
          </w:p>
          <w:p w14:paraId="02DD897A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14:paraId="07EFB603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pkt – projekt zakłada wsparcie w powyższym zakresie.</w:t>
            </w:r>
          </w:p>
          <w:p w14:paraId="12263669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F020FC8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6D245EB5" w14:textId="77777777" w:rsidR="00F577FD" w:rsidRPr="00F577FD" w:rsidRDefault="00F577FD" w:rsidP="00C125BD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7522F41" w14:textId="77777777" w:rsidR="00F577FD" w:rsidRPr="00F577FD" w:rsidRDefault="00F577FD" w:rsidP="00C125BD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6EBA0DD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887065D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1F0C13F3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577FD" w:rsidRPr="00F577FD" w14:paraId="62215E90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4063742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2670" w:type="dxa"/>
            <w:vAlign w:val="center"/>
          </w:tcPr>
          <w:p w14:paraId="426C7E5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Wsparcie co najmniej 25% uczniów branżowych szkół I stopnia objętych wsparciem w projekcie w rozwoju kompetencji kluczowych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i umiejętności uniwersalnych niezbędnych na rynku pracy .</w:t>
            </w:r>
          </w:p>
          <w:p w14:paraId="5738D9CD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087EC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4FF3F14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5C7B327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</w:tcPr>
          <w:p w14:paraId="7D4BCFA0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Kryterium ma za zadanie zapewnienie dla co najmniej 25% uczniów branżowych szkół I stopnia objętych wsparciem w projekcie udziału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 zajęciach rozwijających kompetencje kluczowe i umiejętności uniwersalne niezbędne na rynku pracy. Działania powinny być prowadzone z uwzględnieniem indywidulanych potrzeb rozwojowych i edukacyjnych oraz możliwości psychofizycznych uczniów objętych wsparciem.</w:t>
            </w:r>
          </w:p>
          <w:p w14:paraId="60692981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D6A27C9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14:paraId="2C850F68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pkt – projekt zakłada wsparcie w powyższym zakresie.</w:t>
            </w:r>
          </w:p>
          <w:p w14:paraId="07ACC3E7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9E43476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12BD478B" w14:textId="77777777" w:rsidR="00F577FD" w:rsidRPr="00F577FD" w:rsidRDefault="00F577FD" w:rsidP="00C125BD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26E6D93" w14:textId="77777777" w:rsidR="00F577FD" w:rsidRPr="00F577FD" w:rsidRDefault="00F577FD" w:rsidP="00C125BD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16E5E37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577FD" w:rsidRPr="00F577FD" w14:paraId="14B02496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3535B17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2670" w:type="dxa"/>
            <w:vAlign w:val="center"/>
          </w:tcPr>
          <w:p w14:paraId="67E55B4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Udział finansowy pracodawców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w realizacji projektów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wymiarze 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 xml:space="preserve">co najmniej 5 % kosztów organizacji 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>i prowadzenia pojedynczego stażu uczniowskiego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64EB65B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35AB17A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FB6E4D0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</w:tcPr>
          <w:p w14:paraId="2674F188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 czy projekt zakłada udział finansowy każdego pracodawcy w wymiarze co najmniej 5 % kosztów organizacji i prowadzenia pojedynczego stażu uczniowskiego . Do kosztów organizacji i prowadzenia stażu uczniowskiego należy zaliczyć m. in. koszty świadczenia pieniężnego, które otrzymują uczniowie, koszty związane z odbywaniem stażu uczniowskiego oraz koszty wynagrodzenia opiekuna stażysty u pracodawcy.</w:t>
            </w:r>
          </w:p>
          <w:p w14:paraId="6F62AC85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7815A69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 pkt – projekt nie zakłada udziału finansowego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t>pracodawców;</w:t>
            </w:r>
          </w:p>
          <w:p w14:paraId="78763DCA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2 pkt – projekt zakłada udział finansowy pracodawców.</w:t>
            </w:r>
          </w:p>
          <w:p w14:paraId="6B2D71CE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73DCC1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zobowiązany jest do wskazania we wniosku o dofinansowanie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t>kosztów organizacji i prowadzenia stażu uczniowskiego w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 jakich pracodawcy zamierzają partycypować finansowo.</w:t>
            </w:r>
          </w:p>
          <w:p w14:paraId="7CE8A7C2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478C0E8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278D2879" w14:textId="77777777" w:rsidR="00F577FD" w:rsidRPr="00F577FD" w:rsidRDefault="00F577FD" w:rsidP="00C125BD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D567987" w14:textId="77777777" w:rsidR="00F577FD" w:rsidRPr="00F577FD" w:rsidRDefault="00F577FD" w:rsidP="00C125BD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29812C80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B94F919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D2522AC" w14:textId="77777777" w:rsidR="00F577FD" w:rsidRPr="00F577FD" w:rsidRDefault="00F577FD" w:rsidP="00F5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577FD" w:rsidRPr="00F577FD" w14:paraId="0A5844A1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44784AF6" w14:textId="77777777" w:rsidR="00F577FD" w:rsidRPr="00F577FD" w:rsidDel="004C5FEF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2670" w:type="dxa"/>
            <w:vAlign w:val="center"/>
          </w:tcPr>
          <w:p w14:paraId="55E0893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t xml:space="preserve">Zapewnienie preferencji dla kierowania na staże uczniów, którzy nie realizują kształcenia praktycznego </w:t>
            </w:r>
            <w:r w:rsidRPr="00F577FD">
              <w:rPr>
                <w:rFonts w:ascii="Calibri" w:eastAsia="Times New Roman" w:hAnsi="Calibri" w:cs="Calibri"/>
                <w:sz w:val="16"/>
                <w:szCs w:val="16"/>
              </w:rPr>
              <w:br/>
              <w:t>u pracodawców.</w:t>
            </w:r>
          </w:p>
        </w:tc>
        <w:tc>
          <w:tcPr>
            <w:tcW w:w="1275" w:type="dxa"/>
            <w:vAlign w:val="center"/>
          </w:tcPr>
          <w:p w14:paraId="21FE137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2B3DDDC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F71E67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</w:tcPr>
          <w:p w14:paraId="4FA2845F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8BD0C27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 czy projekt zakłada kierowanie na staże uczniów, którzy nie realizują kształcenia praktycznego u pracodawców.</w:t>
            </w:r>
          </w:p>
          <w:p w14:paraId="7787ED43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4A60CEA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 kierowania  na staże uczniów, którzy nie realizują kształcenia praktycznego u pracodawców;</w:t>
            </w:r>
          </w:p>
          <w:p w14:paraId="614A444C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pkt – projekt zakłada  kierowanie na staże uczniów, którzy nie realizują kształcenia praktycznego u pracodawców;</w:t>
            </w:r>
          </w:p>
          <w:p w14:paraId="792B08E6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30151F9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Celem spełnienia przedmiotowego kryterium wnioskodawca zobowiązany jest do wskazania we wniosku o dofinansowanie,  że  będzie kierował na staże uczniów, którzy nie realizują kształcenia praktycznego u pracodawców.</w:t>
            </w:r>
          </w:p>
          <w:p w14:paraId="64B27F04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EBFBA30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>z zastrzeżeniem:</w:t>
            </w:r>
          </w:p>
          <w:p w14:paraId="0C5685FA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a)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6E5E86AF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b)</w:t>
            </w: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konieczności uzyskania informacji i wyjaśnień wątpliwości dotyczących zapisów wniosku o dofinansowanie projektu.</w:t>
            </w:r>
          </w:p>
          <w:p w14:paraId="3B61D0A0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28D5714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35262A5" w14:textId="77777777" w:rsidR="00F577FD" w:rsidRPr="00F577FD" w:rsidRDefault="00F577FD" w:rsidP="00F577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A9F3F9D" w14:textId="77777777" w:rsidR="00F577FD" w:rsidRPr="00F577FD" w:rsidRDefault="00F577FD" w:rsidP="00F577FD">
            <w:pPr>
              <w:spacing w:after="0" w:line="240" w:lineRule="auto"/>
              <w:rPr>
                <w:rFonts w:ascii="Consolas" w:eastAsia="Calibri" w:hAnsi="Consolas" w:cs="Calibri"/>
                <w:color w:val="000000"/>
                <w:sz w:val="16"/>
                <w:szCs w:val="16"/>
              </w:rPr>
            </w:pPr>
          </w:p>
        </w:tc>
      </w:tr>
      <w:tr w:rsidR="00F577FD" w:rsidRPr="00F577FD" w:rsidDel="00E949A2" w14:paraId="328BE44E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774D78C0" w14:textId="77777777" w:rsidR="00F577FD" w:rsidRPr="00F577FD" w:rsidDel="00E949A2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2670" w:type="dxa"/>
            <w:vAlign w:val="center"/>
          </w:tcPr>
          <w:p w14:paraId="721E5AA7" w14:textId="77777777" w:rsidR="00F577FD" w:rsidRPr="00F577FD" w:rsidDel="00E949A2" w:rsidRDefault="00F577FD" w:rsidP="00F577F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Wykorzystanie współpracy nawiązanej z pracodawcami w trakcie realizacji projektów w latach 2007-2015 przy organizacji staży uczniowskich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1188B115" w14:textId="77777777" w:rsidR="00F577FD" w:rsidRPr="00F577FD" w:rsidDel="00E949A2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43FE2235" w14:textId="77777777" w:rsidR="00F577FD" w:rsidRPr="00F577FD" w:rsidDel="00E949A2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0773323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 lub  3 pkt</w:t>
            </w:r>
          </w:p>
        </w:tc>
        <w:tc>
          <w:tcPr>
            <w:tcW w:w="6804" w:type="dxa"/>
          </w:tcPr>
          <w:p w14:paraId="6959E4C2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w realizacji staży uczniowskich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podmiotami, z którymi została nawiązana współpraca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2007-2015.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14:paraId="38A9C796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45A888D" w14:textId="77777777" w:rsidR="00F577FD" w:rsidRPr="00F577FD" w:rsidRDefault="00F577FD" w:rsidP="00F577FD">
            <w:pPr>
              <w:spacing w:after="0"/>
              <w:ind w:left="440" w:hanging="425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0 pkt- projekt nie zakłada, że  co najmniej 10 % pracodawców, u których realizowane będą staże w ramach projektu stanowią podmioty, z którymi została nawiązana współpraca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2007-2015;</w:t>
            </w:r>
          </w:p>
          <w:p w14:paraId="003578DF" w14:textId="77777777" w:rsidR="00F577FD" w:rsidRPr="00F577FD" w:rsidRDefault="00F577FD" w:rsidP="00F577FD">
            <w:pPr>
              <w:spacing w:after="0"/>
              <w:ind w:left="440" w:hanging="425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zakłada, że  co najmniej 10 % pracodawców, u których realizowane będą  staże w ramach projektu stanowią podmioty, z którymi została nawiązana współpraca w trakcie realizacji projektów w latach 2007-2015;</w:t>
            </w:r>
          </w:p>
          <w:p w14:paraId="1E6AA8DA" w14:textId="77777777" w:rsidR="00F577FD" w:rsidRPr="00F577FD" w:rsidRDefault="00F577FD" w:rsidP="00F577FD">
            <w:pPr>
              <w:spacing w:after="0"/>
              <w:ind w:left="440" w:hanging="44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3 pkt - projekt zakłada, że  co najmniej 20% pracodawców, u których realizowane będą staże w ramach projektu stanowią podmioty, z którymi została nawiązana współpraca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2007-2015.</w:t>
            </w:r>
          </w:p>
          <w:p w14:paraId="7CDC829E" w14:textId="77777777" w:rsidR="00F577FD" w:rsidRPr="00F577FD" w:rsidDel="00E949A2" w:rsidRDefault="00F577FD" w:rsidP="00F577FD">
            <w:pPr>
              <w:spacing w:after="0"/>
              <w:ind w:left="440" w:hanging="4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577FD" w:rsidRPr="00F577FD" w:rsidDel="00E949A2" w14:paraId="7A3632AF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3BC25662" w14:textId="77777777" w:rsidR="00F577FD" w:rsidRPr="00F577FD" w:rsidDel="005E7F36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2670" w:type="dxa"/>
          </w:tcPr>
          <w:p w14:paraId="2978C379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8EFB29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EA2A56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0AFCE11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381026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Wsparcie osób w ramach projektu dotyczy zdobycia/ doskonalenia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zawodu w przypadku, którego odnotowuje się zapotrzebowanie na regionalnym rynku pracy i/lub który wpisuje się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275" w:type="dxa"/>
            <w:vAlign w:val="center"/>
          </w:tcPr>
          <w:p w14:paraId="3745BA9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091395B6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4F6327B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3 pkt lub 6 pkt</w:t>
            </w:r>
          </w:p>
        </w:tc>
        <w:tc>
          <w:tcPr>
            <w:tcW w:w="6804" w:type="dxa"/>
          </w:tcPr>
          <w:p w14:paraId="29F71443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14:paraId="06D10916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Specjalizacje regionalne są określone w Regionalnej Strategii Innowacji Województwa Opolskiego do roku 2020, która stanowi jedną z podstaw diagnozy wyzwań, potrzeb i potencjałów obszarów/ sektorów objętych RPO WO 2014-2020. </w:t>
            </w:r>
          </w:p>
          <w:p w14:paraId="1C56540E" w14:textId="77777777" w:rsidR="00F577FD" w:rsidRPr="00F577FD" w:rsidRDefault="00F577FD" w:rsidP="00F577FD">
            <w:pPr>
              <w:spacing w:after="0"/>
              <w:ind w:left="582" w:hanging="567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0 pkt -    wsparcie osób w ramach projektu nie dotyczy zdobycia/ doskonalenia w zakresie zawodu w przypadku, którego odnotowuje się zapotrzebowanie na  regionalnym rynku pracy i/lub który wpisuje się w obszar specjalizacji regionalnych;</w:t>
            </w:r>
          </w:p>
          <w:p w14:paraId="36E3665E" w14:textId="77777777" w:rsidR="00F577FD" w:rsidRPr="00F577FD" w:rsidRDefault="00F577FD" w:rsidP="00F577FD">
            <w:pPr>
              <w:spacing w:after="0"/>
              <w:ind w:left="582" w:hanging="582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3 pkt -    wsparcie osób w ramach projektu dotyczy zdobycia/ doskonalenia w zakresie zawodów, w ramach których odnotowuje się zapotrzebowanie na regionalnym rynku pracy zgodnie z prowadzonym monitoringiem WUP Opole;</w:t>
            </w:r>
          </w:p>
          <w:p w14:paraId="4CDAF05A" w14:textId="77777777" w:rsidR="00F577FD" w:rsidRPr="00F577FD" w:rsidRDefault="00F577FD" w:rsidP="00F577FD">
            <w:pPr>
              <w:spacing w:after="0"/>
              <w:ind w:left="582" w:hanging="582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3 pkt-    wsparcie osób w ramach projektu dotyczy zdobycia/ doskonalenia w zakresie zawodów  wpisujących się w obszar specjalizacji regionalnych (poprzez   specjalizacje regionalne należy rozumieć obszary rozwoju znajdujące się w grupie kluczowych i potencjalnie kluczowych specjalizacji  zdiagnozowanych w województwie opolskim).</w:t>
            </w:r>
          </w:p>
          <w:p w14:paraId="06437C20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14:paraId="65FD796A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827D4A3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3B155818" w14:textId="77777777" w:rsidR="00F577FD" w:rsidRPr="00F577FD" w:rsidRDefault="00F577FD" w:rsidP="00F577FD">
            <w:pPr>
              <w:spacing w:after="0" w:line="276" w:lineRule="auto"/>
              <w:ind w:left="720" w:hanging="42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a)       konieczności spełnienia odnoszących się do tego kryterium warunków jakie musi spełnić projekt, aby móc otrzymać dofinansowanie, lub/i </w:t>
            </w:r>
          </w:p>
          <w:p w14:paraId="3CE15341" w14:textId="77777777" w:rsidR="00F577FD" w:rsidRPr="00F577FD" w:rsidRDefault="00F577FD" w:rsidP="00F577FD">
            <w:pPr>
              <w:spacing w:after="0" w:line="276" w:lineRule="auto"/>
              <w:ind w:left="720" w:hanging="42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b)       konieczności uzyskania informacji i wyjaśnień wątpliwości dotyczących zapisów wniosku o dofinansowanie projektu.</w:t>
            </w:r>
          </w:p>
          <w:p w14:paraId="2B43C9D8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2A32627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7FB9956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577FD" w:rsidRPr="00F577FD" w14:paraId="2C91C2CE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0C43577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2670" w:type="dxa"/>
            <w:vAlign w:val="center"/>
          </w:tcPr>
          <w:p w14:paraId="0E803041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 jest skierowany do uczniów/słuchaczy/ wychowanków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z grup defaworyzowanych oraz ich opiekunów .</w:t>
            </w:r>
          </w:p>
        </w:tc>
        <w:tc>
          <w:tcPr>
            <w:tcW w:w="1275" w:type="dxa"/>
            <w:vAlign w:val="center"/>
          </w:tcPr>
          <w:p w14:paraId="66C7D8E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1BD9AF20" w14:textId="77777777" w:rsidR="00F577FD" w:rsidRPr="00F577FD" w:rsidDel="00086386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09202CD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26572F3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 2 pkt</w:t>
            </w:r>
          </w:p>
        </w:tc>
        <w:tc>
          <w:tcPr>
            <w:tcW w:w="6804" w:type="dxa"/>
          </w:tcPr>
          <w:p w14:paraId="78F7A040" w14:textId="77777777" w:rsidR="00F577FD" w:rsidRPr="00F577FD" w:rsidRDefault="00F577FD" w:rsidP="00F577FD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niepełnosprawne, osoby przedwcześnie kończące naukę i zagrożone przedwczesnym wypadnięciem z systemu oświaty, osoby niedostosowane społecznie, osoby żyjące w ubóstwie czy doświadczające przejawów dyskryminacji. </w:t>
            </w:r>
            <w:r w:rsidRPr="00F577FD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4ECBBE7F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 nie jest w co najmniej 30% skierowany do uczniów/słuchaczy/ wychowanków 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           z grup </w:t>
            </w:r>
            <w:proofErr w:type="spellStart"/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defaworyzowanychoraz</w:t>
            </w:r>
            <w:proofErr w:type="spellEnd"/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 ich opiekunów ;</w:t>
            </w:r>
          </w:p>
          <w:p w14:paraId="7957E2BA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projekt  w co najmniej 30% skierowany  jest do uczniów/słuchaczy/ wychowanków 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           z grup </w:t>
            </w:r>
            <w:proofErr w:type="spellStart"/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defaworyzowanychoraz</w:t>
            </w:r>
            <w:proofErr w:type="spellEnd"/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 ich opiekunów .</w:t>
            </w:r>
          </w:p>
          <w:p w14:paraId="3BA1FC8C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0624DD1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6650254A" w14:textId="77777777" w:rsidR="00F577FD" w:rsidRPr="00F577FD" w:rsidRDefault="00F577FD" w:rsidP="00C125BD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BB363F9" w14:textId="77777777" w:rsidR="00F577FD" w:rsidRPr="00F577FD" w:rsidRDefault="00F577FD" w:rsidP="00C125BD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C0F0400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71944DA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6F73124B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onsolas" w:eastAsia="Times New Roman" w:hAnsi="Consolas" w:cs="Times New Roman"/>
                <w:sz w:val="20"/>
                <w:szCs w:val="20"/>
              </w:rPr>
            </w:pPr>
          </w:p>
        </w:tc>
      </w:tr>
      <w:tr w:rsidR="00F577FD" w:rsidRPr="00F577FD" w14:paraId="42AD7896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6EEB208A" w14:textId="77777777" w:rsidR="00F577FD" w:rsidRPr="00F577FD" w:rsidDel="004C5FEF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11.</w:t>
            </w:r>
          </w:p>
        </w:tc>
        <w:tc>
          <w:tcPr>
            <w:tcW w:w="2670" w:type="dxa"/>
            <w:vAlign w:val="center"/>
          </w:tcPr>
          <w:p w14:paraId="4D4C47D1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26BF62B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wykorzystanie pozytywnie zwalidowanych produktów projektów innowacyjnych zrealizowanych w latach  2007 – 2015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w ramach POKL.</w:t>
            </w:r>
          </w:p>
        </w:tc>
        <w:tc>
          <w:tcPr>
            <w:tcW w:w="1275" w:type="dxa"/>
            <w:vAlign w:val="center"/>
          </w:tcPr>
          <w:p w14:paraId="02CF8FE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6FD0B1A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43BC2CE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</w:tcPr>
          <w:p w14:paraId="73AD3020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zapewnienie ciągłości wypracowanych w latach 2007-2015 w kraju pozytywnie zwalidowanych produktów projektów innowacyjnych, w celu zachowania wypracowanego wcześniej dorobku. </w:t>
            </w:r>
          </w:p>
          <w:p w14:paraId="561C2CEA" w14:textId="77777777" w:rsidR="00F577FD" w:rsidRPr="00F577FD" w:rsidRDefault="00F577FD" w:rsidP="00F577FD">
            <w:pPr>
              <w:spacing w:after="0"/>
              <w:ind w:left="440" w:hanging="4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0 pkt - projekt nie zakłada wykorzystania pozytywnie zwalidowanych produktów projektów innowacyjnych zrealizowanych w latach  2007 – 2015  w ramach POKL;</w:t>
            </w:r>
          </w:p>
          <w:p w14:paraId="11F3FF6D" w14:textId="77777777" w:rsidR="00F577FD" w:rsidRPr="00F577FD" w:rsidRDefault="00F577FD" w:rsidP="00F577FD">
            <w:pPr>
              <w:spacing w:after="0"/>
              <w:ind w:left="440" w:hanging="4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 pkt - projekt zakłada wykorzystanie pozytywnie zwalidowanych produktów projektów  innowacyjnych zrealizowanych w latach  2007 – 2015 w ramach POKL.</w:t>
            </w:r>
          </w:p>
          <w:p w14:paraId="589ABA1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2E1AE64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6EC0858" w14:textId="77777777" w:rsidR="00F577FD" w:rsidRPr="00F577FD" w:rsidRDefault="00F577FD" w:rsidP="00C125BD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80905E4" w14:textId="77777777" w:rsidR="00F577FD" w:rsidRPr="00F577FD" w:rsidRDefault="00F577FD" w:rsidP="00C125BD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D33C136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588161A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0C4A2FB" w14:textId="77777777" w:rsidR="00F577FD" w:rsidRPr="00F577FD" w:rsidRDefault="00F577FD" w:rsidP="00F577F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577FD" w:rsidRPr="00F577FD" w14:paraId="1D6B0264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13F7E0A5" w14:textId="77777777" w:rsidR="00F577FD" w:rsidRPr="00F577FD" w:rsidDel="004C5FEF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12.</w:t>
            </w:r>
          </w:p>
        </w:tc>
        <w:tc>
          <w:tcPr>
            <w:tcW w:w="2670" w:type="dxa"/>
            <w:vAlign w:val="center"/>
          </w:tcPr>
          <w:p w14:paraId="2771DEBA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275" w:type="dxa"/>
            <w:vAlign w:val="center"/>
          </w:tcPr>
          <w:p w14:paraId="567A55AB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noWrap/>
            <w:vAlign w:val="center"/>
          </w:tcPr>
          <w:p w14:paraId="2E3561A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0EF3587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0, 2-5 pkt lub </w:t>
            </w: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>7 pkt</w:t>
            </w:r>
          </w:p>
        </w:tc>
        <w:tc>
          <w:tcPr>
            <w:tcW w:w="6804" w:type="dxa"/>
          </w:tcPr>
          <w:p w14:paraId="03E5664C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0 pkt – projekt nie jest komplementarny;</w:t>
            </w:r>
          </w:p>
          <w:p w14:paraId="1292147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9276B61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komplementarny:  </w:t>
            </w:r>
          </w:p>
          <w:p w14:paraId="484F156B" w14:textId="77777777" w:rsidR="00F577FD" w:rsidRPr="00F577FD" w:rsidRDefault="00F577FD" w:rsidP="00F577FD">
            <w:pPr>
              <w:spacing w:after="0"/>
              <w:ind w:left="582" w:hanging="582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2 pkt -     z projektami współfinansowanymi ze środków unijnych (w tym w zakresie wykorzystania sprzętu zakupionego w ramach projektów realizowanych w latach 2007-2015 ze środków  unijnych); </w:t>
            </w:r>
          </w:p>
          <w:p w14:paraId="1CF59805" w14:textId="77777777" w:rsidR="00F577FD" w:rsidRPr="00F577FD" w:rsidRDefault="00F577FD" w:rsidP="00F577FD">
            <w:pPr>
              <w:spacing w:after="0"/>
              <w:ind w:left="582" w:hanging="582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 pkt-  z projektem zaplanowanym do realizacji w ramach PI 10 a (rozwój infrastruktury edukacyjno – szkoleniowej) Regionalnego Programu Operacyjnego Województwa     Opolskiego na lata 2014-2020;</w:t>
            </w:r>
          </w:p>
          <w:p w14:paraId="14D5ABBF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3 pkt -    z inicjatywami zaplanowanymi w ramach Programu Specjalna Strefa Demograficzna</w:t>
            </w:r>
          </w:p>
          <w:p w14:paraId="642A6D2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14:paraId="4AA9E51B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2C70D47" w14:textId="77777777" w:rsidR="00F577FD" w:rsidRPr="00F577FD" w:rsidRDefault="00F577FD" w:rsidP="00F577FD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59556024" w14:textId="77777777" w:rsidR="00F577FD" w:rsidRPr="00F577FD" w:rsidRDefault="00F577FD" w:rsidP="00C125B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562EF4" w14:textId="77777777" w:rsidR="00F577FD" w:rsidRPr="00F577FD" w:rsidRDefault="00F577FD" w:rsidP="00C125B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454135D" w14:textId="77777777" w:rsidR="00F577FD" w:rsidRPr="00F577FD" w:rsidRDefault="00F577FD" w:rsidP="00F577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877D6FC" w14:textId="77777777" w:rsidR="00F577FD" w:rsidRPr="00F577FD" w:rsidRDefault="00F577FD" w:rsidP="00F577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087F79A9" w14:textId="77777777" w:rsidR="00F577FD" w:rsidRPr="00F577FD" w:rsidRDefault="00F577FD" w:rsidP="00F577F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577FD" w:rsidRPr="00F577FD" w:rsidDel="00E949A2" w14:paraId="29C3C973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2D47806F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13.</w:t>
            </w:r>
          </w:p>
        </w:tc>
        <w:tc>
          <w:tcPr>
            <w:tcW w:w="2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B16EE7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wykorzystanie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e-podręczników</w:t>
            </w:r>
            <w:r w:rsidRPr="00F577FD" w:rsidDel="00DA64E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C6A099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40BD9DC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B1A35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D31E76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 ramach kryterium bada się czy będą wykorzystywane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e-podręczniki</w:t>
            </w:r>
            <w:r w:rsidRPr="00F577FD" w:rsidDel="00DA64E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/e-materiały stworzone dzięki środkom EFS w latach 2007-2013 i 2014-2020.</w:t>
            </w:r>
          </w:p>
          <w:p w14:paraId="70446C02" w14:textId="77777777" w:rsidR="00F577FD" w:rsidRPr="00F577FD" w:rsidRDefault="00F577FD" w:rsidP="00F577FD">
            <w:pPr>
              <w:spacing w:after="0"/>
              <w:ind w:left="440" w:hanging="4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0 pkt - projekt nie zakłada wykorzystania e-podręczników</w:t>
            </w:r>
            <w:r w:rsidRPr="00F577FD" w:rsidDel="00071AA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/e-materiałów;</w:t>
            </w:r>
          </w:p>
          <w:p w14:paraId="0BF06C16" w14:textId="77777777" w:rsidR="00F577FD" w:rsidRPr="00F577FD" w:rsidRDefault="00F577FD" w:rsidP="00F577FD">
            <w:pPr>
              <w:spacing w:after="0"/>
              <w:ind w:left="502" w:hanging="502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2 pkt - projekt zakłada wykorzystania e-podręczników</w:t>
            </w:r>
            <w:r w:rsidRPr="00F577FD" w:rsidDel="00DA64E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  <w:p w14:paraId="216F3613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27A4594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14:paraId="67CC0DF6" w14:textId="77777777" w:rsidR="00F577FD" w:rsidRPr="00F577FD" w:rsidRDefault="00F577FD" w:rsidP="00C125B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1A409659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14:paraId="3AD49119" w14:textId="77777777" w:rsidR="00F577FD" w:rsidRPr="00F577FD" w:rsidRDefault="00F577FD" w:rsidP="00C125B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7CF51D7" w14:textId="77777777" w:rsidR="00F577FD" w:rsidRPr="00F577FD" w:rsidRDefault="00F577FD" w:rsidP="00F577FD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7834BD8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430173C9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F577FD" w:rsidRPr="00F577FD" w:rsidDel="00E949A2" w14:paraId="040114F3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57141C0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14.</w:t>
            </w:r>
          </w:p>
        </w:tc>
        <w:tc>
          <w:tcPr>
            <w:tcW w:w="2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9848E9D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szkolenia dla nauczycieli z wykorzystania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w nauczaniu  e-podręczników/</w:t>
            </w:r>
            <w:r w:rsidRPr="00F577FD" w:rsidDel="00071AA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5FF4D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541248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F2397B4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37F9880" w14:textId="77777777" w:rsidR="00F577FD" w:rsidRPr="00F577FD" w:rsidRDefault="00F577FD" w:rsidP="00F577F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W ramach kryterium bada się czy będą organizowane szkolenia z wykorzystywania w nauczaniu e-podręczników/ e-materiałów stworzonych dzięki środkom EFS w latach 2007-2013 i 2014-2020.</w:t>
            </w:r>
          </w:p>
          <w:p w14:paraId="610A449C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1F6F3E7" w14:textId="77777777" w:rsidR="00F577FD" w:rsidRPr="00F577FD" w:rsidRDefault="00F577FD" w:rsidP="00F577FD">
            <w:pPr>
              <w:spacing w:after="0"/>
              <w:ind w:left="497" w:hanging="497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0 pkt - projekt nie zakłada realizacji szkoleń dla nauczycieli w zakresie  wykorzystania e-podręczników/ e-materiałów ;</w:t>
            </w:r>
          </w:p>
          <w:p w14:paraId="59F7DFF3" w14:textId="77777777" w:rsidR="00F577FD" w:rsidRPr="00F577FD" w:rsidRDefault="00F577FD" w:rsidP="00F577FD">
            <w:pPr>
              <w:spacing w:after="0"/>
              <w:ind w:left="497" w:hanging="497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2 pkt - projekt zakłada realizację szkoleń dla nauczycieli w zakresie wykorzystania e-podręczników/ e-materiałów </w:t>
            </w:r>
          </w:p>
          <w:p w14:paraId="155750DC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1C5CAC2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14:paraId="2C004F37" w14:textId="77777777" w:rsidR="00F577FD" w:rsidRPr="00F577FD" w:rsidRDefault="00F577FD" w:rsidP="00C125BD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22EBC98C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14:paraId="4A9FCE29" w14:textId="77777777" w:rsidR="00F577FD" w:rsidRPr="00F577FD" w:rsidRDefault="00F577FD" w:rsidP="00C125BD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FB4CD9D" w14:textId="77777777" w:rsidR="00F577FD" w:rsidRPr="00F577FD" w:rsidRDefault="00F577FD" w:rsidP="00F577FD">
            <w:pPr>
              <w:spacing w:after="0"/>
              <w:ind w:left="720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40EE42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577FD" w:rsidRPr="00F577FD" w:rsidDel="00E949A2" w14:paraId="209E0651" w14:textId="77777777" w:rsidTr="00970526">
        <w:trPr>
          <w:trHeight w:val="424"/>
          <w:jc w:val="center"/>
        </w:trPr>
        <w:tc>
          <w:tcPr>
            <w:tcW w:w="586" w:type="dxa"/>
            <w:noWrap/>
            <w:vAlign w:val="center"/>
          </w:tcPr>
          <w:p w14:paraId="388D5FE1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Calibri" w:hAnsi="Calibri" w:cs="Times New Roman"/>
                <w:sz w:val="16"/>
                <w:szCs w:val="16"/>
              </w:rPr>
              <w:t>15.</w:t>
            </w:r>
          </w:p>
        </w:tc>
        <w:tc>
          <w:tcPr>
            <w:tcW w:w="2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2A41E05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objęcie wsparciem miast średnich, w  tym 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207325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0EE174D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00BC0A" w14:textId="77777777" w:rsidR="00F577FD" w:rsidRPr="00F577FD" w:rsidRDefault="00F577FD" w:rsidP="00F577F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3AA804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14CA03C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14:paraId="13ABDE2A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W województwie opolskim miasta średnie to zarazem miasta średnie tracące funkcje społeczno-gospodarcze, 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14:paraId="4376A5DC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 spośród miast wskazanych w załączniku nr 1 i 2 do ww. dokumentu.</w:t>
            </w:r>
          </w:p>
          <w:p w14:paraId="39C5B008" w14:textId="77777777" w:rsidR="00F577FD" w:rsidRPr="00F577FD" w:rsidRDefault="00F577FD" w:rsidP="00F577F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577FD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co najmniej jednego miasta średniego spośród miast wskazanych w załączniku nr 1 i 2 do ww. dokumentu.</w:t>
            </w:r>
          </w:p>
          <w:p w14:paraId="6FFEE4D7" w14:textId="77777777" w:rsidR="00F577FD" w:rsidRPr="00F577FD" w:rsidRDefault="00F577FD" w:rsidP="00F577F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CEE43DA" w14:textId="77777777" w:rsidR="00256AD2" w:rsidRDefault="00256AD2" w:rsidP="00B7467E">
      <w:pPr>
        <w:rPr>
          <w:rFonts w:eastAsia="Calibri"/>
          <w:b/>
          <w:sz w:val="36"/>
          <w:szCs w:val="36"/>
        </w:rPr>
      </w:pPr>
    </w:p>
    <w:p w14:paraId="1BADC99B" w14:textId="77777777" w:rsidR="00256AD2" w:rsidRDefault="00256AD2" w:rsidP="00B7467E">
      <w:pPr>
        <w:rPr>
          <w:rFonts w:eastAsia="Calibri"/>
          <w:b/>
          <w:sz w:val="36"/>
          <w:szCs w:val="36"/>
        </w:rPr>
      </w:pPr>
    </w:p>
    <w:p w14:paraId="751BF6C1" w14:textId="77777777" w:rsidR="00256AD2" w:rsidRDefault="00256AD2" w:rsidP="00B7467E">
      <w:pPr>
        <w:rPr>
          <w:rFonts w:eastAsia="Calibri"/>
          <w:b/>
          <w:sz w:val="36"/>
          <w:szCs w:val="36"/>
        </w:rPr>
      </w:pPr>
    </w:p>
    <w:p w14:paraId="5C96B190" w14:textId="77777777" w:rsidR="00BB54B2" w:rsidRDefault="00BB54B2" w:rsidP="00B7467E">
      <w:pPr>
        <w:rPr>
          <w:rFonts w:eastAsia="Calibri"/>
          <w:b/>
          <w:sz w:val="36"/>
          <w:szCs w:val="36"/>
        </w:rPr>
      </w:pPr>
    </w:p>
    <w:p w14:paraId="69BE214E" w14:textId="77777777" w:rsidR="00F577FD" w:rsidRDefault="00F577FD" w:rsidP="00B7467E">
      <w:pPr>
        <w:rPr>
          <w:rFonts w:eastAsia="Calibri"/>
          <w:b/>
          <w:sz w:val="36"/>
          <w:szCs w:val="36"/>
        </w:rPr>
      </w:pPr>
    </w:p>
    <w:p w14:paraId="48CA39EF" w14:textId="77777777" w:rsidR="0092091F" w:rsidRPr="0092091F" w:rsidRDefault="0092091F" w:rsidP="00B7467E">
      <w:pPr>
        <w:rPr>
          <w:rFonts w:eastAsia="Calibri"/>
          <w:b/>
          <w:sz w:val="16"/>
          <w:szCs w:val="16"/>
        </w:rPr>
      </w:pPr>
    </w:p>
    <w:tbl>
      <w:tblPr>
        <w:tblW w:w="1372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1701"/>
        <w:gridCol w:w="1417"/>
        <w:gridCol w:w="7921"/>
      </w:tblGrid>
      <w:tr w:rsidR="00C424F3" w:rsidRPr="00F577FD" w14:paraId="69DDFC44" w14:textId="41E7131E" w:rsidTr="00E22154">
        <w:trPr>
          <w:trHeight w:hRule="exact" w:val="318"/>
          <w:jc w:val="center"/>
        </w:trPr>
        <w:tc>
          <w:tcPr>
            <w:tcW w:w="2689" w:type="dxa"/>
            <w:gridSpan w:val="2"/>
            <w:noWrap/>
            <w:vAlign w:val="center"/>
          </w:tcPr>
          <w:p w14:paraId="6D68478E" w14:textId="77777777" w:rsidR="00C424F3" w:rsidRPr="00F577FD" w:rsidRDefault="00C424F3" w:rsidP="00722284">
            <w:pPr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color w:val="000099"/>
                <w:sz w:val="16"/>
                <w:szCs w:val="16"/>
              </w:rPr>
              <w:br w:type="page"/>
            </w:r>
            <w:r w:rsidRPr="00F577FD"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  <w:br w:type="page"/>
            </w: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1039" w:type="dxa"/>
            <w:gridSpan w:val="3"/>
            <w:noWrap/>
            <w:vAlign w:val="center"/>
          </w:tcPr>
          <w:p w14:paraId="58D54402" w14:textId="28DC4C6E" w:rsidR="00C424F3" w:rsidRPr="00F577FD" w:rsidRDefault="00C424F3" w:rsidP="00722284">
            <w:pPr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C424F3" w:rsidRPr="00F577FD" w14:paraId="75600C43" w14:textId="089EDFF7" w:rsidTr="00E22154">
        <w:trPr>
          <w:trHeight w:hRule="exact" w:val="318"/>
          <w:jc w:val="center"/>
        </w:trPr>
        <w:tc>
          <w:tcPr>
            <w:tcW w:w="2689" w:type="dxa"/>
            <w:gridSpan w:val="2"/>
            <w:noWrap/>
            <w:vAlign w:val="center"/>
          </w:tcPr>
          <w:p w14:paraId="0423BD6F" w14:textId="77777777" w:rsidR="00C424F3" w:rsidRPr="00F577FD" w:rsidRDefault="00C424F3" w:rsidP="00722284">
            <w:pPr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1039" w:type="dxa"/>
            <w:gridSpan w:val="3"/>
            <w:shd w:val="clear" w:color="auto" w:fill="FFFFFF"/>
            <w:noWrap/>
          </w:tcPr>
          <w:p w14:paraId="5202B509" w14:textId="5F81F401" w:rsidR="00C424F3" w:rsidRPr="00F577FD" w:rsidRDefault="00C424F3" w:rsidP="00FD0FD1">
            <w:pPr>
              <w:rPr>
                <w:rFonts w:ascii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C424F3" w:rsidRPr="00F577FD" w14:paraId="39AAEC01" w14:textId="4CE7FDD9" w:rsidTr="00E22154">
        <w:trPr>
          <w:trHeight w:hRule="exact" w:val="318"/>
          <w:jc w:val="center"/>
        </w:trPr>
        <w:tc>
          <w:tcPr>
            <w:tcW w:w="2689" w:type="dxa"/>
            <w:gridSpan w:val="2"/>
            <w:noWrap/>
            <w:vAlign w:val="center"/>
          </w:tcPr>
          <w:p w14:paraId="00C35D8E" w14:textId="77777777" w:rsidR="00C424F3" w:rsidRPr="00F577FD" w:rsidRDefault="00C424F3" w:rsidP="00722284">
            <w:pPr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1039" w:type="dxa"/>
            <w:gridSpan w:val="3"/>
            <w:shd w:val="clear" w:color="auto" w:fill="FFFFFF"/>
            <w:noWrap/>
          </w:tcPr>
          <w:p w14:paraId="7B025707" w14:textId="09F2B715" w:rsidR="00C424F3" w:rsidRPr="00F577FD" w:rsidRDefault="00C424F3" w:rsidP="00FD0FD1">
            <w:pPr>
              <w:rPr>
                <w:rFonts w:ascii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C424F3" w:rsidRPr="00F577FD" w14:paraId="1B09AA39" w14:textId="23D1A8A5" w:rsidTr="004E79E9">
        <w:trPr>
          <w:trHeight w:val="315"/>
          <w:jc w:val="center"/>
        </w:trPr>
        <w:tc>
          <w:tcPr>
            <w:tcW w:w="13728" w:type="dxa"/>
            <w:gridSpan w:val="5"/>
            <w:shd w:val="clear" w:color="auto" w:fill="BFBFBF"/>
            <w:noWrap/>
            <w:vAlign w:val="center"/>
          </w:tcPr>
          <w:p w14:paraId="3D3F9A95" w14:textId="501883BD" w:rsidR="00C424F3" w:rsidRPr="00F577FD" w:rsidRDefault="00C424F3" w:rsidP="00722284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Tryb wyboru pozakonkursowy - kształcenie osób dorosłych w pozaszkolnych formach kształcenia</w:t>
            </w:r>
          </w:p>
        </w:tc>
      </w:tr>
      <w:tr w:rsidR="00C424F3" w:rsidRPr="00F577FD" w14:paraId="669C1B50" w14:textId="4C1A1B66" w:rsidTr="004E79E9">
        <w:trPr>
          <w:trHeight w:val="315"/>
          <w:jc w:val="center"/>
        </w:trPr>
        <w:tc>
          <w:tcPr>
            <w:tcW w:w="13728" w:type="dxa"/>
            <w:gridSpan w:val="5"/>
            <w:shd w:val="clear" w:color="auto" w:fill="BFBFBF"/>
            <w:noWrap/>
            <w:vAlign w:val="center"/>
          </w:tcPr>
          <w:p w14:paraId="2099E6A8" w14:textId="123F9FD7" w:rsidR="00C424F3" w:rsidRPr="00F577FD" w:rsidRDefault="00C424F3" w:rsidP="002820EF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E22154" w:rsidRPr="00F577FD" w14:paraId="4F3ABA78" w14:textId="4B328343" w:rsidTr="00E22154">
        <w:trPr>
          <w:trHeight w:val="568"/>
          <w:jc w:val="center"/>
        </w:trPr>
        <w:tc>
          <w:tcPr>
            <w:tcW w:w="562" w:type="dxa"/>
            <w:shd w:val="clear" w:color="auto" w:fill="BFBFBF"/>
            <w:noWrap/>
            <w:vAlign w:val="center"/>
          </w:tcPr>
          <w:p w14:paraId="0DD0BBA2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2127" w:type="dxa"/>
            <w:shd w:val="clear" w:color="auto" w:fill="BFBFBF"/>
            <w:noWrap/>
            <w:vAlign w:val="center"/>
          </w:tcPr>
          <w:p w14:paraId="1BBAFB16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F3F4E89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AB4CBE9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921" w:type="dxa"/>
            <w:shd w:val="clear" w:color="auto" w:fill="BFBFBF"/>
            <w:vAlign w:val="center"/>
          </w:tcPr>
          <w:p w14:paraId="34FFAA72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22154" w:rsidRPr="00F577FD" w14:paraId="1E563A69" w14:textId="6B31DEA8" w:rsidTr="00E22154">
        <w:trPr>
          <w:trHeight w:val="342"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1B106C61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01A9675" w14:textId="77777777" w:rsidR="00E22154" w:rsidRPr="00F577FD" w:rsidDel="00086386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0B02CF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7C77A626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921" w:type="dxa"/>
            <w:shd w:val="clear" w:color="auto" w:fill="D9D9D9"/>
            <w:vAlign w:val="center"/>
          </w:tcPr>
          <w:p w14:paraId="152DEFD3" w14:textId="77777777" w:rsidR="00E22154" w:rsidRPr="00F577FD" w:rsidRDefault="00E22154" w:rsidP="00C424F3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E22154" w:rsidRPr="00F577FD" w:rsidDel="00E949A2" w14:paraId="154765D9" w14:textId="3C459DDC" w:rsidTr="00E22154">
        <w:trPr>
          <w:trHeight w:val="424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D0B8FEE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1.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F9D89BB" w14:textId="5E31499A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Style w:val="markedcontent"/>
                <w:rFonts w:ascii="Calibri" w:hAnsi="Calibri" w:cs="Calibri"/>
                <w:sz w:val="16"/>
                <w:szCs w:val="16"/>
              </w:rPr>
              <w:t xml:space="preserve">Wnioskodawca w ramach wsparcia osób dorosłych uczestniczących w pozaszkolnych formach kształcenia gwarantuje realizację wsparcia w postaci kursów kończących się uzyskaniem kompetencji lub kwalifikacji w zakresie zawodowym. </w:t>
            </w:r>
          </w:p>
        </w:tc>
        <w:tc>
          <w:tcPr>
            <w:tcW w:w="1701" w:type="dxa"/>
            <w:vAlign w:val="center"/>
          </w:tcPr>
          <w:p w14:paraId="09B9B6E9" w14:textId="77777777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Wniosek</w:t>
            </w:r>
          </w:p>
          <w:p w14:paraId="34AAB261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noWrap/>
            <w:vAlign w:val="center"/>
          </w:tcPr>
          <w:p w14:paraId="138A13C0" w14:textId="77777777" w:rsidR="00E22154" w:rsidRPr="00F577FD" w:rsidDel="00E949A2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7921" w:type="dxa"/>
            <w:vAlign w:val="center"/>
          </w:tcPr>
          <w:p w14:paraId="1BFB1911" w14:textId="66796891" w:rsidR="00E22154" w:rsidRPr="00F577FD" w:rsidRDefault="00E22154" w:rsidP="00C424F3">
            <w:pPr>
              <w:spacing w:after="0"/>
              <w:rPr>
                <w:rStyle w:val="markedcontent"/>
                <w:rFonts w:ascii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iCs/>
                <w:sz w:val="16"/>
                <w:szCs w:val="16"/>
              </w:rPr>
              <w:t xml:space="preserve"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</w:t>
            </w:r>
            <w:r w:rsidRPr="00F577FD">
              <w:rPr>
                <w:rFonts w:ascii="Calibri" w:eastAsia="Calibri" w:hAnsi="Calibri" w:cs="Calibri"/>
                <w:iCs/>
                <w:sz w:val="16"/>
                <w:szCs w:val="16"/>
              </w:rPr>
              <w:br/>
              <w:t>i metody ich weryfikacji.</w:t>
            </w:r>
          </w:p>
          <w:p w14:paraId="4D61DDD6" w14:textId="061E9470" w:rsidR="00E22154" w:rsidRPr="00F577FD" w:rsidRDefault="00E22154" w:rsidP="00C424F3">
            <w:pPr>
              <w:spacing w:after="0"/>
              <w:rPr>
                <w:rStyle w:val="markedcontent"/>
                <w:rFonts w:ascii="Calibri" w:hAnsi="Calibri" w:cs="Calibri"/>
                <w:sz w:val="16"/>
                <w:szCs w:val="16"/>
              </w:rPr>
            </w:pPr>
            <w:r w:rsidRPr="00F577FD">
              <w:rPr>
                <w:rStyle w:val="markedcontent"/>
                <w:rFonts w:ascii="Calibri" w:hAnsi="Calibri" w:cs="Calibri"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14:paraId="697DB37C" w14:textId="77777777" w:rsidR="00E22154" w:rsidRPr="00F577FD" w:rsidRDefault="00E22154" w:rsidP="00C424F3">
            <w:pPr>
              <w:spacing w:after="0"/>
              <w:rPr>
                <w:rStyle w:val="markedcontent"/>
                <w:rFonts w:ascii="Calibri" w:hAnsi="Calibri" w:cs="Calibri"/>
                <w:sz w:val="16"/>
                <w:szCs w:val="16"/>
              </w:rPr>
            </w:pPr>
          </w:p>
          <w:p w14:paraId="3E8849A3" w14:textId="5AAD78B0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Kryterium jest weryfikowane na podstawie zapisów wniosku </w:t>
            </w:r>
            <w:r w:rsidRPr="00F577FD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o dofinansowanie, wypełnionego na podstawie instrukcji. </w:t>
            </w:r>
          </w:p>
          <w:p w14:paraId="0D7DC577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245E6E" w14:textId="2D0D1224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22154" w:rsidRPr="00F577FD" w:rsidDel="00E949A2" w14:paraId="6C2367D8" w14:textId="216947E5" w:rsidTr="00E22154">
        <w:trPr>
          <w:trHeight w:val="17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F1AFF09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9B6E7DD" w14:textId="1193A6F4" w:rsidR="00E22154" w:rsidRPr="00F577FD" w:rsidRDefault="00E22154" w:rsidP="00C424F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Wsparcie w ramach projektu będzie realizowane wyłącznie w oparciu o Bazę Usług Rozwojowych. </w:t>
            </w:r>
          </w:p>
        </w:tc>
        <w:tc>
          <w:tcPr>
            <w:tcW w:w="1701" w:type="dxa"/>
            <w:vAlign w:val="center"/>
          </w:tcPr>
          <w:p w14:paraId="78EA0331" w14:textId="77777777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Wniosek</w:t>
            </w:r>
          </w:p>
          <w:p w14:paraId="44895D05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noWrap/>
            <w:vAlign w:val="center"/>
          </w:tcPr>
          <w:p w14:paraId="64C26A25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7921" w:type="dxa"/>
            <w:vAlign w:val="center"/>
          </w:tcPr>
          <w:p w14:paraId="165B9608" w14:textId="4DDB64E7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Zgodnie z treścią Wytycznych w zakresie realizacji przedsięwzięć z udziałem środków Europejskiego Funduszu Społecznego w obszarze edukacji na lata 2014-2020  realizacja wsparcia z uwzględnieniem podejścia popytowego odbywa się  z wykorzystaniem Bazy Usług Rozwojowych (BUR). </w:t>
            </w:r>
          </w:p>
          <w:p w14:paraId="52977FA8" w14:textId="77777777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092634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14:paraId="0F0B4806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16F0BC6" w14:textId="3ED6CB52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22154" w:rsidRPr="00F577FD" w:rsidDel="00E949A2" w14:paraId="6EBA0ECC" w14:textId="66704790" w:rsidTr="00E22154">
        <w:trPr>
          <w:trHeight w:val="17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AF2CB65" w14:textId="2D439692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3.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A36783F" w14:textId="2565A634" w:rsidR="00E22154" w:rsidRPr="00F577FD" w:rsidRDefault="00E22154" w:rsidP="00C424F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Wnioskodawca na etapie rekrutacji powinien preferować w pierwszej kolejności:</w:t>
            </w:r>
          </w:p>
          <w:p w14:paraId="56009A84" w14:textId="08166C7D" w:rsidR="00E22154" w:rsidRPr="00F577FD" w:rsidRDefault="00E22154" w:rsidP="00C125BD">
            <w:pPr>
              <w:pStyle w:val="Akapitzlist"/>
              <w:numPr>
                <w:ilvl w:val="0"/>
                <w:numId w:val="2"/>
              </w:num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osoby o niskich kwalifikacjach;</w:t>
            </w:r>
          </w:p>
          <w:p w14:paraId="1A58E2BE" w14:textId="77777777" w:rsidR="00E22154" w:rsidRPr="00F577FD" w:rsidRDefault="00E22154" w:rsidP="00C125BD">
            <w:pPr>
              <w:pStyle w:val="Akapitzlist"/>
              <w:numPr>
                <w:ilvl w:val="0"/>
                <w:numId w:val="2"/>
              </w:num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osoby w wieku 50 lat i więcej;</w:t>
            </w:r>
          </w:p>
          <w:p w14:paraId="1F719B77" w14:textId="450AB60D" w:rsidR="00E22154" w:rsidRPr="00F577FD" w:rsidRDefault="00E22154" w:rsidP="00C125BD">
            <w:pPr>
              <w:pStyle w:val="Akapitzlist"/>
              <w:numPr>
                <w:ilvl w:val="0"/>
                <w:numId w:val="2"/>
              </w:num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osoby z obszarów wiejskich.</w:t>
            </w:r>
          </w:p>
        </w:tc>
        <w:tc>
          <w:tcPr>
            <w:tcW w:w="1701" w:type="dxa"/>
            <w:vAlign w:val="center"/>
          </w:tcPr>
          <w:p w14:paraId="203CC53F" w14:textId="77777777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Wniosek</w:t>
            </w:r>
          </w:p>
          <w:p w14:paraId="6465D96D" w14:textId="5667D189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noWrap/>
            <w:vAlign w:val="center"/>
          </w:tcPr>
          <w:p w14:paraId="32532974" w14:textId="065D8F4C" w:rsidR="00E22154" w:rsidRPr="00F577FD" w:rsidRDefault="00E22154" w:rsidP="00C424F3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F577FD">
              <w:rPr>
                <w:rFonts w:ascii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7921" w:type="dxa"/>
            <w:vAlign w:val="center"/>
          </w:tcPr>
          <w:p w14:paraId="5142EB05" w14:textId="23E18CA3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Zgodnie z zapisami RPO WO 2014-2020 wsparciem w obszarze edukacji powinny zostać objęte osoby w najtrudniejszej sytuacji na rynku pracy, które z własnej inicjatywy pragną nabyć, poszerzyć lub uzupełnić kwalifikacje niezbędne do funkcjonowania na rynku pracy.  Dlatego też Wnioskodawca na etapie rekrutacji zapewni preferencje dla osób o niskich kwalifikacjach, osób w wieku 50 lat i więcej oraz osób pochodzących z obszarów wiejskich. </w:t>
            </w:r>
          </w:p>
          <w:p w14:paraId="0F3EFDAE" w14:textId="77777777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E96AE09" w14:textId="2C36AE52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14:paraId="759F8774" w14:textId="77777777" w:rsidR="00E22154" w:rsidRPr="00F577FD" w:rsidRDefault="00E22154" w:rsidP="00C424F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6A0E79" w14:textId="041C5479" w:rsidR="00E22154" w:rsidRPr="00F577FD" w:rsidRDefault="00E22154" w:rsidP="00C424F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577FD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0DA60AF6" w14:textId="77777777" w:rsidR="00390B73" w:rsidRPr="00390B73" w:rsidRDefault="00390B73" w:rsidP="00390B73">
      <w:pPr>
        <w:spacing w:after="0" w:line="276" w:lineRule="auto"/>
        <w:rPr>
          <w:rFonts w:ascii="Calibri" w:eastAsia="Times New Roman" w:hAnsi="Calibri" w:cs="Times New Roman"/>
          <w:vanish/>
          <w:sz w:val="24"/>
          <w:szCs w:val="24"/>
        </w:rPr>
      </w:pPr>
    </w:p>
    <w:sectPr w:rsidR="00390B73" w:rsidRPr="00390B73" w:rsidSect="00CF332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2E16" w14:textId="77777777" w:rsidR="00217D83" w:rsidRDefault="00217D83" w:rsidP="00005EB1">
      <w:pPr>
        <w:spacing w:after="0" w:line="240" w:lineRule="auto"/>
      </w:pPr>
      <w:r>
        <w:separator/>
      </w:r>
    </w:p>
  </w:endnote>
  <w:endnote w:type="continuationSeparator" w:id="0">
    <w:p w14:paraId="789DDF30" w14:textId="77777777" w:rsidR="00217D83" w:rsidRDefault="00217D83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14D9" w14:textId="77777777" w:rsidR="00217D83" w:rsidRDefault="00217D83" w:rsidP="00005EB1">
      <w:pPr>
        <w:spacing w:after="0" w:line="240" w:lineRule="auto"/>
      </w:pPr>
      <w:r>
        <w:separator/>
      </w:r>
    </w:p>
  </w:footnote>
  <w:footnote w:type="continuationSeparator" w:id="0">
    <w:p w14:paraId="74795A5B" w14:textId="77777777" w:rsidR="00217D83" w:rsidRDefault="00217D83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DABA" w14:textId="6351C6FB" w:rsidR="00185C62" w:rsidRPr="001F06C5" w:rsidRDefault="00185C62" w:rsidP="00185C62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278/2021</w:t>
    </w:r>
    <w:r w:rsidRPr="001F06C5">
      <w:rPr>
        <w:rFonts w:ascii="Calibri" w:eastAsia="Times New Roman" w:hAnsi="Calibri" w:cs="Times New Roman"/>
        <w:i/>
        <w:sz w:val="20"/>
        <w:szCs w:val="20"/>
      </w:rPr>
      <w:t xml:space="preserve"> KM RPO WO 2014-2020</w:t>
    </w:r>
  </w:p>
  <w:p w14:paraId="2854E45E" w14:textId="1677AF00" w:rsidR="00185C62" w:rsidRPr="001F06C5" w:rsidRDefault="00185C62" w:rsidP="00185C62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1F06C5">
      <w:rPr>
        <w:rFonts w:ascii="Calibri" w:eastAsia="Times New Roman" w:hAnsi="Calibri" w:cs="Times New Roman"/>
        <w:i/>
        <w:sz w:val="20"/>
        <w:szCs w:val="20"/>
      </w:rPr>
      <w:t xml:space="preserve">z dnia </w:t>
    </w:r>
    <w:r>
      <w:rPr>
        <w:rFonts w:ascii="Calibri" w:eastAsia="Times New Roman" w:hAnsi="Calibri" w:cs="Times New Roman"/>
        <w:i/>
        <w:sz w:val="20"/>
        <w:szCs w:val="20"/>
      </w:rPr>
      <w:t>2 września 2021</w:t>
    </w:r>
    <w:r w:rsidRPr="001F06C5">
      <w:rPr>
        <w:rFonts w:ascii="Calibri" w:eastAsia="Times New Roman" w:hAnsi="Calibri" w:cs="Times New Roman"/>
        <w:i/>
        <w:sz w:val="20"/>
        <w:szCs w:val="20"/>
      </w:rPr>
      <w:t xml:space="preserve"> r.</w:t>
    </w:r>
  </w:p>
  <w:p w14:paraId="7698F220" w14:textId="17B15A0D" w:rsidR="00E228C1" w:rsidRPr="008E0B8D" w:rsidRDefault="00E228C1" w:rsidP="009A4865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/>
        <w:iCs/>
        <w:snapToGrid w:val="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6C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1F02"/>
    <w:multiLevelType w:val="hybridMultilevel"/>
    <w:tmpl w:val="72ACA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1965"/>
    <w:rsid w:val="000038F7"/>
    <w:rsid w:val="000055AF"/>
    <w:rsid w:val="00005EB1"/>
    <w:rsid w:val="00014359"/>
    <w:rsid w:val="00015C91"/>
    <w:rsid w:val="000439DB"/>
    <w:rsid w:val="00061672"/>
    <w:rsid w:val="0006722A"/>
    <w:rsid w:val="00094197"/>
    <w:rsid w:val="000B0D5D"/>
    <w:rsid w:val="000B5856"/>
    <w:rsid w:val="000C188A"/>
    <w:rsid w:val="000C61A0"/>
    <w:rsid w:val="000D28FC"/>
    <w:rsid w:val="000E6EC1"/>
    <w:rsid w:val="000F2B85"/>
    <w:rsid w:val="000F36FB"/>
    <w:rsid w:val="001044D4"/>
    <w:rsid w:val="001139D2"/>
    <w:rsid w:val="00124A1D"/>
    <w:rsid w:val="00125A43"/>
    <w:rsid w:val="00125DB4"/>
    <w:rsid w:val="001268D2"/>
    <w:rsid w:val="00141FDF"/>
    <w:rsid w:val="001629A0"/>
    <w:rsid w:val="00164811"/>
    <w:rsid w:val="0017254C"/>
    <w:rsid w:val="00183C70"/>
    <w:rsid w:val="0018559C"/>
    <w:rsid w:val="00185C62"/>
    <w:rsid w:val="00197A97"/>
    <w:rsid w:val="001B7D9A"/>
    <w:rsid w:val="001D2029"/>
    <w:rsid w:val="001E13B5"/>
    <w:rsid w:val="001E17A3"/>
    <w:rsid w:val="001F02C1"/>
    <w:rsid w:val="00217D83"/>
    <w:rsid w:val="002227C3"/>
    <w:rsid w:val="00223910"/>
    <w:rsid w:val="00240C37"/>
    <w:rsid w:val="002439EE"/>
    <w:rsid w:val="00256AD2"/>
    <w:rsid w:val="0026013B"/>
    <w:rsid w:val="002820EF"/>
    <w:rsid w:val="00294E71"/>
    <w:rsid w:val="0029577F"/>
    <w:rsid w:val="002A49D7"/>
    <w:rsid w:val="002B00D2"/>
    <w:rsid w:val="002C1088"/>
    <w:rsid w:val="002C7234"/>
    <w:rsid w:val="002D0B92"/>
    <w:rsid w:val="002D1E28"/>
    <w:rsid w:val="002D291E"/>
    <w:rsid w:val="002E3D44"/>
    <w:rsid w:val="002E6870"/>
    <w:rsid w:val="003006E7"/>
    <w:rsid w:val="0030197A"/>
    <w:rsid w:val="00301AA1"/>
    <w:rsid w:val="00313812"/>
    <w:rsid w:val="0031439A"/>
    <w:rsid w:val="0033514C"/>
    <w:rsid w:val="0036562E"/>
    <w:rsid w:val="00371CE5"/>
    <w:rsid w:val="00371D60"/>
    <w:rsid w:val="003726AB"/>
    <w:rsid w:val="00373051"/>
    <w:rsid w:val="00375B43"/>
    <w:rsid w:val="00381860"/>
    <w:rsid w:val="00390B73"/>
    <w:rsid w:val="003A105F"/>
    <w:rsid w:val="003B5A7B"/>
    <w:rsid w:val="003C58E5"/>
    <w:rsid w:val="003C74FE"/>
    <w:rsid w:val="003E2ECE"/>
    <w:rsid w:val="003E3F00"/>
    <w:rsid w:val="003E5E24"/>
    <w:rsid w:val="004024BF"/>
    <w:rsid w:val="00402FCD"/>
    <w:rsid w:val="00412376"/>
    <w:rsid w:val="004250C8"/>
    <w:rsid w:val="004262D4"/>
    <w:rsid w:val="00430B12"/>
    <w:rsid w:val="0044449F"/>
    <w:rsid w:val="00444CF0"/>
    <w:rsid w:val="004463DA"/>
    <w:rsid w:val="00450BD3"/>
    <w:rsid w:val="00451342"/>
    <w:rsid w:val="0046493E"/>
    <w:rsid w:val="00471EE0"/>
    <w:rsid w:val="0047609A"/>
    <w:rsid w:val="00487C8A"/>
    <w:rsid w:val="00496B65"/>
    <w:rsid w:val="004A147E"/>
    <w:rsid w:val="004B6A92"/>
    <w:rsid w:val="004D0403"/>
    <w:rsid w:val="004D0501"/>
    <w:rsid w:val="004D7625"/>
    <w:rsid w:val="004E212E"/>
    <w:rsid w:val="004E7852"/>
    <w:rsid w:val="004E79E9"/>
    <w:rsid w:val="004F546A"/>
    <w:rsid w:val="004F70A7"/>
    <w:rsid w:val="005143B7"/>
    <w:rsid w:val="00524B07"/>
    <w:rsid w:val="00530ED1"/>
    <w:rsid w:val="00547EEC"/>
    <w:rsid w:val="005515C8"/>
    <w:rsid w:val="00574D9E"/>
    <w:rsid w:val="00575B76"/>
    <w:rsid w:val="00577BA7"/>
    <w:rsid w:val="005C0154"/>
    <w:rsid w:val="005F0272"/>
    <w:rsid w:val="005F41C3"/>
    <w:rsid w:val="005F4280"/>
    <w:rsid w:val="005F61DD"/>
    <w:rsid w:val="006043B3"/>
    <w:rsid w:val="00610365"/>
    <w:rsid w:val="006136C2"/>
    <w:rsid w:val="00613A46"/>
    <w:rsid w:val="006161A6"/>
    <w:rsid w:val="00627B69"/>
    <w:rsid w:val="00644892"/>
    <w:rsid w:val="00661FF6"/>
    <w:rsid w:val="006658FD"/>
    <w:rsid w:val="00667992"/>
    <w:rsid w:val="00671BBD"/>
    <w:rsid w:val="006722AC"/>
    <w:rsid w:val="00682AD3"/>
    <w:rsid w:val="0068586F"/>
    <w:rsid w:val="00694374"/>
    <w:rsid w:val="0069616E"/>
    <w:rsid w:val="006A3D00"/>
    <w:rsid w:val="006A6647"/>
    <w:rsid w:val="006A6972"/>
    <w:rsid w:val="006B7520"/>
    <w:rsid w:val="006E47A6"/>
    <w:rsid w:val="006F2755"/>
    <w:rsid w:val="006F6691"/>
    <w:rsid w:val="00702A67"/>
    <w:rsid w:val="00707FE8"/>
    <w:rsid w:val="00711391"/>
    <w:rsid w:val="00722284"/>
    <w:rsid w:val="007246D5"/>
    <w:rsid w:val="00725213"/>
    <w:rsid w:val="00737D73"/>
    <w:rsid w:val="00752770"/>
    <w:rsid w:val="00752FF3"/>
    <w:rsid w:val="007541DA"/>
    <w:rsid w:val="007563CB"/>
    <w:rsid w:val="00766BC7"/>
    <w:rsid w:val="0078030D"/>
    <w:rsid w:val="007824F5"/>
    <w:rsid w:val="007878B4"/>
    <w:rsid w:val="007A61E2"/>
    <w:rsid w:val="007B7449"/>
    <w:rsid w:val="007B7537"/>
    <w:rsid w:val="007C14FD"/>
    <w:rsid w:val="007C3BA0"/>
    <w:rsid w:val="007C4BA3"/>
    <w:rsid w:val="007D393E"/>
    <w:rsid w:val="007E0B69"/>
    <w:rsid w:val="007E3B32"/>
    <w:rsid w:val="007E4702"/>
    <w:rsid w:val="007E54E4"/>
    <w:rsid w:val="007F0090"/>
    <w:rsid w:val="007F4F65"/>
    <w:rsid w:val="0080453A"/>
    <w:rsid w:val="008064C7"/>
    <w:rsid w:val="008119F9"/>
    <w:rsid w:val="0082449B"/>
    <w:rsid w:val="00834BD3"/>
    <w:rsid w:val="00842CCC"/>
    <w:rsid w:val="00843364"/>
    <w:rsid w:val="00855412"/>
    <w:rsid w:val="0086281B"/>
    <w:rsid w:val="00880121"/>
    <w:rsid w:val="00880A15"/>
    <w:rsid w:val="008913E2"/>
    <w:rsid w:val="0089395A"/>
    <w:rsid w:val="008959B2"/>
    <w:rsid w:val="008A5609"/>
    <w:rsid w:val="008B2371"/>
    <w:rsid w:val="008B4FEB"/>
    <w:rsid w:val="008B714B"/>
    <w:rsid w:val="008B7C54"/>
    <w:rsid w:val="008C10BA"/>
    <w:rsid w:val="008E0B8D"/>
    <w:rsid w:val="008E62C6"/>
    <w:rsid w:val="008F1085"/>
    <w:rsid w:val="00901829"/>
    <w:rsid w:val="00903D54"/>
    <w:rsid w:val="0092091F"/>
    <w:rsid w:val="00920AF8"/>
    <w:rsid w:val="00930A29"/>
    <w:rsid w:val="009364A9"/>
    <w:rsid w:val="0094659C"/>
    <w:rsid w:val="009577C9"/>
    <w:rsid w:val="00957F5C"/>
    <w:rsid w:val="0096130E"/>
    <w:rsid w:val="0097362C"/>
    <w:rsid w:val="00973872"/>
    <w:rsid w:val="00981498"/>
    <w:rsid w:val="009861A3"/>
    <w:rsid w:val="009933B2"/>
    <w:rsid w:val="009A4865"/>
    <w:rsid w:val="009B0A23"/>
    <w:rsid w:val="009B5683"/>
    <w:rsid w:val="009C0703"/>
    <w:rsid w:val="009C4E32"/>
    <w:rsid w:val="009C5CC3"/>
    <w:rsid w:val="009C6E8B"/>
    <w:rsid w:val="009D3814"/>
    <w:rsid w:val="009E1D25"/>
    <w:rsid w:val="009F13FF"/>
    <w:rsid w:val="00A11566"/>
    <w:rsid w:val="00A212A7"/>
    <w:rsid w:val="00A52A12"/>
    <w:rsid w:val="00A6049D"/>
    <w:rsid w:val="00A91EB7"/>
    <w:rsid w:val="00A9716A"/>
    <w:rsid w:val="00A97653"/>
    <w:rsid w:val="00AA35A3"/>
    <w:rsid w:val="00AA400D"/>
    <w:rsid w:val="00AA464F"/>
    <w:rsid w:val="00AA6565"/>
    <w:rsid w:val="00AC7C5A"/>
    <w:rsid w:val="00AD3801"/>
    <w:rsid w:val="00AE6AD9"/>
    <w:rsid w:val="00AF0C96"/>
    <w:rsid w:val="00B01BFB"/>
    <w:rsid w:val="00B10615"/>
    <w:rsid w:val="00B149A1"/>
    <w:rsid w:val="00B27892"/>
    <w:rsid w:val="00B4541B"/>
    <w:rsid w:val="00B62756"/>
    <w:rsid w:val="00B62EC1"/>
    <w:rsid w:val="00B71EEF"/>
    <w:rsid w:val="00B7467E"/>
    <w:rsid w:val="00B96C1D"/>
    <w:rsid w:val="00BA1B79"/>
    <w:rsid w:val="00BB083A"/>
    <w:rsid w:val="00BB2274"/>
    <w:rsid w:val="00BB2FEF"/>
    <w:rsid w:val="00BB54B2"/>
    <w:rsid w:val="00BB723B"/>
    <w:rsid w:val="00BB7F2F"/>
    <w:rsid w:val="00BC3CA0"/>
    <w:rsid w:val="00BD74BB"/>
    <w:rsid w:val="00BF5670"/>
    <w:rsid w:val="00C125BD"/>
    <w:rsid w:val="00C22BAE"/>
    <w:rsid w:val="00C25C20"/>
    <w:rsid w:val="00C27B42"/>
    <w:rsid w:val="00C3608C"/>
    <w:rsid w:val="00C424F3"/>
    <w:rsid w:val="00C55D41"/>
    <w:rsid w:val="00C56C25"/>
    <w:rsid w:val="00C66C8A"/>
    <w:rsid w:val="00C85D98"/>
    <w:rsid w:val="00C87D68"/>
    <w:rsid w:val="00CA7864"/>
    <w:rsid w:val="00CE52E9"/>
    <w:rsid w:val="00CE5C67"/>
    <w:rsid w:val="00CF332B"/>
    <w:rsid w:val="00D0316C"/>
    <w:rsid w:val="00D101FE"/>
    <w:rsid w:val="00D17859"/>
    <w:rsid w:val="00D30952"/>
    <w:rsid w:val="00D62F35"/>
    <w:rsid w:val="00D823DE"/>
    <w:rsid w:val="00D95182"/>
    <w:rsid w:val="00DB44A8"/>
    <w:rsid w:val="00DB64A9"/>
    <w:rsid w:val="00DB7E4F"/>
    <w:rsid w:val="00DC39EC"/>
    <w:rsid w:val="00DC48D4"/>
    <w:rsid w:val="00DC7DE6"/>
    <w:rsid w:val="00DD4C2C"/>
    <w:rsid w:val="00DE73FE"/>
    <w:rsid w:val="00DE7F03"/>
    <w:rsid w:val="00DF1E20"/>
    <w:rsid w:val="00E11AE0"/>
    <w:rsid w:val="00E20B28"/>
    <w:rsid w:val="00E22154"/>
    <w:rsid w:val="00E228C1"/>
    <w:rsid w:val="00E42F3F"/>
    <w:rsid w:val="00E455A3"/>
    <w:rsid w:val="00E62067"/>
    <w:rsid w:val="00E6737A"/>
    <w:rsid w:val="00E7251E"/>
    <w:rsid w:val="00E72529"/>
    <w:rsid w:val="00E73001"/>
    <w:rsid w:val="00E876F1"/>
    <w:rsid w:val="00E90E86"/>
    <w:rsid w:val="00E90F38"/>
    <w:rsid w:val="00E92062"/>
    <w:rsid w:val="00EA065B"/>
    <w:rsid w:val="00EB035B"/>
    <w:rsid w:val="00EC0827"/>
    <w:rsid w:val="00EC6A6D"/>
    <w:rsid w:val="00EC76E2"/>
    <w:rsid w:val="00ED390A"/>
    <w:rsid w:val="00F11AD7"/>
    <w:rsid w:val="00F15536"/>
    <w:rsid w:val="00F2072E"/>
    <w:rsid w:val="00F26AD1"/>
    <w:rsid w:val="00F341F7"/>
    <w:rsid w:val="00F52B55"/>
    <w:rsid w:val="00F5332A"/>
    <w:rsid w:val="00F547D0"/>
    <w:rsid w:val="00F577FD"/>
    <w:rsid w:val="00F62927"/>
    <w:rsid w:val="00F7188E"/>
    <w:rsid w:val="00F820E5"/>
    <w:rsid w:val="00F9074F"/>
    <w:rsid w:val="00FA22A1"/>
    <w:rsid w:val="00FA4A14"/>
    <w:rsid w:val="00FC3DB8"/>
    <w:rsid w:val="00FD07AF"/>
    <w:rsid w:val="00FD0FD1"/>
    <w:rsid w:val="00FD347E"/>
    <w:rsid w:val="00FD7323"/>
    <w:rsid w:val="00FE4A09"/>
    <w:rsid w:val="00FF1E7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paragraph" w:customStyle="1" w:styleId="TableContents">
    <w:name w:val="Table Contents"/>
    <w:basedOn w:val="Normalny"/>
    <w:rsid w:val="006A3D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D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255B-E017-42C2-9160-E09D258F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4695</Words>
  <Characters>28172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cp:lastPrinted>2021-08-04T09:26:00Z</cp:lastPrinted>
  <dcterms:created xsi:type="dcterms:W3CDTF">2021-09-07T11:50:00Z</dcterms:created>
  <dcterms:modified xsi:type="dcterms:W3CDTF">2021-09-07T12:00:00Z</dcterms:modified>
</cp:coreProperties>
</file>