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BA1E6A">
        <w:rPr>
          <w:rFonts w:ascii="Calibri" w:hAnsi="Calibri"/>
          <w:b/>
          <w:color w:val="000000"/>
          <w:sz w:val="22"/>
          <w:szCs w:val="22"/>
        </w:rPr>
        <w:t>5</w:t>
      </w:r>
      <w:r w:rsidR="009E6690">
        <w:rPr>
          <w:rFonts w:ascii="Calibri" w:hAnsi="Calibri"/>
          <w:b/>
          <w:color w:val="000000"/>
          <w:sz w:val="22"/>
          <w:szCs w:val="22"/>
        </w:rPr>
        <w:t>/20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 w:rsidR="009E6690">
              <w:rPr>
                <w:rFonts w:asciiTheme="minorHAnsi" w:hAnsiTheme="minorHAnsi"/>
                <w:b/>
                <w:color w:val="000000"/>
              </w:rPr>
              <w:t>EFRR</w:t>
            </w:r>
            <w:r>
              <w:rPr>
                <w:rFonts w:asciiTheme="minorHAnsi" w:hAnsiTheme="minorHAnsi"/>
                <w:b/>
                <w:color w:val="000000"/>
              </w:rPr>
              <w:t xml:space="preserve">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BA1E6A" w:rsidRPr="00C30851" w:rsidTr="00791ECE">
        <w:trPr>
          <w:trHeight w:val="1866"/>
        </w:trPr>
        <w:tc>
          <w:tcPr>
            <w:tcW w:w="851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,,</w:t>
            </w:r>
            <w:r w:rsidRPr="00BA1E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Poprawa dostępności do węzłów autostrady A4 Gogolin i Olszowa. Rozbudowa drogi wojewódzkiej nr 409 od km 40+078 – 41+260,20 na odcinku Rożniątów – Strzelce Opolskie – zadanie 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BA1E6A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1E6A">
              <w:rPr>
                <w:rFonts w:ascii="Calibri" w:hAnsi="Calibri" w:cs="Calibri"/>
                <w:color w:val="000000"/>
                <w:sz w:val="22"/>
                <w:szCs w:val="22"/>
              </w:rPr>
              <w:t>499 999,48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BA1E6A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1E6A">
              <w:rPr>
                <w:rFonts w:ascii="Calibri" w:hAnsi="Calibri" w:cs="Calibri"/>
                <w:color w:val="000000"/>
                <w:sz w:val="22"/>
                <w:szCs w:val="22"/>
              </w:rPr>
              <w:t>7 342 136,40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BA1E6A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1E6A">
              <w:rPr>
                <w:rFonts w:ascii="Calibri" w:hAnsi="Calibri" w:cs="Calibri"/>
                <w:color w:val="000000"/>
                <w:sz w:val="22"/>
                <w:szCs w:val="22"/>
              </w:rPr>
              <w:t>69.07</w:t>
            </w:r>
          </w:p>
        </w:tc>
        <w:tc>
          <w:tcPr>
            <w:tcW w:w="2357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C30851" w:rsidRDefault="00042AD1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30851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50DCA">
        <w:rPr>
          <w:rFonts w:asciiTheme="minorHAnsi" w:hAnsiTheme="minorHAnsi"/>
          <w:i/>
          <w:color w:val="FF0000"/>
          <w:sz w:val="18"/>
          <w:szCs w:val="18"/>
        </w:rPr>
        <w:t xml:space="preserve"> </w:t>
      </w:r>
      <w:r w:rsidR="00A50DCA" w:rsidRPr="00A50DCA">
        <w:rPr>
          <w:rFonts w:asciiTheme="minorHAnsi" w:hAnsiTheme="minorHAnsi"/>
          <w:i/>
          <w:color w:val="000000" w:themeColor="text1"/>
          <w:sz w:val="18"/>
          <w:szCs w:val="18"/>
        </w:rPr>
        <w:t>4208</w:t>
      </w:r>
      <w:r w:rsidR="00BA1E6A" w:rsidRPr="00A50DCA">
        <w:rPr>
          <w:rFonts w:asciiTheme="minorHAnsi" w:hAnsiTheme="minorHAnsi"/>
          <w:i/>
          <w:color w:val="000000" w:themeColor="text1"/>
          <w:sz w:val="18"/>
          <w:szCs w:val="18"/>
        </w:rPr>
        <w:t>/</w:t>
      </w:r>
      <w:r w:rsidR="00BA1E6A">
        <w:rPr>
          <w:rFonts w:asciiTheme="minorHAnsi" w:hAnsiTheme="minorHAnsi"/>
          <w:i/>
          <w:color w:val="000000" w:themeColor="text1"/>
          <w:sz w:val="18"/>
          <w:szCs w:val="18"/>
        </w:rPr>
        <w:t>2021</w:t>
      </w:r>
      <w:r w:rsidR="00B16B41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565B07" w:rsidRPr="00513FDE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BA1E6A">
        <w:rPr>
          <w:rFonts w:asciiTheme="minorHAnsi" w:hAnsiTheme="minorHAnsi"/>
          <w:i/>
          <w:color w:val="000000" w:themeColor="text1"/>
          <w:sz w:val="18"/>
          <w:szCs w:val="18"/>
        </w:rPr>
        <w:t xml:space="preserve"> lutego</w:t>
      </w:r>
      <w:r w:rsidR="0087433A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A1E6A">
        <w:rPr>
          <w:rFonts w:asciiTheme="minorHAnsi" w:hAnsiTheme="minorHAnsi"/>
          <w:i/>
          <w:color w:val="000000" w:themeColor="text1"/>
          <w:sz w:val="18"/>
          <w:szCs w:val="18"/>
        </w:rPr>
        <w:t>2021</w:t>
      </w:r>
      <w:r w:rsidR="00B16B41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513FD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wyboru projektu do dofinansowania </w:t>
      </w:r>
      <w:r w:rsidR="00B16B41" w:rsidRPr="00513FDE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513FDE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trybie pozakonkursowym wchodzącego w zakres projektu zidentyfikowanego </w:t>
      </w:r>
      <w:r w:rsidR="00BA1E6A">
        <w:rPr>
          <w:rFonts w:asciiTheme="minorHAnsi" w:hAnsiTheme="minorHAnsi"/>
          <w:i/>
          <w:color w:val="000000" w:themeColor="text1"/>
          <w:sz w:val="18"/>
          <w:szCs w:val="18"/>
        </w:rPr>
        <w:t xml:space="preserve">pn. 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>,,</w:t>
      </w:r>
      <w:r w:rsidR="00C30851" w:rsidRPr="00C30851">
        <w:rPr>
          <w:rFonts w:asciiTheme="minorHAnsi" w:hAnsiTheme="minorHAnsi"/>
          <w:i/>
          <w:color w:val="171717" w:themeColor="background2" w:themeShade="1A"/>
          <w:sz w:val="18"/>
          <w:szCs w:val="18"/>
        </w:rPr>
        <w:t>Poprawa dostęp</w:t>
      </w:r>
      <w:bookmarkStart w:id="0" w:name="_GoBack"/>
      <w:bookmarkEnd w:id="0"/>
      <w:r w:rsidR="00C30851" w:rsidRPr="00C30851">
        <w:rPr>
          <w:rFonts w:asciiTheme="minorHAnsi" w:hAnsiTheme="minorHAnsi"/>
          <w:i/>
          <w:color w:val="171717" w:themeColor="background2" w:themeShade="1A"/>
          <w:sz w:val="18"/>
          <w:szCs w:val="18"/>
        </w:rPr>
        <w:t>ności do węzłów autostrady A4 Gogolin i Olszowa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>’’</w:t>
      </w:r>
      <w:r w:rsidR="00565B07" w:rsidRPr="00C30851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ramach RPO WO 2014-2020 </w:t>
      </w:r>
      <w:r w:rsidR="00C30851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70172"/>
    <w:rsid w:val="003319C7"/>
    <w:rsid w:val="003361F6"/>
    <w:rsid w:val="003B4B02"/>
    <w:rsid w:val="004445AE"/>
    <w:rsid w:val="00462541"/>
    <w:rsid w:val="00513FDE"/>
    <w:rsid w:val="00565B07"/>
    <w:rsid w:val="006C45FF"/>
    <w:rsid w:val="00700D27"/>
    <w:rsid w:val="007A49AD"/>
    <w:rsid w:val="008177E1"/>
    <w:rsid w:val="0087433A"/>
    <w:rsid w:val="008B64A1"/>
    <w:rsid w:val="00940DC5"/>
    <w:rsid w:val="00954539"/>
    <w:rsid w:val="00993EC1"/>
    <w:rsid w:val="009E6690"/>
    <w:rsid w:val="00A30A78"/>
    <w:rsid w:val="00A50DCA"/>
    <w:rsid w:val="00A56DA1"/>
    <w:rsid w:val="00AE3C70"/>
    <w:rsid w:val="00AF7B17"/>
    <w:rsid w:val="00B148CB"/>
    <w:rsid w:val="00B16B41"/>
    <w:rsid w:val="00B7714B"/>
    <w:rsid w:val="00B9127C"/>
    <w:rsid w:val="00BA1E6A"/>
    <w:rsid w:val="00BB26F2"/>
    <w:rsid w:val="00BD3253"/>
    <w:rsid w:val="00C30851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A10F-F5A3-491C-A692-30AFB7A0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14</cp:revision>
  <cp:lastPrinted>2021-01-29T12:14:00Z</cp:lastPrinted>
  <dcterms:created xsi:type="dcterms:W3CDTF">2019-05-22T13:20:00Z</dcterms:created>
  <dcterms:modified xsi:type="dcterms:W3CDTF">2021-02-03T12:24:00Z</dcterms:modified>
</cp:coreProperties>
</file>