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AA" w:rsidRDefault="00AF1488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054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AA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504AA" w:rsidRPr="007B0D7E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</w:t>
      </w:r>
      <w:r w:rsidR="008F7534">
        <w:t>pozytywnie ocenionych merytorycznie (PROCEDURA ODWOŁAWCZA)</w:t>
      </w:r>
      <w:r>
        <w:t xml:space="preserve"> dla poddziałania </w:t>
      </w:r>
      <w:r w:rsidR="00D35F99" w:rsidRPr="00D35F99">
        <w:rPr>
          <w:b/>
        </w:rPr>
        <w:t>5.</w:t>
      </w:r>
      <w:r w:rsidRPr="0043361D">
        <w:rPr>
          <w:b/>
          <w:color w:val="000000"/>
        </w:rPr>
        <w:t xml:space="preserve">3.1 </w:t>
      </w:r>
      <w:r w:rsidR="00D35F99">
        <w:rPr>
          <w:b/>
          <w:i/>
          <w:color w:val="000000"/>
        </w:rPr>
        <w:t>Dziedzictwo kulturowe i kultura</w:t>
      </w:r>
      <w:r>
        <w:rPr>
          <w:b/>
          <w:i/>
        </w:rPr>
        <w:t xml:space="preserve"> </w:t>
      </w:r>
      <w:r w:rsidRPr="007B0D7E">
        <w:t>RPO WO 2014-2020.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40"/>
        <w:gridCol w:w="2694"/>
        <w:gridCol w:w="4536"/>
      </w:tblGrid>
      <w:tr w:rsidR="00F504AA" w:rsidRPr="00524CDE" w:rsidTr="00C12D1D">
        <w:trPr>
          <w:trHeight w:val="414"/>
        </w:trPr>
        <w:tc>
          <w:tcPr>
            <w:tcW w:w="495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Lp.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Nr wniosku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Nazwa wnioskodawcy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Tytuł projektu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1.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D35F99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 w:rsidR="00D35F99"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 w:rsidR="00D35F99"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 w:rsidR="00D35F99">
              <w:rPr>
                <w:color w:val="000000"/>
              </w:rPr>
              <w:t>06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90F59" w:rsidRDefault="00D35F99" w:rsidP="006658A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Gmina Głubczyce</w:t>
            </w:r>
          </w:p>
        </w:tc>
        <w:tc>
          <w:tcPr>
            <w:tcW w:w="4536" w:type="dxa"/>
            <w:vAlign w:val="center"/>
          </w:tcPr>
          <w:p w:rsidR="00F504AA" w:rsidRPr="00590F59" w:rsidRDefault="00D35F99" w:rsidP="006658A3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>Modernizacja Sali widowiskowej Miejskiego Ośrodka Kultury w Głubczycach w zakresie akustyki i technologii estradowej.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2.</w:t>
            </w:r>
          </w:p>
        </w:tc>
        <w:tc>
          <w:tcPr>
            <w:tcW w:w="1940" w:type="dxa"/>
            <w:vAlign w:val="center"/>
          </w:tcPr>
          <w:p w:rsidR="00F504AA" w:rsidRPr="00524CDE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09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D35F99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Olesno</w:t>
            </w:r>
          </w:p>
        </w:tc>
        <w:tc>
          <w:tcPr>
            <w:tcW w:w="4536" w:type="dxa"/>
            <w:vAlign w:val="center"/>
          </w:tcPr>
          <w:p w:rsidR="00F504AA" w:rsidRPr="00590F59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 xml:space="preserve">Prace konserwatorskie i restauratorskie przy zabytkowym budynku Ratusza Miejskiego </w:t>
            </w:r>
            <w:r>
              <w:rPr>
                <w:color w:val="000000"/>
              </w:rPr>
              <w:br/>
            </w:r>
            <w:r w:rsidRPr="00D35F99">
              <w:rPr>
                <w:color w:val="000000"/>
              </w:rPr>
              <w:t>w Oleśnie wraz z popularyzowaniem</w:t>
            </w:r>
            <w:r>
              <w:rPr>
                <w:color w:val="000000"/>
              </w:rPr>
              <w:br/>
            </w:r>
            <w:r w:rsidRPr="00D35F99">
              <w:rPr>
                <w:color w:val="000000"/>
              </w:rPr>
              <w:t>i upowszechnianiem wiedzy o jego znaczeniu dla historii i kultury Opolszczyzny</w:t>
            </w:r>
          </w:p>
        </w:tc>
      </w:tr>
      <w:tr w:rsidR="00D35F99" w:rsidRPr="00524CDE" w:rsidTr="00C12D1D">
        <w:trPr>
          <w:trHeight w:val="742"/>
        </w:trPr>
        <w:tc>
          <w:tcPr>
            <w:tcW w:w="495" w:type="dxa"/>
            <w:vAlign w:val="center"/>
          </w:tcPr>
          <w:p w:rsidR="00D35F99" w:rsidRPr="00524CDE" w:rsidRDefault="00D35F99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3.</w:t>
            </w:r>
          </w:p>
        </w:tc>
        <w:tc>
          <w:tcPr>
            <w:tcW w:w="1940" w:type="dxa"/>
            <w:vAlign w:val="center"/>
          </w:tcPr>
          <w:p w:rsidR="00D35F99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14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D35F99" w:rsidRPr="00524CDE" w:rsidRDefault="00D35F99" w:rsidP="0043361D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>Parafia Rzymskokatolicka pw. Podwyższenia Krzyża Świętego</w:t>
            </w:r>
          </w:p>
        </w:tc>
        <w:tc>
          <w:tcPr>
            <w:tcW w:w="4536" w:type="dxa"/>
            <w:vAlign w:val="center"/>
          </w:tcPr>
          <w:p w:rsidR="00D35F99" w:rsidRPr="00590F59" w:rsidRDefault="00D35F99" w:rsidP="006658A3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>Kopice, mauzoleum Rodziny Schaffgotsch (2 poł XIX</w:t>
            </w:r>
            <w:r>
              <w:rPr>
                <w:color w:val="000000"/>
              </w:rPr>
              <w:t xml:space="preserve"> </w:t>
            </w:r>
            <w:r w:rsidRPr="00D35F99">
              <w:rPr>
                <w:color w:val="000000"/>
              </w:rPr>
              <w:t>w): remont budowlano-konserwatorski – etap III</w:t>
            </w:r>
          </w:p>
        </w:tc>
      </w:tr>
      <w:tr w:rsidR="00D35F99" w:rsidRPr="00524CDE" w:rsidTr="00C12D1D">
        <w:trPr>
          <w:trHeight w:val="742"/>
        </w:trPr>
        <w:tc>
          <w:tcPr>
            <w:tcW w:w="495" w:type="dxa"/>
            <w:vAlign w:val="center"/>
          </w:tcPr>
          <w:p w:rsidR="00D35F99" w:rsidRPr="00524CDE" w:rsidRDefault="00D35F99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4.</w:t>
            </w:r>
          </w:p>
        </w:tc>
        <w:tc>
          <w:tcPr>
            <w:tcW w:w="1940" w:type="dxa"/>
            <w:vAlign w:val="center"/>
          </w:tcPr>
          <w:p w:rsidR="00D35F99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16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D35F99" w:rsidRPr="00524CDE" w:rsidRDefault="00D35F99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Województwo Opolskie</w:t>
            </w:r>
          </w:p>
        </w:tc>
        <w:tc>
          <w:tcPr>
            <w:tcW w:w="4536" w:type="dxa"/>
            <w:vAlign w:val="center"/>
          </w:tcPr>
          <w:p w:rsidR="00D35F99" w:rsidRPr="00590F59" w:rsidRDefault="00D35F99" w:rsidP="006658A3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 xml:space="preserve">Starodruki z PBW w nowoczesnej odsłonie - ochrona starodruków oraz remont </w:t>
            </w:r>
            <w:r>
              <w:rPr>
                <w:color w:val="000000"/>
              </w:rPr>
              <w:br/>
            </w:r>
            <w:r w:rsidRPr="00D35F99">
              <w:rPr>
                <w:color w:val="000000"/>
              </w:rPr>
              <w:t xml:space="preserve">i wyposażenie pomieszczenia do właściwego przechowywania zbiorów i ich zabezpieczania </w:t>
            </w:r>
            <w:r>
              <w:rPr>
                <w:color w:val="000000"/>
              </w:rPr>
              <w:br/>
            </w:r>
            <w:r w:rsidRPr="00D35F99">
              <w:rPr>
                <w:color w:val="000000"/>
              </w:rPr>
              <w:t>w celu realizacji działań edukacyjno-informacyjnych z wykorzystaniem aplikacji teleinformatycznych zwiększających atrakcyjność usług kulturalnych i turystycznych Pedagogicznej Biblioteki Wojewódzkiej w Opolu</w:t>
            </w:r>
          </w:p>
        </w:tc>
      </w:tr>
      <w:tr w:rsidR="00D35F99" w:rsidRPr="00524CDE" w:rsidTr="00C12D1D">
        <w:trPr>
          <w:trHeight w:val="742"/>
        </w:trPr>
        <w:tc>
          <w:tcPr>
            <w:tcW w:w="495" w:type="dxa"/>
            <w:vAlign w:val="center"/>
          </w:tcPr>
          <w:p w:rsidR="00D35F99" w:rsidRPr="00524CDE" w:rsidRDefault="00D35F99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5.</w:t>
            </w:r>
          </w:p>
        </w:tc>
        <w:tc>
          <w:tcPr>
            <w:tcW w:w="1940" w:type="dxa"/>
            <w:vAlign w:val="center"/>
          </w:tcPr>
          <w:p w:rsidR="00D35F99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19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D35F99" w:rsidRPr="00524CDE" w:rsidRDefault="00D35F99" w:rsidP="0043361D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>Parafia Rzymskokatolicka pw. Podwyższenia Krzyża Świętego</w:t>
            </w:r>
          </w:p>
        </w:tc>
        <w:tc>
          <w:tcPr>
            <w:tcW w:w="4536" w:type="dxa"/>
            <w:vAlign w:val="center"/>
          </w:tcPr>
          <w:p w:rsidR="00D35F99" w:rsidRPr="00590F59" w:rsidRDefault="00D35F99" w:rsidP="006658A3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 xml:space="preserve">Remont konserwatorski wież kościoła </w:t>
            </w:r>
            <w:r>
              <w:rPr>
                <w:color w:val="000000"/>
              </w:rPr>
              <w:br/>
            </w:r>
            <w:r w:rsidRPr="00D35F99">
              <w:rPr>
                <w:color w:val="000000"/>
              </w:rPr>
              <w:t>pw. Podwyższenia Krzyża Św. w Brzegu.</w:t>
            </w:r>
          </w:p>
        </w:tc>
      </w:tr>
      <w:tr w:rsidR="00D35F99" w:rsidRPr="00524CDE" w:rsidTr="00C12D1D">
        <w:trPr>
          <w:trHeight w:val="742"/>
        </w:trPr>
        <w:tc>
          <w:tcPr>
            <w:tcW w:w="495" w:type="dxa"/>
            <w:vAlign w:val="center"/>
          </w:tcPr>
          <w:p w:rsidR="00D35F99" w:rsidRPr="00524CDE" w:rsidRDefault="00D35F99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6.</w:t>
            </w:r>
          </w:p>
        </w:tc>
        <w:tc>
          <w:tcPr>
            <w:tcW w:w="1940" w:type="dxa"/>
            <w:vAlign w:val="center"/>
          </w:tcPr>
          <w:p w:rsidR="00D35F99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30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D35F99" w:rsidRPr="00524CDE" w:rsidRDefault="00D35F99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Brzeg</w:t>
            </w:r>
          </w:p>
        </w:tc>
        <w:tc>
          <w:tcPr>
            <w:tcW w:w="4536" w:type="dxa"/>
            <w:vAlign w:val="center"/>
          </w:tcPr>
          <w:p w:rsidR="00D35F99" w:rsidRPr="00590F59" w:rsidRDefault="00D35F99" w:rsidP="006658A3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>Adaptacja Sali Rajców, tzw. skarbca oraz gotyckiej Sali w wieży ratusza na cele muzealne, etap II</w:t>
            </w:r>
          </w:p>
        </w:tc>
      </w:tr>
      <w:tr w:rsidR="00D35F99" w:rsidRPr="00524CDE" w:rsidTr="00C12D1D">
        <w:trPr>
          <w:trHeight w:val="742"/>
        </w:trPr>
        <w:tc>
          <w:tcPr>
            <w:tcW w:w="495" w:type="dxa"/>
            <w:vAlign w:val="center"/>
          </w:tcPr>
          <w:p w:rsidR="00D35F99" w:rsidRDefault="00D35F99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7.</w:t>
            </w:r>
          </w:p>
        </w:tc>
        <w:tc>
          <w:tcPr>
            <w:tcW w:w="1940" w:type="dxa"/>
            <w:vAlign w:val="center"/>
          </w:tcPr>
          <w:p w:rsidR="00D35F99" w:rsidRDefault="00D35F99" w:rsidP="00D35F99">
            <w:pPr>
              <w:spacing w:before="120" w:after="120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5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31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D35F99" w:rsidRPr="00524CDE" w:rsidRDefault="00D35F99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Gmina Biała</w:t>
            </w:r>
          </w:p>
        </w:tc>
        <w:tc>
          <w:tcPr>
            <w:tcW w:w="4536" w:type="dxa"/>
            <w:vAlign w:val="center"/>
          </w:tcPr>
          <w:p w:rsidR="00D35F99" w:rsidRPr="00590F59" w:rsidRDefault="00D35F99" w:rsidP="006658A3">
            <w:pPr>
              <w:spacing w:before="120" w:after="120"/>
              <w:jc w:val="center"/>
              <w:rPr>
                <w:color w:val="000000"/>
              </w:rPr>
            </w:pPr>
            <w:r w:rsidRPr="00D35F99">
              <w:rPr>
                <w:color w:val="000000"/>
              </w:rPr>
              <w:t>Nowoczesne wyposażenie Centrum Społeczno-Kulturalnego w Białej</w:t>
            </w:r>
          </w:p>
        </w:tc>
      </w:tr>
    </w:tbl>
    <w:p w:rsidR="00F504AA" w:rsidRPr="00736852" w:rsidRDefault="00F504AA" w:rsidP="00CB68FC">
      <w:pPr>
        <w:ind w:hanging="426"/>
      </w:pPr>
      <w:r>
        <w:rPr>
          <w:i/>
        </w:rPr>
        <w:t xml:space="preserve">     Źródło: opracowanie własne na podstawie danych z Systemu SYZYF RPOWO 2014-2020.</w:t>
      </w:r>
    </w:p>
    <w:sectPr w:rsidR="00F504AA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10787E"/>
    <w:rsid w:val="002423D0"/>
    <w:rsid w:val="002E468D"/>
    <w:rsid w:val="003E21E6"/>
    <w:rsid w:val="0043361D"/>
    <w:rsid w:val="004C3D6D"/>
    <w:rsid w:val="004F4B27"/>
    <w:rsid w:val="004F6D0B"/>
    <w:rsid w:val="00524CDE"/>
    <w:rsid w:val="00590F59"/>
    <w:rsid w:val="005E60CC"/>
    <w:rsid w:val="005F155B"/>
    <w:rsid w:val="00657B6C"/>
    <w:rsid w:val="006658A3"/>
    <w:rsid w:val="006B2CA2"/>
    <w:rsid w:val="007141F0"/>
    <w:rsid w:val="00736852"/>
    <w:rsid w:val="007B0D7E"/>
    <w:rsid w:val="007E2E19"/>
    <w:rsid w:val="008445FA"/>
    <w:rsid w:val="0089237B"/>
    <w:rsid w:val="008970CE"/>
    <w:rsid w:val="008C0A33"/>
    <w:rsid w:val="008E3826"/>
    <w:rsid w:val="008F7534"/>
    <w:rsid w:val="00990266"/>
    <w:rsid w:val="009B31E3"/>
    <w:rsid w:val="009D075F"/>
    <w:rsid w:val="00AE5B0F"/>
    <w:rsid w:val="00AF1488"/>
    <w:rsid w:val="00BF2352"/>
    <w:rsid w:val="00C12D1D"/>
    <w:rsid w:val="00C97FCB"/>
    <w:rsid w:val="00CB68FC"/>
    <w:rsid w:val="00D35F99"/>
    <w:rsid w:val="00D46F4F"/>
    <w:rsid w:val="00E85A23"/>
    <w:rsid w:val="00E91A66"/>
    <w:rsid w:val="00F1649B"/>
    <w:rsid w:val="00F25D29"/>
    <w:rsid w:val="00F504AA"/>
    <w:rsid w:val="00F632C0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61F35-7A6D-41B1-A584-DC690A6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2E46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2E468D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E468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2E468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2</cp:revision>
  <cp:lastPrinted>2019-12-03T09:21:00Z</cp:lastPrinted>
  <dcterms:created xsi:type="dcterms:W3CDTF">2020-12-17T12:05:00Z</dcterms:created>
  <dcterms:modified xsi:type="dcterms:W3CDTF">2020-12-17T12:05:00Z</dcterms:modified>
</cp:coreProperties>
</file>