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E902BD" w:rsidRDefault="002B6EC7" w:rsidP="00E902BD">
      <w:pPr>
        <w:rPr>
          <w:sz w:val="24"/>
          <w:szCs w:val="24"/>
        </w:rPr>
      </w:pPr>
      <w:bookmarkStart w:id="0" w:name="_GoBack"/>
      <w:bookmarkEnd w:id="0"/>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2C1A67">
        <w:rPr>
          <w:rFonts w:ascii="Calibri" w:hAnsi="Calibri" w:cs="Calibri"/>
          <w:lang w:val="pl-PL"/>
        </w:rPr>
        <w:t>0</w:t>
      </w:r>
      <w:r w:rsidRPr="00E902BD">
        <w:rPr>
          <w:rFonts w:ascii="Calibri" w:hAnsi="Calibri" w:cs="Calibri"/>
          <w:lang w:val="pl-PL"/>
        </w:rPr>
        <w:t xml:space="preserve"> do </w:t>
      </w:r>
      <w:r w:rsidR="002C1A67">
        <w:rPr>
          <w:rFonts w:ascii="Calibri" w:hAnsi="Calibri" w:cs="Calibri"/>
          <w:lang w:val="pl-PL"/>
        </w:rPr>
        <w:t>decyzji</w:t>
      </w:r>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 xml:space="preserve">(jeśli takie działania będziesz prowadzić), np. ulotki, broszury, publikacje, notatki prasowe, strony internetowe, </w:t>
      </w:r>
      <w:proofErr w:type="spellStart"/>
      <w:r w:rsidRPr="00E902BD">
        <w:rPr>
          <w:rFonts w:asciiTheme="minorHAnsi" w:eastAsia="Times New Roman" w:hAnsiTheme="minorHAnsi" w:cs="Calibri"/>
          <w:sz w:val="24"/>
          <w:szCs w:val="24"/>
          <w:lang w:eastAsia="pl-PL"/>
        </w:rPr>
        <w:t>newslettery</w:t>
      </w:r>
      <w:proofErr w:type="spellEnd"/>
      <w:r w:rsidRPr="00E902BD">
        <w:rPr>
          <w:rFonts w:asciiTheme="minorHAnsi" w:eastAsia="Times New Roman" w:hAnsiTheme="minorHAnsi" w:cs="Calibri"/>
          <w:sz w:val="24"/>
          <w:szCs w:val="24"/>
          <w:lang w:eastAsia="pl-PL"/>
        </w:rPr>
        <w:t>,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w:t>
      </w:r>
      <w:proofErr w:type="spellStart"/>
      <w:r w:rsidRPr="00E902BD">
        <w:rPr>
          <w:rFonts w:asciiTheme="minorHAnsi" w:hAnsiTheme="minorHAnsi" w:cs="Calibri"/>
          <w:b/>
          <w:sz w:val="24"/>
          <w:szCs w:val="24"/>
        </w:rPr>
        <w:t>pełnokolorowej</w:t>
      </w:r>
      <w:proofErr w:type="spellEnd"/>
      <w:r w:rsidRPr="00E902BD">
        <w:rPr>
          <w:rFonts w:asciiTheme="minorHAnsi" w:hAnsiTheme="minorHAnsi" w:cs="Calibri"/>
          <w:b/>
          <w:sz w:val="24"/>
          <w:szCs w:val="24"/>
        </w:rPr>
        <w:t xml:space="preserve">.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istnieją ogólnodostępne możliwości techniczne umieszczania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 xml:space="preserve">Musisz stosować </w:t>
      </w:r>
      <w:proofErr w:type="spellStart"/>
      <w:r w:rsidRPr="00E902BD">
        <w:rPr>
          <w:rFonts w:asciiTheme="minorHAnsi" w:hAnsiTheme="minorHAnsi" w:cs="Calibri"/>
          <w:b/>
          <w:sz w:val="24"/>
          <w:szCs w:val="24"/>
        </w:rPr>
        <w:t>pełnokolorowy</w:t>
      </w:r>
      <w:proofErr w:type="spellEnd"/>
      <w:r w:rsidRPr="00E902BD">
        <w:rPr>
          <w:rFonts w:asciiTheme="minorHAnsi" w:hAnsiTheme="minorHAnsi" w:cs="Calibri"/>
          <w:b/>
          <w:sz w:val="24"/>
          <w:szCs w:val="24"/>
        </w:rPr>
        <w:t xml:space="preserve">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 xml:space="preserve">publikacje elektroniczne np. materiały video, animacje, prezentacje, </w:t>
      </w:r>
      <w:proofErr w:type="spellStart"/>
      <w:r w:rsidRPr="00E902BD">
        <w:rPr>
          <w:rFonts w:asciiTheme="minorHAnsi" w:hAnsiTheme="minorHAnsi" w:cs="Calibri"/>
          <w:sz w:val="24"/>
          <w:szCs w:val="24"/>
        </w:rPr>
        <w:t>newslettery</w:t>
      </w:r>
      <w:proofErr w:type="spellEnd"/>
      <w:r w:rsidRPr="00E902BD">
        <w:rPr>
          <w:rFonts w:asciiTheme="minorHAnsi" w:hAnsiTheme="minorHAnsi" w:cs="Calibri"/>
          <w:sz w:val="24"/>
          <w:szCs w:val="24"/>
        </w:rPr>
        <w:t>,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 xml:space="preserve">materiały </w:t>
      </w:r>
      <w:proofErr w:type="spellStart"/>
      <w:r w:rsidRPr="00E902BD">
        <w:rPr>
          <w:rFonts w:asciiTheme="minorHAnsi" w:hAnsiTheme="minorHAnsi" w:cs="Calibri"/>
          <w:sz w:val="24"/>
          <w:szCs w:val="24"/>
        </w:rPr>
        <w:t>brandingowe</w:t>
      </w:r>
      <w:proofErr w:type="spellEnd"/>
      <w:r w:rsidRPr="00E902BD">
        <w:rPr>
          <w:rFonts w:asciiTheme="minorHAnsi" w:hAnsiTheme="minorHAnsi" w:cs="Calibri"/>
          <w:sz w:val="24"/>
          <w:szCs w:val="24"/>
        </w:rPr>
        <w:t xml:space="preserve"> i wystawowe np. baner, stand, </w:t>
      </w:r>
      <w:proofErr w:type="spellStart"/>
      <w:r w:rsidRPr="00E902BD">
        <w:rPr>
          <w:rFonts w:asciiTheme="minorHAnsi" w:hAnsiTheme="minorHAnsi" w:cs="Calibri"/>
          <w:sz w:val="24"/>
          <w:szCs w:val="24"/>
        </w:rPr>
        <w:t>roll-up</w:t>
      </w:r>
      <w:proofErr w:type="spellEnd"/>
      <w:r w:rsidRPr="00E902BD">
        <w:rPr>
          <w:rFonts w:asciiTheme="minorHAnsi" w:hAnsiTheme="minorHAnsi" w:cs="Calibri"/>
          <w:sz w:val="24"/>
          <w:szCs w:val="24"/>
        </w:rPr>
        <w:t xml:space="preserve">,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3"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w:t>
      </w:r>
      <w:proofErr w:type="spellStart"/>
      <w:r w:rsidRPr="00E902BD">
        <w:rPr>
          <w:rFonts w:asciiTheme="minorHAnsi" w:eastAsia="Times New Roman" w:hAnsiTheme="minorHAnsi" w:cs="Calibri"/>
          <w:b/>
          <w:color w:val="000000"/>
          <w:sz w:val="24"/>
          <w:szCs w:val="24"/>
          <w:lang w:eastAsia="pl-PL"/>
        </w:rPr>
        <w:t>fontów</w:t>
      </w:r>
      <w:proofErr w:type="spellEnd"/>
      <w:r w:rsidRPr="00E902BD">
        <w:rPr>
          <w:rFonts w:asciiTheme="minorHAnsi" w:eastAsia="Times New Roman" w:hAnsiTheme="minorHAnsi" w:cs="Calibri"/>
          <w:b/>
          <w:color w:val="000000"/>
          <w:sz w:val="24"/>
          <w:szCs w:val="24"/>
          <w:lang w:eastAsia="pl-PL"/>
        </w:rPr>
        <w:t xml:space="preserve">,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5"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902BD">
        <w:rPr>
          <w:rFonts w:asciiTheme="minorHAnsi" w:eastAsia="Times New Roman" w:hAnsiTheme="minorHAnsi" w:cs="Calibri"/>
          <w:sz w:val="24"/>
          <w:szCs w:val="24"/>
          <w:lang w:eastAsia="pl-PL"/>
        </w:rPr>
        <w:t>pozadotacyjna</w:t>
      </w:r>
      <w:proofErr w:type="spellEnd"/>
      <w:r w:rsidRPr="00E902BD">
        <w:rPr>
          <w:rFonts w:asciiTheme="minorHAnsi" w:eastAsia="Times New Roman" w:hAnsiTheme="minorHAnsi" w:cs="Calibri"/>
          <w:sz w:val="24"/>
          <w:szCs w:val="24"/>
          <w:lang w:eastAsia="pl-PL"/>
        </w:rPr>
        <w:t xml:space="preserve">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Najlepiej żebyś używał znaków </w:t>
      </w:r>
      <w:proofErr w:type="spellStart"/>
      <w:r w:rsidRPr="00E902BD">
        <w:rPr>
          <w:rFonts w:asciiTheme="minorHAnsi" w:eastAsia="Times New Roman" w:hAnsiTheme="minorHAnsi" w:cs="Calibri"/>
          <w:sz w:val="24"/>
          <w:szCs w:val="24"/>
          <w:lang w:eastAsia="pl-PL"/>
        </w:rPr>
        <w:t>pełnokolorowych</w:t>
      </w:r>
      <w:proofErr w:type="spellEnd"/>
      <w:r w:rsidRPr="00E902BD">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przypadku przedmiotów o bardzo małym polu zadruku np. </w:t>
      </w:r>
      <w:proofErr w:type="spellStart"/>
      <w:r w:rsidRPr="00E902BD">
        <w:rPr>
          <w:rFonts w:asciiTheme="minorHAnsi" w:eastAsia="Times New Roman" w:hAnsiTheme="minorHAnsi" w:cs="Calibri"/>
          <w:sz w:val="24"/>
          <w:szCs w:val="24"/>
          <w:lang w:eastAsia="pl-PL"/>
        </w:rPr>
        <w:t>pendrive</w:t>
      </w:r>
      <w:proofErr w:type="spellEnd"/>
      <w:r w:rsidRPr="00E902BD">
        <w:rPr>
          <w:rFonts w:asciiTheme="minorHAnsi" w:eastAsia="Times New Roman" w:hAnsiTheme="minorHAnsi" w:cs="Calibri"/>
          <w:sz w:val="24"/>
          <w:szCs w:val="24"/>
          <w:lang w:eastAsia="pl-PL"/>
        </w:rPr>
        <w:t>,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5"/>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801264">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2C1A67"/>
    <w:rsid w:val="00347067"/>
    <w:rsid w:val="004D0296"/>
    <w:rsid w:val="004E34C9"/>
    <w:rsid w:val="004E50F5"/>
    <w:rsid w:val="005458A2"/>
    <w:rsid w:val="00581D66"/>
    <w:rsid w:val="005D75E0"/>
    <w:rsid w:val="00754548"/>
    <w:rsid w:val="00781AFB"/>
    <w:rsid w:val="00801264"/>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9</cp:revision>
  <cp:lastPrinted>2017-12-18T08:51:00Z</cp:lastPrinted>
  <dcterms:created xsi:type="dcterms:W3CDTF">2019-05-09T09:57:00Z</dcterms:created>
  <dcterms:modified xsi:type="dcterms:W3CDTF">2020-05-06T12:58:00Z</dcterms:modified>
</cp:coreProperties>
</file>