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79" w:rsidRDefault="00402679" w:rsidP="00402679">
      <w:r w:rsidRPr="001475FE">
        <w:rPr>
          <w:noProof/>
          <w:lang w:eastAsia="pl-PL"/>
        </w:rPr>
        <w:drawing>
          <wp:inline distT="0" distB="0" distL="0" distR="0" wp14:anchorId="29D3FF2E" wp14:editId="44F1471A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79" w:rsidRDefault="00402679" w:rsidP="00402679">
      <w:pPr>
        <w:jc w:val="center"/>
      </w:pPr>
    </w:p>
    <w:p w:rsidR="00402679" w:rsidRPr="00402679" w:rsidRDefault="00402679" w:rsidP="00402679">
      <w:pPr>
        <w:jc w:val="center"/>
        <w:rPr>
          <w:sz w:val="24"/>
          <w:szCs w:val="24"/>
        </w:rPr>
      </w:pPr>
      <w:r w:rsidRPr="00402679">
        <w:rPr>
          <w:sz w:val="24"/>
          <w:szCs w:val="24"/>
        </w:rPr>
        <w:t xml:space="preserve">Informacja o składzie komisji oceny projektów oceniającej projekty w ramach poddziałania </w:t>
      </w:r>
      <w:r w:rsidRPr="00402679">
        <w:rPr>
          <w:sz w:val="24"/>
          <w:szCs w:val="24"/>
        </w:rPr>
        <w:br/>
        <w:t xml:space="preserve">2.2.1 </w:t>
      </w:r>
      <w:r w:rsidRPr="00402679">
        <w:rPr>
          <w:i/>
          <w:sz w:val="24"/>
          <w:szCs w:val="24"/>
        </w:rPr>
        <w:t>Przygotowanie terenów inwestycyjnych</w:t>
      </w:r>
      <w:r w:rsidRPr="00402679">
        <w:rPr>
          <w:sz w:val="24"/>
          <w:szCs w:val="24"/>
        </w:rPr>
        <w:t xml:space="preserve"> RPO WO 2014-2020</w:t>
      </w:r>
    </w:p>
    <w:p w:rsidR="00402679" w:rsidRPr="00BC1465" w:rsidRDefault="00402679" w:rsidP="00402679">
      <w:pPr>
        <w:jc w:val="center"/>
      </w:pP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402679" w:rsidRPr="00BC1465" w:rsidTr="00006EA2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402679" w:rsidRPr="00BC1465" w:rsidRDefault="00402679" w:rsidP="00006EA2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402679" w:rsidRPr="00BC1465" w:rsidRDefault="00402679" w:rsidP="00006EA2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402679" w:rsidRPr="00BC1465" w:rsidRDefault="00402679" w:rsidP="00006EA2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402679" w:rsidRPr="00BC1465" w:rsidTr="00006EA2">
        <w:trPr>
          <w:trHeight w:val="356"/>
        </w:trPr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402679" w:rsidRPr="00BC1465" w:rsidTr="00006EA2">
        <w:trPr>
          <w:trHeight w:val="555"/>
        </w:trPr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Tomasz Hanzel</w:t>
            </w:r>
          </w:p>
        </w:tc>
        <w:tc>
          <w:tcPr>
            <w:tcW w:w="6053" w:type="dxa"/>
            <w:vAlign w:val="center"/>
          </w:tcPr>
          <w:p w:rsidR="00402679" w:rsidRPr="00BC1465" w:rsidRDefault="005B5EA2" w:rsidP="00006EA2">
            <w:pPr>
              <w:spacing w:line="276" w:lineRule="auto"/>
              <w:jc w:val="center"/>
              <w:rPr>
                <w:rFonts w:cstheme="minorHAnsi"/>
              </w:rPr>
            </w:pPr>
            <w:r w:rsidRPr="005B5EA2">
              <w:rPr>
                <w:rFonts w:cstheme="minorHAnsi"/>
              </w:rPr>
              <w:t>Przedstawiciel Przewodniczącego Komisji Oceny Projektów</w:t>
            </w:r>
            <w:r w:rsidR="002E0912">
              <w:rPr>
                <w:rFonts w:cstheme="minorHAnsi"/>
              </w:rPr>
              <w:t xml:space="preserve"> </w:t>
            </w:r>
            <w:r w:rsidR="002E0912" w:rsidRPr="00BC1465">
              <w:rPr>
                <w:rFonts w:cstheme="minorHAnsi"/>
              </w:rPr>
              <w:t>(pracownik IOK)</w:t>
            </w:r>
            <w:bookmarkStart w:id="0" w:name="_GoBack"/>
            <w:bookmarkEnd w:id="0"/>
          </w:p>
        </w:tc>
      </w:tr>
      <w:tr w:rsidR="00402679" w:rsidRPr="00BC1465" w:rsidTr="00006EA2">
        <w:trPr>
          <w:trHeight w:val="555"/>
        </w:trPr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Arkadiusz Kurka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Sekretarz komisji oceny projektów,</w:t>
            </w:r>
            <w:r>
              <w:rPr>
                <w:rFonts w:cstheme="minorHAnsi"/>
              </w:rPr>
              <w:t xml:space="preserve"> c</w:t>
            </w:r>
            <w:r w:rsidRPr="00BC1465">
              <w:rPr>
                <w:rFonts w:cstheme="minorHAnsi"/>
              </w:rPr>
              <w:t>złonek zespołu oceniającego w ramach kryteriów formalnych (pracownik IOK)</w:t>
            </w:r>
          </w:p>
        </w:tc>
      </w:tr>
      <w:tr w:rsidR="00402679" w:rsidRPr="00BC1465" w:rsidTr="00006EA2"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Katarzyna Wójcik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192887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Sekretarz komisji oceny</w:t>
            </w:r>
            <w:r w:rsidR="00192887">
              <w:rPr>
                <w:rFonts w:cstheme="minorHAnsi"/>
              </w:rPr>
              <w:t xml:space="preserve"> projektów </w:t>
            </w:r>
            <w:r w:rsidRPr="00BC1465">
              <w:rPr>
                <w:rFonts w:cstheme="minorHAnsi"/>
              </w:rPr>
              <w:t>(pracownik IOK)</w:t>
            </w:r>
          </w:p>
        </w:tc>
      </w:tr>
      <w:tr w:rsidR="00402679" w:rsidRPr="00BC1465" w:rsidTr="00006EA2"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Krzysztof Badora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kryterium środowiskowego (ekspert)</w:t>
            </w:r>
          </w:p>
        </w:tc>
      </w:tr>
      <w:tr w:rsidR="00402679" w:rsidRPr="00BC1465" w:rsidTr="00006EA2"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Piotr  Bębenek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</w:t>
            </w:r>
            <w:r>
              <w:rPr>
                <w:rFonts w:cstheme="minorHAnsi"/>
              </w:rPr>
              <w:t xml:space="preserve">oraz </w:t>
            </w:r>
            <w:r w:rsidRPr="00BC1465">
              <w:rPr>
                <w:rFonts w:cstheme="minorHAnsi"/>
              </w:rPr>
              <w:t xml:space="preserve">w zakresie </w:t>
            </w:r>
          </w:p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  <w:tr w:rsidR="00402679" w:rsidRPr="00BC1465" w:rsidTr="00006EA2">
        <w:tc>
          <w:tcPr>
            <w:tcW w:w="486" w:type="dxa"/>
            <w:vAlign w:val="center"/>
          </w:tcPr>
          <w:p w:rsidR="00402679" w:rsidRPr="00BC1465" w:rsidRDefault="00402679" w:rsidP="00006E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679" w:rsidRPr="00BC1465" w:rsidRDefault="00402679" w:rsidP="00006E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Grzegorz Sosnowski</w:t>
            </w:r>
          </w:p>
        </w:tc>
        <w:tc>
          <w:tcPr>
            <w:tcW w:w="6053" w:type="dxa"/>
            <w:vAlign w:val="center"/>
          </w:tcPr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</w:t>
            </w:r>
            <w:r>
              <w:rPr>
                <w:rFonts w:cstheme="minorHAnsi"/>
              </w:rPr>
              <w:t xml:space="preserve">oraz </w:t>
            </w:r>
            <w:r w:rsidRPr="00BC1465">
              <w:rPr>
                <w:rFonts w:cstheme="minorHAnsi"/>
              </w:rPr>
              <w:t xml:space="preserve">w zakresie </w:t>
            </w:r>
          </w:p>
          <w:p w:rsidR="00402679" w:rsidRPr="00BC1465" w:rsidRDefault="00402679" w:rsidP="00006E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</w:tbl>
    <w:p w:rsidR="00402679" w:rsidRPr="00F76DB0" w:rsidRDefault="00402679" w:rsidP="00402679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Opracowanie własne na podstawie Protokołów z prac komisji oceny projektów</w:t>
      </w:r>
    </w:p>
    <w:p w:rsidR="00D05CD0" w:rsidRDefault="00D05CD0"/>
    <w:sectPr w:rsidR="00D05CD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9"/>
    <w:rsid w:val="00192887"/>
    <w:rsid w:val="002E0912"/>
    <w:rsid w:val="00402679"/>
    <w:rsid w:val="005B5EA2"/>
    <w:rsid w:val="00D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C310-16F8-4781-BB1A-7354337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Kurka</dc:creator>
  <cp:keywords/>
  <dc:description/>
  <cp:lastModifiedBy>Arkadiusz Kurka</cp:lastModifiedBy>
  <cp:revision>4</cp:revision>
  <cp:lastPrinted>2020-09-17T08:23:00Z</cp:lastPrinted>
  <dcterms:created xsi:type="dcterms:W3CDTF">2020-09-17T08:15:00Z</dcterms:created>
  <dcterms:modified xsi:type="dcterms:W3CDTF">2020-09-17T08:52:00Z</dcterms:modified>
</cp:coreProperties>
</file>