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B34F" w14:textId="207AF13E" w:rsidR="00136D60" w:rsidRDefault="00021825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85A7A0" wp14:editId="4D7C5F45">
            <wp:extent cx="5759450" cy="752475"/>
            <wp:effectExtent l="0" t="0" r="0" b="9525"/>
            <wp:docPr id="1" name="Obraz 1" descr="RPO_HER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RPO_HERB_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BFA1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11BF6CEA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62A75EF8" w14:textId="77777777" w:rsidR="00021825" w:rsidRDefault="00021825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7C21649" w14:textId="634928A7" w:rsidR="00136D60" w:rsidRDefault="00021825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rFonts w:eastAsiaTheme="minorEastAsia"/>
          <w:b/>
          <w:color w:val="000099"/>
          <w:sz w:val="44"/>
          <w:szCs w:val="28"/>
          <w:lang w:eastAsia="pl-PL"/>
        </w:rPr>
        <w:t>Załącznik nr 9</w:t>
      </w:r>
    </w:p>
    <w:p w14:paraId="537C5580" w14:textId="77777777" w:rsidR="008E7FF7" w:rsidRDefault="008E7FF7" w:rsidP="008E7FF7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156415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</w:p>
    <w:p w14:paraId="63E8E391" w14:textId="77777777" w:rsidR="008E7FF7" w:rsidRPr="00136D60" w:rsidRDefault="008E7FF7" w:rsidP="008E7FF7">
      <w:pPr>
        <w:jc w:val="center"/>
        <w:rPr>
          <w:rFonts w:eastAsiaTheme="minorEastAsia"/>
          <w:b/>
          <w:lang w:eastAsia="pl-PL"/>
        </w:rPr>
      </w:pPr>
      <w:r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 xml:space="preserve">dla </w:t>
      </w:r>
      <w:r w:rsidRPr="00D90705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>Działania 8.2 Włączenie</w:t>
      </w:r>
      <w:r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 xml:space="preserve"> społeczne</w:t>
      </w:r>
      <w:r w:rsidRPr="00156415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 xml:space="preserve"> w ramach </w:t>
      </w:r>
      <w:r>
        <w:rPr>
          <w:rFonts w:eastAsiaTheme="minorEastAsia"/>
          <w:b/>
          <w:i/>
          <w:color w:val="000099"/>
          <w:sz w:val="44"/>
          <w:szCs w:val="28"/>
          <w:lang w:eastAsia="pl-PL"/>
        </w:rPr>
        <w:t>RPO WO 2014-2020</w:t>
      </w:r>
    </w:p>
    <w:p w14:paraId="334E28F9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  <w:bookmarkStart w:id="0" w:name="_GoBack"/>
      <w:bookmarkEnd w:id="0"/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2A8930DB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>Opole, sierpień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2015 r.</w:t>
      </w:r>
    </w:p>
    <w:p w14:paraId="234BA3E9" w14:textId="77777777" w:rsidR="00E01179" w:rsidRDefault="00E01179" w:rsidP="00E01179">
      <w:pPr>
        <w:spacing w:after="0"/>
        <w:rPr>
          <w:rFonts w:eastAsiaTheme="minorEastAsia"/>
          <w:b/>
          <w:lang w:eastAsia="pl-PL"/>
        </w:rPr>
      </w:pPr>
    </w:p>
    <w:p w14:paraId="31E4A7F6" w14:textId="77777777" w:rsidR="008E7FF7" w:rsidRDefault="008E7FF7" w:rsidP="00E01179">
      <w:pPr>
        <w:spacing w:after="0"/>
        <w:rPr>
          <w:rFonts w:eastAsiaTheme="minorEastAsia"/>
          <w:b/>
          <w:lang w:eastAsia="pl-PL"/>
        </w:rPr>
      </w:pPr>
    </w:p>
    <w:p w14:paraId="2C0C5E16" w14:textId="77777777" w:rsidR="008E7FF7" w:rsidRPr="00E01179" w:rsidRDefault="008E7FF7" w:rsidP="00E01179">
      <w:pPr>
        <w:spacing w:after="0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59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2381"/>
        <w:gridCol w:w="1134"/>
        <w:gridCol w:w="1248"/>
        <w:gridCol w:w="28"/>
        <w:gridCol w:w="1389"/>
        <w:gridCol w:w="28"/>
        <w:gridCol w:w="1390"/>
        <w:gridCol w:w="28"/>
        <w:gridCol w:w="1842"/>
        <w:gridCol w:w="5528"/>
      </w:tblGrid>
      <w:tr w:rsidR="00C37A8F" w:rsidRPr="00BE71DE" w14:paraId="10F0E22F" w14:textId="77777777" w:rsidTr="00902971">
        <w:trPr>
          <w:trHeight w:val="829"/>
          <w:tblHeader/>
          <w:jc w:val="center"/>
        </w:trPr>
        <w:tc>
          <w:tcPr>
            <w:tcW w:w="567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410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6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7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8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4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52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902971">
        <w:trPr>
          <w:trHeight w:val="521"/>
          <w:jc w:val="center"/>
        </w:trPr>
        <w:tc>
          <w:tcPr>
            <w:tcW w:w="15592" w:type="dxa"/>
            <w:gridSpan w:val="12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997070" w:rsidRPr="00C93A1D" w14:paraId="1B87EF1E" w14:textId="77777777" w:rsidTr="00902971">
        <w:trPr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3E209C4C" w14:textId="77777777" w:rsidR="00997070" w:rsidRPr="00D02C92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1.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0418F777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4CDA3A4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6AFA18B8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179338C4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5F57CAA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35BC47D8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131D0B41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="00803AA7" w:rsidRPr="00136D60">
              <w:br/>
            </w:r>
            <w:r w:rsidRPr="00136D60">
              <w:t>w specjalne podjazdy, windy, urządzenia głośnomówiące,</w:t>
            </w:r>
            <w:r w:rsidR="00930C72">
              <w:t xml:space="preserve"> </w:t>
            </w:r>
            <w:r w:rsidRPr="00136D60">
              <w:t xml:space="preserve">bądź inne udogodnienia (tj. usunięcie barier w dostępie, </w:t>
            </w:r>
            <w:r w:rsidR="00803AA7" w:rsidRPr="00136D60">
              <w:br/>
            </w:r>
            <w:r w:rsidRPr="00136D60">
              <w:t>w szczególności barier architektonicznych) ułatwiające</w:t>
            </w:r>
            <w:r w:rsidR="00930C72"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5C4571A9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Jako obiekty budowlane należy rozumieć konstrukcje połączone </w:t>
            </w:r>
            <w:r w:rsidR="00930C72">
              <w:br/>
            </w:r>
            <w:r w:rsidRPr="00136D60">
              <w:t>z gruntem w sposób</w:t>
            </w:r>
            <w:r w:rsidR="00036830" w:rsidRPr="00136D60">
              <w:t xml:space="preserve"> </w:t>
            </w:r>
            <w:r w:rsidRPr="00036830">
              <w:t>trwały, wykonane z materiałów budowlanych i elementów składowych, będące</w:t>
            </w:r>
            <w:r w:rsidR="00930C72">
              <w:t xml:space="preserve"> </w:t>
            </w:r>
            <w:r w:rsidRPr="00136D60">
              <w:t>wynikiem prac budowlanych (wg. def. PKOB).</w:t>
            </w:r>
          </w:p>
          <w:p w14:paraId="6F26514F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="00803AA7" w:rsidRPr="00136D60">
              <w:br/>
            </w:r>
            <w:r w:rsidRPr="00136D60">
              <w:t>w które obiekty zaopatrzono.</w:t>
            </w:r>
          </w:p>
          <w:p w14:paraId="2C0A39A3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które dostosowano do potrzeb osób</w:t>
            </w:r>
          </w:p>
          <w:p w14:paraId="0A8683F4" w14:textId="77777777" w:rsidR="0099707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  <w:p w14:paraId="26B57CF8" w14:textId="27099E48" w:rsidR="00B12AE2" w:rsidRPr="00B12AE2" w:rsidRDefault="00B12AE2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</w:p>
        </w:tc>
      </w:tr>
      <w:tr w:rsidR="00997070" w:rsidRPr="00C93A1D" w14:paraId="2C66F84D" w14:textId="77777777" w:rsidTr="00902971">
        <w:trPr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48ED0E24" w14:textId="77777777" w:rsidR="00997070" w:rsidRPr="00D02C92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2.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4944566A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5DB40A7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5F01FE32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6A81C03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EB902F0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6AB260B1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58344648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 w:rsidR="00930C72"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 w:rsidR="00930C72"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 w:rsidR="00930C72">
              <w:t xml:space="preserve"> </w:t>
            </w:r>
            <w:r w:rsidRPr="00136D60">
              <w:t>danych, administracja sieciami, administracja witrynami internetowymi).</w:t>
            </w:r>
          </w:p>
          <w:p w14:paraId="0B9F682D" w14:textId="065BC5C5" w:rsidR="00997070" w:rsidRPr="00136D6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="00803AA7" w:rsidRPr="00136D60">
              <w:br/>
            </w:r>
            <w:r w:rsidRPr="00136D60">
              <w:t>w zakresie TIK we wszystkich programach i projektach,</w:t>
            </w:r>
            <w:r w:rsidR="00B12AE2">
              <w:t xml:space="preserve"> </w:t>
            </w:r>
            <w:r w:rsidRPr="00136D60">
              <w:t>także tych, gdzie szkolenie dotyczy obsługi specyficznego systemu teleinformatycznego, którego wdrożenia dotyczy</w:t>
            </w:r>
          </w:p>
          <w:p w14:paraId="12C78002" w14:textId="77777777" w:rsidR="0099707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lastRenderedPageBreak/>
              <w:t>projekt. Taka sytuacja może wystąpić przy cross-</w:t>
            </w:r>
            <w:proofErr w:type="spellStart"/>
            <w:r w:rsidRPr="00136D60">
              <w:t>financingu</w:t>
            </w:r>
            <w:proofErr w:type="spellEnd"/>
            <w:r w:rsidR="00803AA7" w:rsidRPr="00136D60">
              <w:br/>
            </w:r>
            <w:r w:rsidRPr="00136D60">
              <w:t>w projektach POPC i RPO dotyczących e-usług</w:t>
            </w:r>
            <w:r w:rsidR="00930C72"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 w:rsidR="00930C72"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 w:rsidR="00B12AE2"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  <w:p w14:paraId="520F34BC" w14:textId="76474406" w:rsidR="00B12AE2" w:rsidRPr="00B12AE2" w:rsidRDefault="00B12AE2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997070" w:rsidRPr="00C93A1D" w14:paraId="018A2FA2" w14:textId="77777777" w:rsidTr="00902971">
        <w:trPr>
          <w:trHeight w:val="5524"/>
          <w:jc w:val="center"/>
        </w:trPr>
        <w:tc>
          <w:tcPr>
            <w:tcW w:w="596" w:type="dxa"/>
            <w:gridSpan w:val="2"/>
            <w:tcBorders>
              <w:top w:val="single" w:sz="12" w:space="0" w:color="92D050"/>
            </w:tcBorders>
            <w:vAlign w:val="center"/>
          </w:tcPr>
          <w:p w14:paraId="055059F3" w14:textId="77777777" w:rsidR="00997070" w:rsidRPr="00D02C92" w:rsidRDefault="00997070" w:rsidP="00D02C92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12" w:space="0" w:color="92D050"/>
            </w:tcBorders>
            <w:vAlign w:val="center"/>
          </w:tcPr>
          <w:p w14:paraId="769766B0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4" w:type="dxa"/>
            <w:tcBorders>
              <w:top w:val="single" w:sz="12" w:space="0" w:color="92D050"/>
            </w:tcBorders>
            <w:vAlign w:val="center"/>
          </w:tcPr>
          <w:p w14:paraId="294B5C9C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4B2C8B16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06E0B099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74E39CB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12" w:space="0" w:color="92D050"/>
            </w:tcBorders>
            <w:vAlign w:val="center"/>
          </w:tcPr>
          <w:p w14:paraId="5B0129F2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8" w:type="dxa"/>
            <w:tcBorders>
              <w:top w:val="single" w:sz="12" w:space="0" w:color="92D050"/>
            </w:tcBorders>
            <w:vAlign w:val="center"/>
          </w:tcPr>
          <w:p w14:paraId="56B30BBE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 w:rsidR="00930C72"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 w:rsidR="00930C72">
              <w:t xml:space="preserve"> </w:t>
            </w:r>
            <w:r w:rsidRPr="00136D60">
              <w:t xml:space="preserve">zapewnienia osobom </w:t>
            </w:r>
            <w:r w:rsidR="00930C72">
              <w:br/>
            </w:r>
            <w:r w:rsidRPr="00136D60">
              <w:t>z niepełnosprawnościami możliwości korzystania z wszelkich praw człowieka i podstawowych</w:t>
            </w:r>
            <w:r w:rsidR="00930C72">
              <w:t xml:space="preserve"> </w:t>
            </w:r>
            <w:r w:rsidRPr="00136D60">
              <w:t>wolności oraz ich wykonywania na zasadzie równości z innymi osobami.</w:t>
            </w:r>
          </w:p>
          <w:p w14:paraId="2DD66844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156AD64B" w14:textId="3709ECA0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 w:rsidR="00930C72"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 w:rsidR="00930C72">
              <w:t xml:space="preserve"> </w:t>
            </w:r>
            <w:r w:rsidRPr="00136D60">
              <w:t>mówiące, drukarki materiałów w alfabecie Braille'a)</w:t>
            </w:r>
            <w:r w:rsidR="00930C72">
              <w:t xml:space="preserve">, osoby asystujące, odpowiednie </w:t>
            </w:r>
            <w:r w:rsidRPr="00136D60">
              <w:t>dostosowanie wyżywienia.</w:t>
            </w:r>
          </w:p>
          <w:p w14:paraId="56BB541E" w14:textId="77777777" w:rsidR="00997070" w:rsidRDefault="0099707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 w:rsidR="00BA534A">
              <w:t xml:space="preserve">yskryminacji, w tym dostępności </w:t>
            </w:r>
            <w:r w:rsidRPr="00136D60">
              <w:t xml:space="preserve">dla osób </w:t>
            </w:r>
            <w:r w:rsidR="00BA534A">
              <w:br/>
            </w:r>
            <w:r w:rsidRPr="00136D60">
              <w:t xml:space="preserve">z niepełnosprawnościami oraz równości szans kobiet </w:t>
            </w:r>
            <w:r w:rsidR="00930C72">
              <w:br/>
            </w:r>
            <w:r w:rsidRPr="00136D60">
              <w:t>i mężczyzn w ramach funduszy unijnych na l</w:t>
            </w:r>
            <w:r w:rsidR="00BA534A"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6B96DE89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5E40D3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8DC53C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8777E6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530F94A3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7C60224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389A74" w14:textId="6A70EF6A" w:rsidR="00992F45" w:rsidRPr="00BA534A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C56394" w:rsidRPr="00C93A1D" w14:paraId="2E4B0910" w14:textId="77777777" w:rsidTr="00902971">
        <w:trPr>
          <w:trHeight w:val="394"/>
          <w:jc w:val="center"/>
        </w:trPr>
        <w:tc>
          <w:tcPr>
            <w:tcW w:w="15592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347958A9" w14:textId="77777777" w:rsidR="00C56394" w:rsidRPr="00C93A1D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lastRenderedPageBreak/>
              <w:t>Oś priorytetowa VII</w:t>
            </w:r>
            <w:r>
              <w:rPr>
                <w:i/>
                <w:color w:val="0033CC"/>
              </w:rPr>
              <w:t>I</w:t>
            </w:r>
            <w:r w:rsidRPr="002C69A3">
              <w:rPr>
                <w:i/>
                <w:color w:val="0033CC"/>
              </w:rPr>
              <w:t xml:space="preserve">  </w:t>
            </w:r>
            <w:r w:rsidRPr="00DA3986">
              <w:rPr>
                <w:b/>
                <w:i/>
                <w:color w:val="0033CC"/>
              </w:rPr>
              <w:t>Integracja społeczna</w:t>
            </w:r>
          </w:p>
        </w:tc>
      </w:tr>
      <w:tr w:rsidR="00C56394" w:rsidRPr="00C93A1D" w14:paraId="25AA8E19" w14:textId="77777777" w:rsidTr="00902971">
        <w:trPr>
          <w:trHeight w:val="394"/>
          <w:jc w:val="center"/>
        </w:trPr>
        <w:tc>
          <w:tcPr>
            <w:tcW w:w="15592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FA77119" w14:textId="77777777" w:rsidR="00C56394" w:rsidRPr="00C93A1D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>.</w:t>
            </w:r>
            <w:r>
              <w:rPr>
                <w:i/>
                <w:color w:val="0033CC"/>
              </w:rPr>
              <w:t>2</w:t>
            </w:r>
            <w:r w:rsidRPr="002C69A3">
              <w:rPr>
                <w:i/>
                <w:color w:val="0033CC"/>
              </w:rPr>
              <w:t xml:space="preserve"> </w:t>
            </w:r>
            <w:r w:rsidRPr="00DA3986">
              <w:rPr>
                <w:b/>
                <w:i/>
                <w:color w:val="0033CC"/>
              </w:rPr>
              <w:t>Włączenie społeczne</w:t>
            </w:r>
          </w:p>
        </w:tc>
      </w:tr>
      <w:tr w:rsidR="00C56394" w:rsidRPr="00C93A1D" w14:paraId="781179BA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B1A0989" w14:textId="77777777" w:rsidR="00C56394" w:rsidRPr="00136D60" w:rsidRDefault="00C56394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0EC85F0" w14:textId="29C20AF8" w:rsidR="00C56394" w:rsidRPr="0023430F" w:rsidRDefault="00C56394" w:rsidP="008C687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91562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991562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CDB38BB" w14:textId="77777777" w:rsidR="00C56394" w:rsidRPr="00FE558E" w:rsidRDefault="00C56394" w:rsidP="00C56394">
            <w:pPr>
              <w:jc w:val="center"/>
              <w:rPr>
                <w:sz w:val="18"/>
                <w:szCs w:val="18"/>
              </w:rPr>
            </w:pPr>
            <w:r w:rsidRPr="00286654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11C3108" w14:textId="77777777" w:rsidR="00C56394" w:rsidRPr="00FC63DC" w:rsidRDefault="00C56394" w:rsidP="00C56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91C43D" w14:textId="77777777" w:rsidR="00C56394" w:rsidRPr="00254FF1" w:rsidRDefault="00C56394" w:rsidP="00C56394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0224B2C" w14:textId="77777777" w:rsidR="00C56394" w:rsidRPr="00FC63DC" w:rsidRDefault="00C56394" w:rsidP="00C56394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EAAD039" w14:textId="1FCF11E7" w:rsidR="00C56394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2F75D07" w14:textId="098B0F42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Definicja osób zagrożonych ubóstwem lub wykluczeniem społecznym zgodna z Wytycznymi w zakresie zasad realizacji przedsięwzięć w obszarze włączenia społecznego i zwalczania ubóstwa z wykorzystaniem</w:t>
            </w:r>
            <w:r w:rsidR="001D7CC3">
              <w:rPr>
                <w:rFonts w:cs="Arial"/>
                <w:sz w:val="20"/>
                <w:szCs w:val="20"/>
              </w:rPr>
              <w:t xml:space="preserve"> środków Europejskiego Funduszu </w:t>
            </w:r>
            <w:r w:rsidRPr="007D00DC">
              <w:rPr>
                <w:rFonts w:cs="Arial"/>
                <w:sz w:val="20"/>
                <w:szCs w:val="20"/>
              </w:rPr>
              <w:t>Społecznego i Europejskiego Funduszu Rozwoju Regionalnego na lata 2014-2020.</w:t>
            </w:r>
          </w:p>
          <w:p w14:paraId="66B88040" w14:textId="77777777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Ocena spełnienia poszczególnych kryteriów następuje poprzez potwierdzenie/weryfikację statusu:</w:t>
            </w:r>
          </w:p>
          <w:p w14:paraId="0E2BBD0B" w14:textId="4B8F5594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1. 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zaświadczenie z ośrodka pomocy społecznej lub oświadc</w:t>
            </w:r>
            <w:r w:rsidR="001D7CC3">
              <w:rPr>
                <w:rFonts w:cs="Arial"/>
                <w:sz w:val="20"/>
                <w:szCs w:val="20"/>
              </w:rPr>
              <w:t xml:space="preserve">zenie uczestnika (z pouczeniem </w:t>
            </w:r>
            <w:r w:rsidRPr="007D00DC">
              <w:rPr>
                <w:rFonts w:cs="Arial"/>
                <w:sz w:val="20"/>
                <w:szCs w:val="20"/>
              </w:rPr>
              <w:t xml:space="preserve">o odpowiedzialności za składanie </w:t>
            </w:r>
            <w:r w:rsidR="001D7CC3">
              <w:rPr>
                <w:rFonts w:cs="Arial"/>
                <w:sz w:val="20"/>
                <w:szCs w:val="20"/>
              </w:rPr>
              <w:t xml:space="preserve">oświadczeń niezgodnych </w:t>
            </w:r>
            <w:r w:rsidRPr="007D00DC">
              <w:rPr>
                <w:rFonts w:cs="Arial"/>
                <w:sz w:val="20"/>
                <w:szCs w:val="20"/>
              </w:rPr>
              <w:t>z prawdą)</w:t>
            </w:r>
          </w:p>
          <w:p w14:paraId="012BEDF3" w14:textId="6A76EA4D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2. osoby o których mowa w art. 1 ust. 2 ustawy z dnia 13 czerwca 2003 r. o zatrudnieniu socjal</w:t>
            </w:r>
            <w:r w:rsidR="001D7CC3">
              <w:rPr>
                <w:rFonts w:cs="Arial"/>
                <w:sz w:val="20"/>
                <w:szCs w:val="20"/>
              </w:rPr>
              <w:t xml:space="preserve">nym - zaświadczenie z właściwej </w:t>
            </w:r>
            <w:r w:rsidRPr="007D00DC">
              <w:rPr>
                <w:rFonts w:cs="Arial"/>
                <w:sz w:val="20"/>
                <w:szCs w:val="20"/>
              </w:rPr>
              <w:t xml:space="preserve">instytucji lub oświadczenie uczestnika (z pouczeniem </w:t>
            </w:r>
            <w:r w:rsidRPr="007D00DC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7D00DC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65045F49" w14:textId="18E9E04A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3. osoby przebywające w pieczy zastępczej lub opuszczające pieczę zastępczą, rodziny prz</w:t>
            </w:r>
            <w:r w:rsidR="001D7CC3">
              <w:rPr>
                <w:rFonts w:cs="Arial"/>
                <w:sz w:val="20"/>
                <w:szCs w:val="20"/>
              </w:rPr>
              <w:t xml:space="preserve">eżywające trudności w pełnieniu </w:t>
            </w:r>
            <w:r w:rsidRPr="007D00DC">
              <w:rPr>
                <w:rFonts w:cs="Arial"/>
                <w:sz w:val="20"/>
                <w:szCs w:val="20"/>
              </w:rPr>
              <w:t xml:space="preserve">funkcji opiekuńczo-wychowawczych, o których mowa w ustawie </w:t>
            </w:r>
            <w:r w:rsidRPr="007D00DC">
              <w:rPr>
                <w:rFonts w:cs="Arial"/>
                <w:sz w:val="20"/>
                <w:szCs w:val="20"/>
              </w:rPr>
              <w:br/>
              <w:t>z dnia 9 czerwca 20111 r. o wspieraniu rodziny i sy</w:t>
            </w:r>
            <w:r w:rsidR="001D7CC3">
              <w:rPr>
                <w:rFonts w:cs="Arial"/>
                <w:sz w:val="20"/>
                <w:szCs w:val="20"/>
              </w:rPr>
              <w:t xml:space="preserve">stemie pieczy </w:t>
            </w:r>
            <w:r w:rsidRPr="007D00DC">
              <w:rPr>
                <w:rFonts w:cs="Arial"/>
                <w:sz w:val="20"/>
                <w:szCs w:val="20"/>
              </w:rPr>
              <w:t xml:space="preserve">zastępczej - zaświadczenie z właściwej instytucji, zaświadczenie od kuratora, wyrok sądu, oświadczenie uczestnika (z pouczeniem </w:t>
            </w:r>
            <w:r w:rsidRPr="007D00DC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7D00DC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10641B07" w14:textId="6BEAE7BE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 xml:space="preserve">4. osoby nieletnie, wobec których zastosowano środki zapobiegania i zwalczania demoralizacji i przestępczości zgodnie z ustawą z dnia 26 października 1982 r. o postępowaniu </w:t>
            </w:r>
            <w:r w:rsidR="001D7CC3">
              <w:rPr>
                <w:rFonts w:cs="Arial"/>
                <w:sz w:val="20"/>
                <w:szCs w:val="20"/>
              </w:rPr>
              <w:br/>
            </w:r>
            <w:r w:rsidRPr="007D00DC">
              <w:rPr>
                <w:rFonts w:cs="Arial"/>
                <w:sz w:val="20"/>
                <w:szCs w:val="20"/>
              </w:rPr>
              <w:t>w sprawach nieletnich - zaświadczenie od ku</w:t>
            </w:r>
            <w:r w:rsidR="001D7CC3">
              <w:rPr>
                <w:rFonts w:cs="Arial"/>
                <w:sz w:val="20"/>
                <w:szCs w:val="20"/>
              </w:rPr>
              <w:t xml:space="preserve">ratora; zaświadczenie z zakładu </w:t>
            </w:r>
            <w:r w:rsidRPr="007D00DC">
              <w:rPr>
                <w:rFonts w:cs="Arial"/>
                <w:sz w:val="20"/>
                <w:szCs w:val="20"/>
              </w:rPr>
              <w:t>poprawczego lub innej instytucji czy organizacji społecznej zajmującej się pracą z nieletn</w:t>
            </w:r>
            <w:r w:rsidR="001D7CC3">
              <w:rPr>
                <w:rFonts w:cs="Arial"/>
                <w:sz w:val="20"/>
                <w:szCs w:val="20"/>
              </w:rPr>
              <w:t xml:space="preserve">imi </w:t>
            </w:r>
            <w:r w:rsidR="001D7CC3">
              <w:rPr>
                <w:rFonts w:cs="Arial"/>
                <w:sz w:val="20"/>
                <w:szCs w:val="20"/>
              </w:rPr>
              <w:br/>
              <w:t xml:space="preserve">o charakterze wychowawczym, </w:t>
            </w:r>
            <w:r w:rsidRPr="007D00DC">
              <w:rPr>
                <w:rFonts w:cs="Arial"/>
                <w:sz w:val="20"/>
                <w:szCs w:val="20"/>
              </w:rPr>
              <w:t>terapeutycznym lub szkoleniowym; kopia postanowienia sądu; inny dokument potwierdzający zastosowanie środków zapobiegania i zwalczania demoralizacji i przestępczości</w:t>
            </w:r>
          </w:p>
          <w:p w14:paraId="2817E27C" w14:textId="570A56C6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5. osoby przebywające w młodzieżowych ośrodkach wychowawczych i młodzieżowych ośrodkach</w:t>
            </w:r>
            <w:r w:rsidR="001D7CC3">
              <w:rPr>
                <w:rFonts w:cs="Arial"/>
                <w:sz w:val="20"/>
                <w:szCs w:val="20"/>
              </w:rPr>
              <w:t xml:space="preserve"> socjoterapii, </w:t>
            </w:r>
            <w:r w:rsidR="001D7CC3">
              <w:rPr>
                <w:rFonts w:cs="Arial"/>
                <w:sz w:val="20"/>
                <w:szCs w:val="20"/>
              </w:rPr>
              <w:br/>
              <w:t xml:space="preserve">o których mowa w </w:t>
            </w:r>
            <w:r w:rsidRPr="007D00DC">
              <w:rPr>
                <w:rFonts w:cs="Arial"/>
                <w:sz w:val="20"/>
                <w:szCs w:val="20"/>
              </w:rPr>
              <w:t xml:space="preserve">ustawie z dnia 7 września 1991 r. o systemie oświaty (Dz.U. 1991 Nr 95 poz. 425 z </w:t>
            </w:r>
            <w:proofErr w:type="spellStart"/>
            <w:r w:rsidRPr="007D00DC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7D00DC">
              <w:rPr>
                <w:rFonts w:cs="Arial"/>
                <w:sz w:val="20"/>
                <w:szCs w:val="20"/>
              </w:rPr>
              <w:t>.</w:t>
            </w:r>
            <w:r w:rsidR="001D7CC3">
              <w:rPr>
                <w:rFonts w:cs="Arial"/>
                <w:sz w:val="20"/>
                <w:szCs w:val="20"/>
              </w:rPr>
              <w:t xml:space="preserve"> zm.) - zaświadczenie </w:t>
            </w:r>
            <w:r w:rsidR="001D7CC3">
              <w:rPr>
                <w:rFonts w:cs="Arial"/>
                <w:sz w:val="20"/>
                <w:szCs w:val="20"/>
              </w:rPr>
              <w:br/>
              <w:t xml:space="preserve">z ośrodka </w:t>
            </w:r>
            <w:r w:rsidRPr="007D00DC">
              <w:rPr>
                <w:rFonts w:cs="Arial"/>
                <w:sz w:val="20"/>
                <w:szCs w:val="20"/>
              </w:rPr>
              <w:t>wychowawczego/ młodzieżowego/ socjoterapii</w:t>
            </w:r>
          </w:p>
          <w:p w14:paraId="375877E1" w14:textId="77777777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6. osoby z niepełnosprawnością - odpowiednie orzeczenie lub innym dokument poświadczający stan zdrowia</w:t>
            </w:r>
          </w:p>
          <w:p w14:paraId="63F06C55" w14:textId="3CC35584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7. rodziny z dzieckiem z niepełnosprawnością, o ile co najmniej jeden z rodziców lub opie</w:t>
            </w:r>
            <w:r w:rsidR="001D7CC3">
              <w:rPr>
                <w:rFonts w:cs="Arial"/>
                <w:sz w:val="20"/>
                <w:szCs w:val="20"/>
              </w:rPr>
              <w:t xml:space="preserve">kunów nie pracuje ze względu na </w:t>
            </w:r>
            <w:r w:rsidRPr="007D00DC">
              <w:rPr>
                <w:rFonts w:cs="Arial"/>
                <w:sz w:val="20"/>
                <w:szCs w:val="20"/>
              </w:rPr>
              <w:t xml:space="preserve">konieczność sprawowania opieki nad dzieckiem </w:t>
            </w:r>
            <w:r w:rsidR="001D7CC3">
              <w:rPr>
                <w:rFonts w:cs="Arial"/>
                <w:sz w:val="20"/>
                <w:szCs w:val="20"/>
              </w:rPr>
              <w:br/>
            </w:r>
            <w:r w:rsidRPr="007D00DC">
              <w:rPr>
                <w:rFonts w:cs="Arial"/>
                <w:sz w:val="20"/>
                <w:szCs w:val="20"/>
              </w:rPr>
              <w:t>z niepełnosprawnością - odpowiedni</w:t>
            </w:r>
            <w:r w:rsidR="001D7CC3">
              <w:rPr>
                <w:rFonts w:cs="Arial"/>
                <w:sz w:val="20"/>
                <w:szCs w:val="20"/>
              </w:rPr>
              <w:t xml:space="preserve">e orzeczenie lub innym dokument </w:t>
            </w:r>
            <w:r w:rsidRPr="007D00DC">
              <w:rPr>
                <w:rFonts w:cs="Arial"/>
                <w:sz w:val="20"/>
                <w:szCs w:val="20"/>
              </w:rPr>
              <w:t>poświadczający stan zdrowia oraz oświadczenie uczestnika (z pouczeniem o odpowiedzi</w:t>
            </w:r>
            <w:r w:rsidR="001D7CC3">
              <w:rPr>
                <w:rFonts w:cs="Arial"/>
                <w:sz w:val="20"/>
                <w:szCs w:val="20"/>
              </w:rPr>
              <w:t xml:space="preserve">alności za składanie oświadczeń </w:t>
            </w:r>
            <w:r w:rsidRPr="007D00DC">
              <w:rPr>
                <w:rFonts w:cs="Arial"/>
                <w:sz w:val="20"/>
                <w:szCs w:val="20"/>
              </w:rPr>
              <w:t>niezgodnych z prawdą)</w:t>
            </w:r>
          </w:p>
          <w:p w14:paraId="1CEB3B26" w14:textId="3B295C36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8. osoby zakwalifikowane do III profilu pomocy zgodnie z ustawą z dnia 20 kwietnia 2004 r. o promo</w:t>
            </w:r>
            <w:r w:rsidR="001D7CC3">
              <w:rPr>
                <w:rFonts w:cs="Arial"/>
                <w:sz w:val="20"/>
                <w:szCs w:val="20"/>
              </w:rPr>
              <w:t xml:space="preserve">cji zatrudnienia i instytucjach </w:t>
            </w:r>
            <w:r w:rsidRPr="007D00DC">
              <w:rPr>
                <w:rFonts w:cs="Arial"/>
                <w:sz w:val="20"/>
                <w:szCs w:val="20"/>
              </w:rPr>
              <w:t xml:space="preserve">rynku pracy - zaświadczenie </w:t>
            </w:r>
          </w:p>
          <w:p w14:paraId="70647672" w14:textId="02D05929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9. osoby niesamodzielne ze względu na podeszły wiek, niepełnosprawność lub stan zdro</w:t>
            </w:r>
            <w:r w:rsidR="001D7CC3">
              <w:rPr>
                <w:rFonts w:cs="Arial"/>
                <w:sz w:val="20"/>
                <w:szCs w:val="20"/>
              </w:rPr>
              <w:t xml:space="preserve">wia - zaświadczenie od lekarza; </w:t>
            </w:r>
            <w:r w:rsidRPr="007D00DC">
              <w:rPr>
                <w:rFonts w:cs="Arial"/>
                <w:sz w:val="20"/>
                <w:szCs w:val="20"/>
              </w:rPr>
              <w:t xml:space="preserve">odpowiednie orzeczenie lub innym dokument poświadczający stan zdrowia, oświadczenie uczestnika (z pouczeniem </w:t>
            </w:r>
            <w:r w:rsidR="001D7CC3">
              <w:rPr>
                <w:rFonts w:cs="Arial"/>
                <w:sz w:val="20"/>
                <w:szCs w:val="20"/>
              </w:rPr>
              <w:br/>
            </w:r>
            <w:r w:rsidRPr="007D00DC">
              <w:rPr>
                <w:rFonts w:cs="Arial"/>
                <w:sz w:val="20"/>
                <w:szCs w:val="20"/>
              </w:rPr>
              <w:t>o</w:t>
            </w:r>
            <w:r w:rsidR="001D7CC3">
              <w:rPr>
                <w:rFonts w:cs="Arial"/>
                <w:sz w:val="20"/>
                <w:szCs w:val="20"/>
              </w:rPr>
              <w:t xml:space="preserve"> </w:t>
            </w:r>
            <w:r w:rsidRPr="007D00DC">
              <w:rPr>
                <w:rFonts w:cs="Arial"/>
                <w:sz w:val="20"/>
                <w:szCs w:val="20"/>
              </w:rPr>
              <w:t xml:space="preserve">odpowiedzialności za składanie oświadczeń niezgodnych </w:t>
            </w:r>
            <w:r w:rsidR="001D7CC3">
              <w:rPr>
                <w:rFonts w:cs="Arial"/>
                <w:sz w:val="20"/>
                <w:szCs w:val="20"/>
              </w:rPr>
              <w:br/>
            </w:r>
            <w:r w:rsidRPr="007D00DC">
              <w:rPr>
                <w:rFonts w:cs="Arial"/>
                <w:sz w:val="20"/>
                <w:szCs w:val="20"/>
              </w:rPr>
              <w:t>z prawdą)</w:t>
            </w:r>
          </w:p>
          <w:p w14:paraId="099860D4" w14:textId="4A2BD759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10. osoby bezdomne lub dotknięte wykluczeniem z dostępu do mieszkań - zaświadczenie od właściwej in</w:t>
            </w:r>
            <w:r w:rsidR="001D7CC3">
              <w:rPr>
                <w:rFonts w:cs="Arial"/>
                <w:sz w:val="20"/>
                <w:szCs w:val="20"/>
              </w:rPr>
              <w:t xml:space="preserve">stytucji lub inny </w:t>
            </w:r>
            <w:r w:rsidRPr="007D00DC">
              <w:rPr>
                <w:rFonts w:cs="Arial"/>
                <w:sz w:val="20"/>
                <w:szCs w:val="20"/>
              </w:rPr>
              <w:t>dokument potwierdzający ww. sytuację np. kopia wyroku sądowego, pismo ze spółdzielni o zadł</w:t>
            </w:r>
            <w:r w:rsidR="001D7CC3">
              <w:rPr>
                <w:rFonts w:cs="Arial"/>
                <w:sz w:val="20"/>
                <w:szCs w:val="20"/>
              </w:rPr>
              <w:t xml:space="preserve">użeniu, oświadczenie uczestnika </w:t>
            </w:r>
            <w:r w:rsidRPr="007D00DC">
              <w:rPr>
                <w:rFonts w:cs="Arial"/>
                <w:sz w:val="20"/>
                <w:szCs w:val="20"/>
              </w:rPr>
              <w:t>(z pouczeniem o odpowiedzialności za składanie oświadczeń niezgodnych z prawdą).</w:t>
            </w:r>
          </w:p>
          <w:p w14:paraId="3AF9B2B0" w14:textId="4335702C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 xml:space="preserve">11. osoby korzystające z Programu Operacyjnego Pomoc Żywnościowa 2014-2020 - oświadczenie uczestnika </w:t>
            </w:r>
            <w:r w:rsidR="001D7CC3">
              <w:rPr>
                <w:rFonts w:cs="Arial"/>
                <w:sz w:val="20"/>
                <w:szCs w:val="20"/>
              </w:rPr>
              <w:br/>
            </w:r>
            <w:r w:rsidRPr="007D00DC">
              <w:rPr>
                <w:rFonts w:cs="Arial"/>
                <w:sz w:val="20"/>
                <w:szCs w:val="20"/>
              </w:rPr>
              <w:t>(z pouczeniem o odpowiedzialności za sk</w:t>
            </w:r>
            <w:r w:rsidR="001D7CC3">
              <w:rPr>
                <w:rFonts w:cs="Arial"/>
                <w:sz w:val="20"/>
                <w:szCs w:val="20"/>
              </w:rPr>
              <w:t xml:space="preserve">ładanie oświadczeń niezgodnych </w:t>
            </w:r>
            <w:r w:rsidRPr="007D00DC">
              <w:rPr>
                <w:rFonts w:cs="Arial"/>
                <w:sz w:val="20"/>
                <w:szCs w:val="20"/>
              </w:rPr>
              <w:t>z prawdą).</w:t>
            </w:r>
          </w:p>
          <w:p w14:paraId="05FC23A6" w14:textId="77777777" w:rsidR="002979FE" w:rsidRDefault="002979FE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1A02CA24" w14:textId="5A0ED9B8" w:rsidR="00C56394" w:rsidRPr="007D00DC" w:rsidRDefault="00C56394" w:rsidP="00C56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 xml:space="preserve">Zapisy Wytycznych w zakresie zasad realizacji przedsięwzięć </w:t>
            </w:r>
            <w:r w:rsidRPr="007D00DC">
              <w:rPr>
                <w:rFonts w:cs="Arial"/>
                <w:sz w:val="20"/>
                <w:szCs w:val="20"/>
              </w:rPr>
              <w:br/>
              <w:t>w obszarze włączenia społecznego i zwalczania</w:t>
            </w:r>
            <w:r w:rsidR="001D7CC3">
              <w:rPr>
                <w:rFonts w:cs="Arial"/>
                <w:sz w:val="20"/>
                <w:szCs w:val="20"/>
              </w:rPr>
              <w:t xml:space="preserve"> ubóstwa </w:t>
            </w:r>
            <w:r w:rsidR="001D7CC3">
              <w:rPr>
                <w:rFonts w:cs="Arial"/>
                <w:sz w:val="20"/>
                <w:szCs w:val="20"/>
              </w:rPr>
              <w:br/>
              <w:t xml:space="preserve">z </w:t>
            </w:r>
            <w:r w:rsidRPr="007D00DC">
              <w:rPr>
                <w:rFonts w:cs="Arial"/>
                <w:sz w:val="20"/>
                <w:szCs w:val="20"/>
              </w:rPr>
              <w:t xml:space="preserve">wykorzystaniem środków Europejskiego Funduszu Społecznego </w:t>
            </w:r>
            <w:r w:rsidRPr="007D00DC">
              <w:rPr>
                <w:rFonts w:cs="Arial"/>
                <w:sz w:val="20"/>
                <w:szCs w:val="20"/>
              </w:rPr>
              <w:br/>
              <w:t>i Europejskiego Funduszu Roz</w:t>
            </w:r>
            <w:r w:rsidR="001D7CC3">
              <w:rPr>
                <w:rFonts w:cs="Arial"/>
                <w:sz w:val="20"/>
                <w:szCs w:val="20"/>
              </w:rPr>
              <w:t xml:space="preserve">woju Regionalnego na lata 2014- </w:t>
            </w:r>
            <w:r w:rsidRPr="007D00DC">
              <w:rPr>
                <w:rFonts w:cs="Arial"/>
                <w:sz w:val="20"/>
                <w:szCs w:val="20"/>
              </w:rPr>
              <w:t>2020 dot. definicji osób zagrożonych ubóstwem lub wykluczeniem społecznym są nad</w:t>
            </w:r>
            <w:r w:rsidR="001D7CC3">
              <w:rPr>
                <w:rFonts w:cs="Arial"/>
                <w:sz w:val="20"/>
                <w:szCs w:val="20"/>
              </w:rPr>
              <w:t xml:space="preserve">rzędne w stosunku do informacji </w:t>
            </w:r>
            <w:r w:rsidRPr="007D00DC">
              <w:rPr>
                <w:rFonts w:cs="Arial"/>
                <w:sz w:val="20"/>
                <w:szCs w:val="20"/>
              </w:rPr>
              <w:t>przedstawionej powyżej.</w:t>
            </w:r>
          </w:p>
        </w:tc>
      </w:tr>
      <w:tr w:rsidR="00BD5C87" w:rsidRPr="00C93A1D" w14:paraId="1D35C005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5551715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C6355D3" w14:textId="2CF6C073" w:rsidR="00BD5C87" w:rsidRPr="00975F71" w:rsidRDefault="008C6877" w:rsidP="00356D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>Liczba osób zagrożonych ubóstwem lub wykluczeniem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t xml:space="preserve"> społecznym objętych wsparciem </w:t>
            </w:r>
            <w:r w:rsidR="001460B1">
              <w:rPr>
                <w:rFonts w:cs="Arial"/>
                <w:i/>
                <w:sz w:val="20"/>
                <w:szCs w:val="20"/>
              </w:rPr>
              <w:br/>
            </w:r>
            <w:r w:rsidRPr="00975F71">
              <w:rPr>
                <w:rFonts w:cs="Arial"/>
                <w:i/>
                <w:sz w:val="20"/>
                <w:szCs w:val="20"/>
              </w:rPr>
              <w:t xml:space="preserve">w programie 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br/>
            </w:r>
            <w:r w:rsidR="00BD5C87" w:rsidRPr="001460B1">
              <w:rPr>
                <w:rFonts w:cs="Arial"/>
                <w:i/>
                <w:sz w:val="20"/>
                <w:szCs w:val="20"/>
              </w:rPr>
              <w:t>w ramach CIS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E04749" w14:textId="7A851354" w:rsidR="00BD5C87" w:rsidRPr="00991562" w:rsidRDefault="00BD5C87" w:rsidP="00BD5C87">
            <w:pPr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C1B87E0" w14:textId="5AA20E18" w:rsidR="00BD5C87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738535F" w14:textId="16038C88" w:rsidR="00BD5C87" w:rsidRPr="00254FF1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6E349C9" w14:textId="213300C5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892A1E7" w14:textId="561E76A4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5131E3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8AB0FDE" w14:textId="4A87F346" w:rsidR="00BD5C87" w:rsidRDefault="00DC5A06" w:rsidP="00DC5A0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mierzy liczbę o</w:t>
            </w:r>
            <w:r w:rsidR="00BD5C87" w:rsidRPr="00E73D82">
              <w:rPr>
                <w:rFonts w:cs="Arial"/>
                <w:sz w:val="20"/>
                <w:szCs w:val="20"/>
              </w:rPr>
              <w:t>sób zagrożonych ubóstwem lub wykluczeniem społecznym</w:t>
            </w:r>
            <w:r>
              <w:rPr>
                <w:rFonts w:cs="Arial"/>
                <w:sz w:val="20"/>
                <w:szCs w:val="20"/>
              </w:rPr>
              <w:t>,</w:t>
            </w:r>
            <w:r w:rsidR="00BD5C87">
              <w:rPr>
                <w:rFonts w:cs="Arial"/>
                <w:sz w:val="20"/>
                <w:szCs w:val="20"/>
              </w:rPr>
              <w:t xml:space="preserve"> kt</w:t>
            </w:r>
            <w:r w:rsidR="00F30232">
              <w:rPr>
                <w:rFonts w:cs="Arial"/>
                <w:sz w:val="20"/>
                <w:szCs w:val="20"/>
              </w:rPr>
              <w:t>óre otrzymały wsparcie w centrach</w:t>
            </w:r>
            <w:r w:rsidR="00BD5C87">
              <w:rPr>
                <w:rFonts w:cs="Arial"/>
                <w:sz w:val="20"/>
                <w:szCs w:val="20"/>
              </w:rPr>
              <w:t xml:space="preserve"> integracji społecznej </w:t>
            </w:r>
            <w:r>
              <w:rPr>
                <w:rFonts w:cs="Arial"/>
                <w:sz w:val="20"/>
                <w:szCs w:val="20"/>
              </w:rPr>
              <w:t xml:space="preserve">(CIS), </w:t>
            </w:r>
            <w:r w:rsidR="00BD5C87">
              <w:rPr>
                <w:rFonts w:cs="Arial"/>
                <w:sz w:val="20"/>
                <w:szCs w:val="20"/>
              </w:rPr>
              <w:t xml:space="preserve">zgodnie z zapisami </w:t>
            </w:r>
            <w:r w:rsidR="00BD5C87" w:rsidRPr="002979FE">
              <w:rPr>
                <w:rFonts w:cs="Arial"/>
                <w:sz w:val="20"/>
                <w:szCs w:val="20"/>
              </w:rPr>
              <w:t xml:space="preserve">Wytycznych </w:t>
            </w:r>
            <w:r>
              <w:rPr>
                <w:rFonts w:cs="Arial"/>
                <w:sz w:val="20"/>
                <w:szCs w:val="20"/>
              </w:rPr>
              <w:br/>
            </w:r>
            <w:r w:rsidR="00BD5C87" w:rsidRPr="002979FE">
              <w:rPr>
                <w:rFonts w:cs="Arial"/>
                <w:sz w:val="20"/>
                <w:szCs w:val="20"/>
              </w:rPr>
              <w:t xml:space="preserve">w zakresie </w:t>
            </w:r>
            <w:r w:rsidR="001D7CC3">
              <w:rPr>
                <w:rFonts w:cs="Arial"/>
                <w:sz w:val="20"/>
                <w:szCs w:val="20"/>
              </w:rPr>
              <w:t xml:space="preserve">zasad realizacji przedsięwzięć </w:t>
            </w:r>
            <w:r w:rsidR="00BD5C87" w:rsidRPr="002979FE">
              <w:rPr>
                <w:rFonts w:cs="Arial"/>
                <w:sz w:val="20"/>
                <w:szCs w:val="20"/>
              </w:rPr>
              <w:t>w obszarze włączenia spo</w:t>
            </w:r>
            <w:r w:rsidR="001D7CC3">
              <w:rPr>
                <w:rFonts w:cs="Arial"/>
                <w:sz w:val="20"/>
                <w:szCs w:val="20"/>
              </w:rPr>
              <w:t xml:space="preserve">łecznego i zwalczania ubóstwa z </w:t>
            </w:r>
            <w:r w:rsidR="00BD5C87" w:rsidRPr="002979FE">
              <w:rPr>
                <w:rFonts w:cs="Arial"/>
                <w:sz w:val="20"/>
                <w:szCs w:val="20"/>
              </w:rPr>
              <w:t>wykorzystaniem środków Euro</w:t>
            </w:r>
            <w:r w:rsidR="001D7CC3">
              <w:rPr>
                <w:rFonts w:cs="Arial"/>
                <w:sz w:val="20"/>
                <w:szCs w:val="20"/>
              </w:rPr>
              <w:t xml:space="preserve">pejskiego Funduszu Społecznego </w:t>
            </w:r>
            <w:r w:rsidR="00BD5C87" w:rsidRPr="002979FE">
              <w:rPr>
                <w:rFonts w:cs="Arial"/>
                <w:sz w:val="20"/>
                <w:szCs w:val="20"/>
              </w:rPr>
              <w:t>i Europejskiego Funduszu Roz</w:t>
            </w:r>
            <w:r w:rsidR="001D7CC3">
              <w:rPr>
                <w:rFonts w:cs="Arial"/>
                <w:sz w:val="20"/>
                <w:szCs w:val="20"/>
              </w:rPr>
              <w:t>woju Regionalnego na lata 2014-</w:t>
            </w:r>
            <w:r w:rsidR="00BD5C87" w:rsidRPr="002979FE">
              <w:rPr>
                <w:rFonts w:cs="Arial"/>
                <w:sz w:val="20"/>
                <w:szCs w:val="20"/>
              </w:rPr>
              <w:t>2020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2A9B58B" w14:textId="77777777" w:rsidR="00DC5A06" w:rsidRDefault="00DC5A06" w:rsidP="00DC5A0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7C59D462" w14:textId="7F408BDA" w:rsidR="00DC5A06" w:rsidRPr="007D00DC" w:rsidRDefault="00DC5A06" w:rsidP="00DC5A0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Centrum integracji społecznej (CIS)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BD5C87" w:rsidRPr="00C93A1D" w14:paraId="332F6BC7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844F8B4" w14:textId="058CB934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C04C21" w14:textId="1141CDC1" w:rsidR="002271F7" w:rsidRPr="00975F71" w:rsidRDefault="008C6877" w:rsidP="00356D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>Liczba osób zagrożonych ubóstwem lub wykluczeniem społeczny</w:t>
            </w:r>
            <w:r w:rsidR="002271F7" w:rsidRPr="00975F71">
              <w:rPr>
                <w:rFonts w:cs="Arial"/>
                <w:i/>
                <w:sz w:val="20"/>
                <w:szCs w:val="20"/>
              </w:rPr>
              <w:t xml:space="preserve">m objętych </w:t>
            </w:r>
            <w:r w:rsidRPr="00975F71">
              <w:rPr>
                <w:rFonts w:cs="Arial"/>
                <w:i/>
                <w:sz w:val="20"/>
                <w:szCs w:val="20"/>
              </w:rPr>
              <w:t xml:space="preserve">wsparciem </w:t>
            </w:r>
            <w:r w:rsidR="001460B1">
              <w:rPr>
                <w:rFonts w:cs="Arial"/>
                <w:i/>
                <w:sz w:val="20"/>
                <w:szCs w:val="20"/>
              </w:rPr>
              <w:br/>
            </w:r>
            <w:r w:rsidRPr="00975F71">
              <w:rPr>
                <w:rFonts w:cs="Arial"/>
                <w:i/>
                <w:sz w:val="20"/>
                <w:szCs w:val="20"/>
              </w:rPr>
              <w:t>w programie</w:t>
            </w:r>
          </w:p>
          <w:p w14:paraId="5905D25A" w14:textId="1F3561E9" w:rsidR="00BD5C87" w:rsidRPr="00975F71" w:rsidRDefault="00BD5C87" w:rsidP="00356D8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>w ramach KIS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63B30A" w14:textId="5E4388CE" w:rsidR="00BD5C87" w:rsidRPr="00991562" w:rsidRDefault="00BD5C87" w:rsidP="00BD5C87">
            <w:pPr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ED87980" w14:textId="3CB1445B" w:rsidR="00BD5C87" w:rsidRPr="007D3E62" w:rsidRDefault="00BD5C87" w:rsidP="00BD5C87">
            <w:pPr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B9E870" w14:textId="77983923" w:rsidR="00BD5C87" w:rsidRPr="007D3E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16C85C" w14:textId="25D4EB01" w:rsidR="00BD5C87" w:rsidRPr="007D3E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91149B1" w14:textId="69BA66C4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5131E3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3EC0A8D" w14:textId="56E2DE72" w:rsidR="00DC5A06" w:rsidRDefault="00DC5A06" w:rsidP="00DC5A0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mierzy liczbę o</w:t>
            </w:r>
            <w:r w:rsidRPr="00E73D82">
              <w:rPr>
                <w:rFonts w:cs="Arial"/>
                <w:sz w:val="20"/>
                <w:szCs w:val="20"/>
              </w:rPr>
              <w:t>sób zagrożonych ubóstwem lub wykluczeniem społecznym</w:t>
            </w:r>
            <w:r>
              <w:rPr>
                <w:rFonts w:cs="Arial"/>
                <w:sz w:val="20"/>
                <w:szCs w:val="20"/>
              </w:rPr>
              <w:t xml:space="preserve">, które otrzymały wsparcie w </w:t>
            </w:r>
            <w:r w:rsidR="00F30232">
              <w:rPr>
                <w:rFonts w:cs="Arial"/>
                <w:sz w:val="20"/>
                <w:szCs w:val="20"/>
              </w:rPr>
              <w:t>klubach</w:t>
            </w:r>
            <w:r>
              <w:rPr>
                <w:rFonts w:cs="Arial"/>
                <w:sz w:val="20"/>
                <w:szCs w:val="20"/>
              </w:rPr>
              <w:t xml:space="preserve"> integracji społecznej (KIS), zgodnie z zapisami </w:t>
            </w:r>
            <w:r w:rsidRPr="002979FE">
              <w:rPr>
                <w:rFonts w:cs="Arial"/>
                <w:sz w:val="20"/>
                <w:szCs w:val="20"/>
              </w:rPr>
              <w:t xml:space="preserve">Wytycznych </w:t>
            </w:r>
            <w:r>
              <w:rPr>
                <w:rFonts w:cs="Arial"/>
                <w:sz w:val="20"/>
                <w:szCs w:val="20"/>
              </w:rPr>
              <w:br/>
            </w:r>
            <w:r w:rsidRPr="002979FE">
              <w:rPr>
                <w:rFonts w:cs="Arial"/>
                <w:sz w:val="20"/>
                <w:szCs w:val="20"/>
              </w:rPr>
              <w:t xml:space="preserve">w zakresie </w:t>
            </w:r>
            <w:r>
              <w:rPr>
                <w:rFonts w:cs="Arial"/>
                <w:sz w:val="20"/>
                <w:szCs w:val="20"/>
              </w:rPr>
              <w:t xml:space="preserve">zasad realizacji przedsięwzięć </w:t>
            </w:r>
            <w:r w:rsidRPr="002979FE">
              <w:rPr>
                <w:rFonts w:cs="Arial"/>
                <w:sz w:val="20"/>
                <w:szCs w:val="20"/>
              </w:rPr>
              <w:t>w obszarze włączenia spo</w:t>
            </w:r>
            <w:r>
              <w:rPr>
                <w:rFonts w:cs="Arial"/>
                <w:sz w:val="20"/>
                <w:szCs w:val="20"/>
              </w:rPr>
              <w:t xml:space="preserve">łecznego i zwalczania ubóstwa z </w:t>
            </w:r>
            <w:r w:rsidRPr="002979FE">
              <w:rPr>
                <w:rFonts w:cs="Arial"/>
                <w:sz w:val="20"/>
                <w:szCs w:val="20"/>
              </w:rPr>
              <w:t>wykorzystaniem środków Euro</w:t>
            </w:r>
            <w:r>
              <w:rPr>
                <w:rFonts w:cs="Arial"/>
                <w:sz w:val="20"/>
                <w:szCs w:val="20"/>
              </w:rPr>
              <w:t xml:space="preserve">pejskiego Funduszu Społecznego </w:t>
            </w:r>
            <w:r w:rsidRPr="002979FE">
              <w:rPr>
                <w:rFonts w:cs="Arial"/>
                <w:sz w:val="20"/>
                <w:szCs w:val="20"/>
              </w:rPr>
              <w:t>i Europejskiego Funduszu Roz</w:t>
            </w:r>
            <w:r>
              <w:rPr>
                <w:rFonts w:cs="Arial"/>
                <w:sz w:val="20"/>
                <w:szCs w:val="20"/>
              </w:rPr>
              <w:t>woju Regionalnego na lata 2014-</w:t>
            </w:r>
            <w:r w:rsidRPr="002979FE">
              <w:rPr>
                <w:rFonts w:cs="Arial"/>
                <w:sz w:val="20"/>
                <w:szCs w:val="20"/>
              </w:rPr>
              <w:t>2020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15DA54F" w14:textId="77777777" w:rsidR="00DC5A06" w:rsidRDefault="00DC5A06" w:rsidP="00DC5A0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744BDBA" w14:textId="06C343D8" w:rsidR="00BD5C87" w:rsidRPr="007D00DC" w:rsidRDefault="00DC5A06" w:rsidP="00DC5A0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Klub integracji społecznej (KIS)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BD5C87" w:rsidRPr="00C93A1D" w14:paraId="576F25EF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9A6FA33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8985A1D" w14:textId="2150F691" w:rsidR="008C6877" w:rsidRPr="00975F71" w:rsidRDefault="008C6877" w:rsidP="008C687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75F71">
              <w:rPr>
                <w:i/>
                <w:sz w:val="20"/>
                <w:szCs w:val="20"/>
              </w:rPr>
              <w:t xml:space="preserve">Liczba osób zagrożonych ubóstwem lub wykluczeniem społecznym objętych wsparciem </w:t>
            </w:r>
          </w:p>
          <w:p w14:paraId="75D960FF" w14:textId="2EF2BB2F" w:rsidR="00BD5C87" w:rsidRPr="00975F71" w:rsidRDefault="008C6877" w:rsidP="00356D8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75F71">
              <w:rPr>
                <w:i/>
                <w:sz w:val="20"/>
                <w:szCs w:val="20"/>
              </w:rPr>
              <w:t>w programie - l</w:t>
            </w:r>
            <w:r w:rsidR="00BD5C87" w:rsidRPr="00975F71">
              <w:rPr>
                <w:i/>
                <w:sz w:val="20"/>
                <w:szCs w:val="20"/>
              </w:rPr>
              <w:t>iczba osób bezrobotnych zakwalifikowanych do III profilu pomocy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F6B1B1C" w14:textId="4FC42963" w:rsidR="00BD5C87" w:rsidRPr="007D3E62" w:rsidRDefault="00BD5C87" w:rsidP="00F30232">
            <w:pPr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AFBE068" w14:textId="3F3E781A" w:rsidR="00BD5C87" w:rsidRPr="007D3E62" w:rsidRDefault="00BD5C87" w:rsidP="00BD5C87">
            <w:pPr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DCCA73" w14:textId="5A9251E3" w:rsidR="00BD5C87" w:rsidRPr="007D3E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04F815C" w14:textId="3A5C6681" w:rsidR="00BD5C87" w:rsidRPr="007D3E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5226955" w14:textId="52BBA6B3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5131E3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42FC396" w14:textId="6514FB26" w:rsidR="00BD5C87" w:rsidRPr="007D00DC" w:rsidRDefault="00F30232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Osoby bezrobotne zakwalifikowane do III profilu pomocy </w:t>
            </w:r>
            <w:r>
              <w:rPr>
                <w:rFonts w:cs="Arial"/>
                <w:sz w:val="20"/>
                <w:szCs w:val="20"/>
              </w:rPr>
              <w:br/>
              <w:t xml:space="preserve">w rozumieniu zapisów ustawy z dnia 20 kwietnia 2004 o pomocy i zatrudnienia i instytucjach rynku pracy (Dz. U z 2015r. poz. 149,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zm.).</w:t>
            </w:r>
          </w:p>
        </w:tc>
      </w:tr>
      <w:tr w:rsidR="00BD5C87" w:rsidRPr="00C93A1D" w14:paraId="567E28EB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B4F136F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C232CBF" w14:textId="77777777" w:rsidR="008C6877" w:rsidRPr="00975F71" w:rsidRDefault="008C6877" w:rsidP="008C687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75F71">
              <w:rPr>
                <w:i/>
                <w:sz w:val="20"/>
                <w:szCs w:val="20"/>
              </w:rPr>
              <w:t xml:space="preserve">Liczba osób zagrożonych ubóstwem lub wykluczeniem społecznym objętych wsparciem </w:t>
            </w:r>
          </w:p>
          <w:p w14:paraId="43A945DE" w14:textId="30EFA283" w:rsidR="00BD5C87" w:rsidRPr="00975F71" w:rsidRDefault="008C6877" w:rsidP="00356D8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75F71">
              <w:rPr>
                <w:i/>
                <w:sz w:val="20"/>
                <w:szCs w:val="20"/>
              </w:rPr>
              <w:t xml:space="preserve">w programie - </w:t>
            </w:r>
            <w:r w:rsidR="00BD5C87" w:rsidRPr="00975F71">
              <w:rPr>
                <w:i/>
                <w:sz w:val="20"/>
                <w:szCs w:val="20"/>
              </w:rPr>
              <w:t>liczba osób niesamodzielnych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EA267F" w14:textId="33748C57" w:rsidR="00BD5C87" w:rsidRPr="00FA2FFB" w:rsidRDefault="00BD5C87" w:rsidP="00F30232">
            <w:pPr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4D3AF99" w14:textId="05D53211" w:rsidR="00BD5C87" w:rsidRPr="00FA2FFB" w:rsidRDefault="00BD5C87" w:rsidP="00BD5C87">
            <w:pPr>
              <w:jc w:val="center"/>
              <w:rPr>
                <w:sz w:val="20"/>
                <w:szCs w:val="20"/>
              </w:rPr>
            </w:pPr>
            <w:r w:rsidRPr="00FA2FFB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047C24" w14:textId="5EEE696D" w:rsidR="00BD5C87" w:rsidRPr="007D3E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F1B38B5" w14:textId="7B4F5DB9" w:rsidR="00BD5C87" w:rsidRPr="007D3E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25B6A78" w14:textId="04273D23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8105AF4" w14:textId="56CF7E1D" w:rsidR="00BD5C87" w:rsidRPr="007D00DC" w:rsidRDefault="00F30232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Osoba niesamodzielna zgodnie z definicją</w:t>
            </w:r>
            <w:r w:rsidRPr="00991562">
              <w:rPr>
                <w:rFonts w:cs="Arial"/>
                <w:sz w:val="20"/>
                <w:szCs w:val="20"/>
              </w:rPr>
              <w:t xml:space="preserve"> ujętą w </w:t>
            </w:r>
            <w:r>
              <w:rPr>
                <w:rFonts w:cs="Arial"/>
                <w:sz w:val="20"/>
                <w:szCs w:val="20"/>
              </w:rPr>
              <w:t xml:space="preserve">Wytycznych </w:t>
            </w:r>
            <w:r>
              <w:rPr>
                <w:rFonts w:cs="Arial"/>
                <w:sz w:val="20"/>
                <w:szCs w:val="20"/>
              </w:rPr>
              <w:br/>
              <w:t xml:space="preserve">w zakresie </w:t>
            </w:r>
            <w:r w:rsidRPr="001F1D54">
              <w:rPr>
                <w:rFonts w:cs="Arial"/>
                <w:sz w:val="20"/>
                <w:szCs w:val="20"/>
              </w:rPr>
              <w:t xml:space="preserve">zasad realizacji przedsięwzięć w </w:t>
            </w:r>
            <w:r>
              <w:rPr>
                <w:rFonts w:cs="Arial"/>
                <w:sz w:val="20"/>
                <w:szCs w:val="20"/>
              </w:rPr>
              <w:t xml:space="preserve">obszarze włączenia społecznego </w:t>
            </w:r>
            <w:r w:rsidRPr="001F1D54">
              <w:rPr>
                <w:rFonts w:cs="Arial"/>
                <w:sz w:val="20"/>
                <w:szCs w:val="20"/>
              </w:rPr>
              <w:t>i zwalczania u</w:t>
            </w:r>
            <w:r>
              <w:rPr>
                <w:rFonts w:cs="Arial"/>
                <w:sz w:val="20"/>
                <w:szCs w:val="20"/>
              </w:rPr>
              <w:t xml:space="preserve">bóstwa z wykorzystaniem środków </w:t>
            </w:r>
            <w:r w:rsidRPr="001F1D54">
              <w:rPr>
                <w:rFonts w:cs="Arial"/>
                <w:sz w:val="20"/>
                <w:szCs w:val="20"/>
              </w:rPr>
              <w:t>Europejskiego Funduszu Społecznego i Europejskiego Funduszu Rozwoju Regionalnego na lata 2014-2020.</w:t>
            </w:r>
          </w:p>
        </w:tc>
      </w:tr>
      <w:tr w:rsidR="00BD5C87" w:rsidRPr="00C93A1D" w14:paraId="42139BC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E57FCFE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D308BDD" w14:textId="77777777" w:rsidR="008C6877" w:rsidRPr="00975F71" w:rsidRDefault="008C6877" w:rsidP="008C687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75F71">
              <w:rPr>
                <w:i/>
                <w:sz w:val="20"/>
                <w:szCs w:val="20"/>
              </w:rPr>
              <w:t xml:space="preserve">Liczba osób zagrożonych ubóstwem lub wykluczeniem społecznym objętych wsparciem </w:t>
            </w:r>
          </w:p>
          <w:p w14:paraId="40917E6E" w14:textId="641F89EA" w:rsidR="00BD5C87" w:rsidRPr="00975F71" w:rsidRDefault="008C6877" w:rsidP="00356D8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75F71">
              <w:rPr>
                <w:i/>
                <w:sz w:val="20"/>
                <w:szCs w:val="20"/>
              </w:rPr>
              <w:t xml:space="preserve">w programie - </w:t>
            </w:r>
            <w:r w:rsidR="00F30232" w:rsidRPr="00975F71">
              <w:rPr>
                <w:i/>
                <w:sz w:val="20"/>
                <w:szCs w:val="20"/>
              </w:rPr>
              <w:t>l</w:t>
            </w:r>
            <w:r w:rsidR="00BD5C87" w:rsidRPr="00975F71">
              <w:rPr>
                <w:i/>
                <w:sz w:val="20"/>
                <w:szCs w:val="20"/>
              </w:rPr>
              <w:t xml:space="preserve">iczba dzieci </w:t>
            </w:r>
            <w:r w:rsidR="00BD5C87" w:rsidRPr="00975F71">
              <w:rPr>
                <w:i/>
                <w:sz w:val="20"/>
                <w:szCs w:val="20"/>
              </w:rPr>
              <w:br/>
              <w:t xml:space="preserve">i młodzieży  wymagającej resocjalizacji </w:t>
            </w:r>
            <w:r w:rsidR="00BD5C87" w:rsidRPr="00975F71">
              <w:rPr>
                <w:i/>
                <w:sz w:val="20"/>
                <w:szCs w:val="20"/>
              </w:rPr>
              <w:br/>
              <w:t>i reintegracji objętych wsparciem w formie kompleksowej integracji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8AC1A01" w14:textId="06103BEB" w:rsidR="00BD5C87" w:rsidRPr="00991562" w:rsidRDefault="00BD5C87" w:rsidP="00BD5C87">
            <w:pPr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D6E5C3F" w14:textId="37D74C96" w:rsidR="00BD5C87" w:rsidRPr="007D3E62" w:rsidRDefault="00BD5C87" w:rsidP="00BD5C87">
            <w:pPr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D5CC75" w14:textId="59A1E265" w:rsidR="00BD5C87" w:rsidRPr="007D3E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E1169D0" w14:textId="3277169B" w:rsidR="00BD5C87" w:rsidRPr="007D3E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7D3E6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D152B14" w14:textId="706128AD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6B81B1F" w14:textId="073594F5" w:rsidR="00BD5C87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Dzieci i młodzież zagrożona ubóstwem lub wykluczeniem społecznym </w:t>
            </w:r>
            <w:r w:rsidR="00B71412">
              <w:rPr>
                <w:rFonts w:cs="Arial"/>
                <w:sz w:val="20"/>
                <w:szCs w:val="20"/>
              </w:rPr>
              <w:t xml:space="preserve">w rozumieniu definicji osób zagrożonych ubóstwem lub wykluczeniem społecznym zawartej w </w:t>
            </w:r>
            <w:r w:rsidRPr="00501A93">
              <w:rPr>
                <w:rFonts w:cs="Arial"/>
                <w:sz w:val="20"/>
                <w:szCs w:val="20"/>
              </w:rPr>
              <w:t>Wytycznych w zakresie zasad rea</w:t>
            </w:r>
            <w:r>
              <w:rPr>
                <w:rFonts w:cs="Arial"/>
                <w:sz w:val="20"/>
                <w:szCs w:val="20"/>
              </w:rPr>
              <w:t xml:space="preserve">lizacji przedsięwzięć </w:t>
            </w:r>
            <w:r w:rsidRPr="00501A93">
              <w:rPr>
                <w:rFonts w:cs="Arial"/>
                <w:sz w:val="20"/>
                <w:szCs w:val="20"/>
              </w:rPr>
              <w:t>w obszarze włączenia spo</w:t>
            </w:r>
            <w:r>
              <w:rPr>
                <w:rFonts w:cs="Arial"/>
                <w:sz w:val="20"/>
                <w:szCs w:val="20"/>
              </w:rPr>
              <w:t xml:space="preserve">łecznego </w:t>
            </w:r>
            <w:r>
              <w:rPr>
                <w:rFonts w:cs="Arial"/>
                <w:sz w:val="20"/>
                <w:szCs w:val="20"/>
              </w:rPr>
              <w:br/>
              <w:t xml:space="preserve">i zwalczania ubóstwa z </w:t>
            </w:r>
            <w:r w:rsidRPr="00501A93">
              <w:rPr>
                <w:rFonts w:cs="Arial"/>
                <w:sz w:val="20"/>
                <w:szCs w:val="20"/>
              </w:rPr>
              <w:t>wykorzystaniem środków Euro</w:t>
            </w:r>
            <w:r>
              <w:rPr>
                <w:rFonts w:cs="Arial"/>
                <w:sz w:val="20"/>
                <w:szCs w:val="20"/>
              </w:rPr>
              <w:t xml:space="preserve">pejskiego Funduszu Społecznego </w:t>
            </w:r>
            <w:r w:rsidRPr="00501A93">
              <w:rPr>
                <w:rFonts w:cs="Arial"/>
                <w:sz w:val="20"/>
                <w:szCs w:val="20"/>
              </w:rPr>
              <w:t>i Europejskiego Funduszu Roz</w:t>
            </w:r>
            <w:r w:rsidR="00B71412">
              <w:rPr>
                <w:rFonts w:cs="Arial"/>
                <w:sz w:val="20"/>
                <w:szCs w:val="20"/>
              </w:rPr>
              <w:t>woju Regionalnego na lata 2014-</w:t>
            </w:r>
            <w:r w:rsidRPr="00501A93">
              <w:rPr>
                <w:rFonts w:cs="Arial"/>
                <w:sz w:val="20"/>
                <w:szCs w:val="20"/>
              </w:rPr>
              <w:t>2020</w:t>
            </w:r>
            <w:r w:rsidR="00B71412">
              <w:rPr>
                <w:rFonts w:cs="Arial"/>
                <w:sz w:val="20"/>
                <w:szCs w:val="20"/>
              </w:rPr>
              <w:t>.</w:t>
            </w:r>
          </w:p>
          <w:p w14:paraId="556D5077" w14:textId="77777777" w:rsidR="00AD6A25" w:rsidRDefault="00AD6A25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002261EE" w14:textId="2B4B8E79" w:rsidR="00BD5C87" w:rsidRPr="007D00DC" w:rsidRDefault="00AD6A25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stanowi sumę dzieci i młodzieży wspartych w ramach typu projektu nr 5 dla Działania 8.2 Włączenie społeczne</w:t>
            </w:r>
            <w:r w:rsidRPr="003C6E6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zgodnie z </w:t>
            </w:r>
            <w:r w:rsidRPr="00991562">
              <w:rPr>
                <w:rFonts w:cs="Arial"/>
                <w:i/>
                <w:sz w:val="20"/>
                <w:szCs w:val="20"/>
              </w:rPr>
              <w:t>Szczegółowym Opisem Osi Priorytetowych Regionalnego Programu Operacyjnego Województwa O</w:t>
            </w:r>
            <w:r>
              <w:rPr>
                <w:rFonts w:cs="Arial"/>
                <w:i/>
                <w:sz w:val="20"/>
                <w:szCs w:val="20"/>
              </w:rPr>
              <w:t>polskiego na lata 2014-20</w:t>
            </w:r>
            <w:r w:rsidRPr="003C6E68">
              <w:rPr>
                <w:rFonts w:cs="Arial"/>
                <w:i/>
                <w:sz w:val="20"/>
                <w:szCs w:val="20"/>
              </w:rPr>
              <w:t>20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 w:rsidRPr="003C6E68">
              <w:rPr>
                <w:rFonts w:cs="Arial"/>
                <w:i/>
                <w:sz w:val="20"/>
                <w:szCs w:val="20"/>
              </w:rPr>
              <w:t xml:space="preserve"> Z</w:t>
            </w:r>
            <w:r w:rsidRPr="00991562">
              <w:rPr>
                <w:rFonts w:cs="Arial"/>
                <w:i/>
                <w:sz w:val="20"/>
                <w:szCs w:val="20"/>
              </w:rPr>
              <w:t>akres EFS</w:t>
            </w:r>
            <w:r w:rsidR="00E2777E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BD5C87" w:rsidRPr="00C93A1D" w14:paraId="4D6FE585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177CCAE" w14:textId="50685495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BF40FA4" w14:textId="3A0FD54B" w:rsidR="00BD5C87" w:rsidRPr="00975F71" w:rsidRDefault="00BD5C87" w:rsidP="008C687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75F71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975F71">
              <w:rPr>
                <w:rFonts w:cs="Arial"/>
                <w:i/>
                <w:sz w:val="20"/>
                <w:szCs w:val="20"/>
              </w:rPr>
              <w:br/>
              <w:t xml:space="preserve">z niepełnosprawnościami objętych wsparciem </w:t>
            </w:r>
            <w:r w:rsidRPr="00975F71">
              <w:rPr>
                <w:rFonts w:cs="Arial"/>
                <w:i/>
                <w:sz w:val="20"/>
                <w:szCs w:val="20"/>
              </w:rPr>
              <w:br/>
              <w:t xml:space="preserve">w programie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D08FE03" w14:textId="77777777" w:rsidR="00BD5C87" w:rsidRPr="00FE558E" w:rsidRDefault="00BD5C87" w:rsidP="00BD5C87">
            <w:pPr>
              <w:jc w:val="center"/>
              <w:rPr>
                <w:sz w:val="18"/>
                <w:szCs w:val="18"/>
              </w:rPr>
            </w:pPr>
            <w:r w:rsidRPr="00FE6144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D05A79C" w14:textId="77777777" w:rsidR="00BD5C87" w:rsidRPr="00FC63DC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FBE271" w14:textId="77777777" w:rsidR="00BD5C87" w:rsidRPr="00254FF1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62AC991" w14:textId="1F763425" w:rsidR="00BD5C87" w:rsidRPr="00FC63DC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2838237" w14:textId="5A626131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5C160E9" w14:textId="32492BE3" w:rsidR="00BD5C87" w:rsidRPr="007D00DC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>
              <w:rPr>
                <w:rFonts w:cs="Arial"/>
                <w:sz w:val="20"/>
                <w:szCs w:val="20"/>
              </w:rPr>
              <w:br/>
            </w:r>
            <w:r w:rsidRPr="007D00DC">
              <w:rPr>
                <w:rFonts w:cs="Arial"/>
                <w:sz w:val="20"/>
                <w:szCs w:val="20"/>
              </w:rPr>
              <w:t>w momencie rozpoczęcia udziału w projekcie.</w:t>
            </w:r>
          </w:p>
          <w:p w14:paraId="4EBC4342" w14:textId="72315C00" w:rsidR="00BD5C87" w:rsidRPr="007D00DC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>
              <w:rPr>
                <w:rFonts w:cs="Arial"/>
                <w:sz w:val="20"/>
                <w:szCs w:val="20"/>
              </w:rPr>
              <w:br/>
            </w:r>
            <w:r w:rsidRPr="007D00DC">
              <w:rPr>
                <w:rFonts w:cs="Arial"/>
                <w:sz w:val="20"/>
                <w:szCs w:val="20"/>
              </w:rPr>
              <w:t>w świetle przepisów ustawy z dnia 27 s</w:t>
            </w:r>
            <w:r>
              <w:rPr>
                <w:rFonts w:cs="Arial"/>
                <w:sz w:val="20"/>
                <w:szCs w:val="20"/>
              </w:rPr>
              <w:t>ierpnia 1997 r.</w:t>
            </w:r>
            <w:r>
              <w:rPr>
                <w:rFonts w:cs="Arial"/>
                <w:sz w:val="20"/>
                <w:szCs w:val="20"/>
              </w:rPr>
              <w:br/>
            </w:r>
            <w:r w:rsidRPr="007D00DC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</w:t>
            </w:r>
            <w:r>
              <w:rPr>
                <w:rFonts w:cs="Arial"/>
                <w:sz w:val="20"/>
                <w:szCs w:val="20"/>
              </w:rPr>
              <w:t xml:space="preserve">(Dz.U. 1997 nr 123 poz. 776), a </w:t>
            </w:r>
            <w:r w:rsidRPr="007D00DC">
              <w:rPr>
                <w:rFonts w:cs="Arial"/>
                <w:sz w:val="20"/>
                <w:szCs w:val="20"/>
              </w:rPr>
              <w:t xml:space="preserve">także osoby </w:t>
            </w:r>
            <w:r>
              <w:rPr>
                <w:rFonts w:cs="Arial"/>
                <w:sz w:val="20"/>
                <w:szCs w:val="20"/>
              </w:rPr>
              <w:br/>
            </w:r>
            <w:r w:rsidRPr="007D00DC">
              <w:rPr>
                <w:rFonts w:cs="Arial"/>
                <w:sz w:val="20"/>
                <w:szCs w:val="20"/>
              </w:rPr>
              <w:t>z zaburzeniami psychicznymi, o których mowa w ustawie z dnia 19 sier</w:t>
            </w:r>
            <w:r>
              <w:rPr>
                <w:rFonts w:cs="Arial"/>
                <w:sz w:val="20"/>
                <w:szCs w:val="20"/>
              </w:rPr>
              <w:t xml:space="preserve">pnia 1994 r. o ochronie zdrowia </w:t>
            </w:r>
            <w:r w:rsidRPr="007D00DC">
              <w:rPr>
                <w:rFonts w:cs="Arial"/>
                <w:sz w:val="20"/>
                <w:szCs w:val="20"/>
              </w:rPr>
              <w:t>psychicznego (Dz. U. 1994 nr 111, poz. 535), tj. osoby z odpowiednim o</w:t>
            </w:r>
            <w:r>
              <w:rPr>
                <w:rFonts w:cs="Arial"/>
                <w:sz w:val="20"/>
                <w:szCs w:val="20"/>
              </w:rPr>
              <w:t xml:space="preserve">rzeczeniem lub innym dokumentem </w:t>
            </w:r>
            <w:r w:rsidRPr="007D00DC">
              <w:rPr>
                <w:rFonts w:cs="Arial"/>
                <w:sz w:val="20"/>
                <w:szCs w:val="20"/>
              </w:rPr>
              <w:t>poświadczającym stan zdrowia.</w:t>
            </w:r>
          </w:p>
          <w:p w14:paraId="7A2736D8" w14:textId="40D94CBF" w:rsidR="00BD5C87" w:rsidRPr="00C93A1D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D00DC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0DC">
              <w:rPr>
                <w:rFonts w:cs="Arial"/>
                <w:sz w:val="20"/>
                <w:szCs w:val="20"/>
              </w:rPr>
              <w:t>zawodowej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Pr="007D00DC">
              <w:rPr>
                <w:rFonts w:cs="Arial"/>
                <w:sz w:val="20"/>
                <w:szCs w:val="20"/>
              </w:rPr>
              <w:t>i społecznej oraz zatrudnianiu osób niepełnosprawnych, ustawa o ochronie zdrowia psychicznego.</w:t>
            </w:r>
            <w:r w:rsidRPr="007D00DC">
              <w:rPr>
                <w:rFonts w:cs="Arial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BD5C87" w:rsidRPr="00C93A1D" w14:paraId="3DDF875E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12CF088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4222374" w14:textId="77777777" w:rsidR="008C6877" w:rsidRPr="00A229B6" w:rsidRDefault="008C6877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 xml:space="preserve">Liczba osób </w:t>
            </w:r>
          </w:p>
          <w:p w14:paraId="2CB6D4A3" w14:textId="77777777" w:rsidR="008C6877" w:rsidRPr="00A229B6" w:rsidRDefault="008C6877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 xml:space="preserve">z niepełnosprawnościami objętych wsparciem </w:t>
            </w:r>
          </w:p>
          <w:p w14:paraId="24146D45" w14:textId="08961EAA" w:rsidR="00BD5C87" w:rsidRPr="00A229B6" w:rsidRDefault="002271F7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>w programie</w:t>
            </w:r>
            <w:r w:rsidRPr="00A229B6">
              <w:rPr>
                <w:rFonts w:cs="Arial"/>
                <w:i/>
              </w:rPr>
              <w:br/>
            </w:r>
            <w:r w:rsidR="00BD5C87" w:rsidRPr="00A229B6">
              <w:rPr>
                <w:rFonts w:cs="Arial"/>
                <w:i/>
              </w:rPr>
              <w:t>w ramach CIS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EB0BE11" w14:textId="30A96CEA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 w:rsidRPr="002967AA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D786F64" w14:textId="6EC40C18" w:rsidR="00BD5C87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56014E" w14:textId="7210F2AC" w:rsidR="00BD5C87" w:rsidRPr="00254FF1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E7CED17" w14:textId="0F3A975D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9A090CD" w14:textId="0B3787D2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9D44744" w14:textId="77777777" w:rsidR="00BD5C87" w:rsidRDefault="00E5099E" w:rsidP="00E5099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mierzy liczbę osób niepełnosprawnych</w:t>
            </w:r>
            <w:r w:rsidR="00BD5C87">
              <w:rPr>
                <w:rFonts w:cs="Arial"/>
                <w:sz w:val="20"/>
                <w:szCs w:val="20"/>
              </w:rPr>
              <w:t xml:space="preserve">, </w:t>
            </w:r>
            <w:r w:rsidR="00BD5C87" w:rsidRPr="00F04E5C">
              <w:rPr>
                <w:rFonts w:cs="Arial"/>
                <w:sz w:val="20"/>
                <w:szCs w:val="20"/>
              </w:rPr>
              <w:t>które otrzymały wsparcie w centrum integracji społecznej</w:t>
            </w:r>
            <w:r>
              <w:rPr>
                <w:rFonts w:cs="Arial"/>
                <w:sz w:val="20"/>
                <w:szCs w:val="20"/>
              </w:rPr>
              <w:t xml:space="preserve"> (CIS).</w:t>
            </w:r>
            <w:r w:rsidR="00BD5C87" w:rsidRPr="00F04E5C">
              <w:rPr>
                <w:rFonts w:cs="Arial"/>
                <w:sz w:val="20"/>
                <w:szCs w:val="20"/>
              </w:rPr>
              <w:t xml:space="preserve"> </w:t>
            </w:r>
          </w:p>
          <w:p w14:paraId="4FBED04C" w14:textId="77777777" w:rsidR="00E5099E" w:rsidRDefault="00E5099E" w:rsidP="00E5099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2FDFF5A5" w14:textId="466CB591" w:rsidR="00E5099E" w:rsidRPr="007D00DC" w:rsidRDefault="00E5099E" w:rsidP="00E5099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Centrum integracji społecznej (CIS)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BD5C87" w:rsidRPr="00C93A1D" w14:paraId="6738DE2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56ED845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C2200CC" w14:textId="77777777" w:rsidR="008C6877" w:rsidRPr="00A229B6" w:rsidRDefault="008C6877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 xml:space="preserve">Liczba osób </w:t>
            </w:r>
          </w:p>
          <w:p w14:paraId="2F856163" w14:textId="77777777" w:rsidR="008C6877" w:rsidRPr="00A229B6" w:rsidRDefault="008C6877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 xml:space="preserve">z niepełnosprawnościami objętych wsparciem </w:t>
            </w:r>
          </w:p>
          <w:p w14:paraId="386BC694" w14:textId="14F71ED6" w:rsidR="00095B63" w:rsidRPr="00A229B6" w:rsidRDefault="008C6877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 xml:space="preserve">w programie </w:t>
            </w:r>
            <w:r w:rsidR="002271F7" w:rsidRPr="00A229B6">
              <w:rPr>
                <w:rFonts w:cs="Arial"/>
                <w:i/>
              </w:rPr>
              <w:br/>
            </w:r>
            <w:r w:rsidR="00095B63" w:rsidRPr="00A229B6">
              <w:rPr>
                <w:rFonts w:cs="Arial"/>
                <w:i/>
              </w:rPr>
              <w:t xml:space="preserve">w ramach </w:t>
            </w:r>
            <w:r w:rsidR="00BD5C87" w:rsidRPr="00A229B6">
              <w:rPr>
                <w:rFonts w:cs="Arial"/>
                <w:i/>
              </w:rPr>
              <w:t>KIS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9ADEAD1" w14:textId="49B647E3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 w:rsidRPr="002967AA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0161F9B" w14:textId="70F0B464" w:rsidR="00BD5C87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C74252" w14:textId="5D4553DE" w:rsidR="00BD5C87" w:rsidRPr="00254FF1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648026F" w14:textId="47AF4915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3920A1B" w14:textId="6C622FCB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C9234B4" w14:textId="126FD7E4" w:rsidR="00E5099E" w:rsidRDefault="00E5099E" w:rsidP="00E5099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mierzy liczbę osób niepełnosprawnych, które otrzymały wsparcie w klubie </w:t>
            </w:r>
            <w:r w:rsidRPr="00F04E5C">
              <w:rPr>
                <w:rFonts w:cs="Arial"/>
                <w:sz w:val="20"/>
                <w:szCs w:val="20"/>
              </w:rPr>
              <w:t>integracji społecznej</w:t>
            </w:r>
            <w:r>
              <w:rPr>
                <w:rFonts w:cs="Arial"/>
                <w:sz w:val="20"/>
                <w:szCs w:val="20"/>
              </w:rPr>
              <w:t xml:space="preserve"> (KIS).</w:t>
            </w:r>
            <w:r w:rsidRPr="00F04E5C">
              <w:rPr>
                <w:rFonts w:cs="Arial"/>
                <w:sz w:val="20"/>
                <w:szCs w:val="20"/>
              </w:rPr>
              <w:t xml:space="preserve"> </w:t>
            </w:r>
          </w:p>
          <w:p w14:paraId="0FFCD3DB" w14:textId="77777777" w:rsidR="00E5099E" w:rsidRDefault="00E5099E" w:rsidP="00E5099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749A86F8" w14:textId="306CDD15" w:rsidR="00BD5C87" w:rsidRPr="007D00DC" w:rsidRDefault="00E5099E" w:rsidP="00E5099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Klub integracji społecznej (KIS)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BD5C87" w:rsidRPr="00C93A1D" w14:paraId="18F52DE9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6F960AB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A9D3FB7" w14:textId="77777777" w:rsidR="00C845B1" w:rsidRPr="00A229B6" w:rsidRDefault="00C845B1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 xml:space="preserve">Liczba osób </w:t>
            </w:r>
          </w:p>
          <w:p w14:paraId="3DA2153D" w14:textId="77777777" w:rsidR="00C845B1" w:rsidRPr="00A229B6" w:rsidRDefault="00C845B1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 xml:space="preserve">z niepełnosprawnościami objętych wsparciem </w:t>
            </w:r>
          </w:p>
          <w:p w14:paraId="67FE60B4" w14:textId="6766BE53" w:rsidR="00095B63" w:rsidRPr="00A229B6" w:rsidRDefault="002271F7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>w programie</w:t>
            </w:r>
            <w:r w:rsidR="00095B63" w:rsidRPr="00A229B6">
              <w:rPr>
                <w:rFonts w:cs="Arial"/>
                <w:i/>
              </w:rPr>
              <w:br/>
              <w:t>w ramach ZAZ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D0B867" w14:textId="7B363FC4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 w:rsidRPr="002967AA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63F072E" w14:textId="6B3948C6" w:rsidR="00BD5C87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035FA7" w14:textId="0FA9B677" w:rsidR="00BD5C87" w:rsidRPr="00254FF1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7971E4" w14:textId="7CC9A14F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D132B24" w14:textId="0DD07AE8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7B28FA0" w14:textId="0B36DD24" w:rsidR="00E5099E" w:rsidRDefault="00E5099E" w:rsidP="00E5099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Wskaźnik mierzy liczbę osób niepełnosprawnych, które otrzymały wsparcie w zakładzie aktywności zawodowej (ZAZ).</w:t>
            </w:r>
            <w:r w:rsidRPr="00F04E5C">
              <w:rPr>
                <w:rFonts w:cs="Arial"/>
                <w:sz w:val="20"/>
                <w:szCs w:val="20"/>
              </w:rPr>
              <w:t xml:space="preserve"> </w:t>
            </w:r>
          </w:p>
          <w:p w14:paraId="52CE5E8E" w14:textId="77777777" w:rsidR="00E5099E" w:rsidRDefault="00E5099E" w:rsidP="00E5099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636AF2E5" w14:textId="42101CF2" w:rsidR="00BD5C87" w:rsidRPr="007D00DC" w:rsidRDefault="00E5099E" w:rsidP="0097007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Zakład</w:t>
            </w:r>
            <w:r w:rsidR="00970072">
              <w:rPr>
                <w:rFonts w:cs="Arial"/>
                <w:sz w:val="20"/>
                <w:szCs w:val="20"/>
              </w:rPr>
              <w:t xml:space="preserve"> aktywności</w:t>
            </w:r>
            <w:r>
              <w:rPr>
                <w:rFonts w:cs="Arial"/>
                <w:sz w:val="20"/>
                <w:szCs w:val="20"/>
              </w:rPr>
              <w:t xml:space="preserve"> zawodowej (ZAZ) w rozum</w:t>
            </w:r>
            <w:r w:rsidR="00970072">
              <w:rPr>
                <w:rFonts w:cs="Arial"/>
                <w:sz w:val="20"/>
                <w:szCs w:val="20"/>
              </w:rPr>
              <w:t xml:space="preserve">ieniu zapisów ustawy </w:t>
            </w:r>
            <w:r>
              <w:rPr>
                <w:rFonts w:cs="Arial"/>
                <w:sz w:val="20"/>
                <w:szCs w:val="20"/>
              </w:rPr>
              <w:t xml:space="preserve">z dnia 27 sierpnia 1997 r. </w:t>
            </w:r>
            <w:r w:rsidRPr="00C9500E">
              <w:rPr>
                <w:rFonts w:cs="Arial"/>
                <w:sz w:val="20"/>
                <w:szCs w:val="20"/>
              </w:rPr>
              <w:t xml:space="preserve">o rehabilitacji zawodowej </w:t>
            </w:r>
            <w:r w:rsidR="00970072">
              <w:rPr>
                <w:rFonts w:cs="Arial"/>
                <w:sz w:val="20"/>
                <w:szCs w:val="20"/>
              </w:rPr>
              <w:br/>
            </w:r>
            <w:r w:rsidRPr="00C9500E">
              <w:rPr>
                <w:rFonts w:cs="Arial"/>
                <w:sz w:val="20"/>
                <w:szCs w:val="20"/>
              </w:rPr>
              <w:t>i społecznej oraz zatrudnieniu osób niepełnosprawnych (Dz.U. 1997 n</w:t>
            </w:r>
            <w:r>
              <w:rPr>
                <w:rFonts w:cs="Arial"/>
                <w:sz w:val="20"/>
                <w:szCs w:val="20"/>
              </w:rPr>
              <w:t>r 123 poz. 776).</w:t>
            </w:r>
          </w:p>
        </w:tc>
      </w:tr>
      <w:tr w:rsidR="00BD5C87" w:rsidRPr="00C93A1D" w14:paraId="2DB1180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78F4651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9A2C163" w14:textId="77777777" w:rsidR="00C845B1" w:rsidRPr="00A229B6" w:rsidRDefault="00C845B1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 xml:space="preserve">Liczba osób </w:t>
            </w:r>
          </w:p>
          <w:p w14:paraId="53E1E860" w14:textId="77777777" w:rsidR="00C845B1" w:rsidRPr="00A229B6" w:rsidRDefault="00C845B1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 xml:space="preserve">z niepełnosprawnościami objętych wsparciem </w:t>
            </w:r>
          </w:p>
          <w:p w14:paraId="6E895B4D" w14:textId="503E1B0D" w:rsidR="00095B63" w:rsidRPr="00A229B6" w:rsidRDefault="00C845B1" w:rsidP="00975F71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A229B6">
              <w:rPr>
                <w:rFonts w:cs="Arial"/>
                <w:i/>
              </w:rPr>
              <w:t xml:space="preserve">w programie  </w:t>
            </w:r>
            <w:r w:rsidR="00095B63" w:rsidRPr="00A229B6">
              <w:rPr>
                <w:rFonts w:cs="Arial"/>
                <w:i/>
              </w:rPr>
              <w:br/>
              <w:t xml:space="preserve">w ramach </w:t>
            </w:r>
            <w:r w:rsidR="00E5099E" w:rsidRPr="00A229B6">
              <w:rPr>
                <w:rFonts w:cs="Arial"/>
                <w:i/>
              </w:rPr>
              <w:t>WTZ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6809CEC" w14:textId="16794A03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 w:rsidRPr="002967AA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F10DEA1" w14:textId="46191647" w:rsidR="00BD5C87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39989C" w14:textId="4B787CAE" w:rsidR="00BD5C87" w:rsidRPr="00254FF1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DA07581" w14:textId="685405B6" w:rsidR="00BD5C87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FC8D818" w14:textId="1207C903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CEB3DFE" w14:textId="5B0E9087" w:rsidR="00E5099E" w:rsidRDefault="00E5099E" w:rsidP="00E5099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mierzy liczbę osób niepełnosprawnych, które otrzymały wsparcie </w:t>
            </w:r>
            <w:r w:rsidRPr="00035C17">
              <w:rPr>
                <w:rFonts w:cs="Arial"/>
                <w:sz w:val="20"/>
                <w:szCs w:val="20"/>
              </w:rPr>
              <w:t>uczestnicząc w warsztatach terapii zajęciowej</w:t>
            </w:r>
            <w:r>
              <w:rPr>
                <w:rFonts w:cs="Arial"/>
                <w:sz w:val="20"/>
                <w:szCs w:val="20"/>
              </w:rPr>
              <w:t xml:space="preserve"> (WTZ).</w:t>
            </w:r>
          </w:p>
          <w:p w14:paraId="47B62492" w14:textId="77777777" w:rsidR="00E5099E" w:rsidRDefault="00E5099E" w:rsidP="00E5099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2716B882" w14:textId="343F18FD" w:rsidR="00BD5C87" w:rsidRPr="007D00DC" w:rsidRDefault="00E5099E" w:rsidP="00E5099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Warsztat terapii zajęciowej (WTZ)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27 sierpnia 1997 r. </w:t>
            </w:r>
            <w:r w:rsidRPr="00C9500E">
              <w:rPr>
                <w:rFonts w:cs="Arial"/>
                <w:sz w:val="20"/>
                <w:szCs w:val="20"/>
              </w:rPr>
              <w:t>o rehabilitacji zawodowej i społecznej oraz zatrudnieniu osób niepełnosprawnych (Dz.U. 1997 n</w:t>
            </w:r>
            <w:r>
              <w:rPr>
                <w:rFonts w:cs="Arial"/>
                <w:sz w:val="20"/>
                <w:szCs w:val="20"/>
              </w:rPr>
              <w:t>r 123 poz. 776).</w:t>
            </w:r>
          </w:p>
        </w:tc>
      </w:tr>
      <w:tr w:rsidR="00BD5C87" w:rsidRPr="00C93A1D" w14:paraId="727F55C0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BDF9C77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</w:tcPr>
          <w:p w14:paraId="1C823CBA" w14:textId="22365491" w:rsidR="00BD5C87" w:rsidRPr="00A229B6" w:rsidRDefault="00BD5C87" w:rsidP="00975F71">
            <w:pPr>
              <w:pStyle w:val="Akapitzlist"/>
              <w:tabs>
                <w:tab w:val="left" w:pos="142"/>
              </w:tabs>
              <w:autoSpaceDE w:val="0"/>
              <w:autoSpaceDN w:val="0"/>
              <w:adjustRightInd w:val="0"/>
              <w:ind w:left="5"/>
              <w:rPr>
                <w:i/>
              </w:rPr>
            </w:pPr>
            <w:r w:rsidRPr="00A229B6">
              <w:rPr>
                <w:i/>
              </w:rPr>
              <w:t xml:space="preserve">Liczba wspartych </w:t>
            </w:r>
            <w:r w:rsidRPr="00A229B6">
              <w:rPr>
                <w:i/>
              </w:rPr>
              <w:br/>
              <w:t>w ramach projektu CIS</w:t>
            </w:r>
            <w:r w:rsidRPr="00A229B6">
              <w:rPr>
                <w:i/>
              </w:rPr>
              <w:br/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B606796" w14:textId="5808F58F" w:rsidR="00BD5C87" w:rsidRPr="002967AA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  <w:r w:rsidRPr="002967AA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C72D24A" w14:textId="62F44B76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FA30D4" w14:textId="50FFD44B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8302DF2" w14:textId="018026B4" w:rsidR="00BD5C87" w:rsidRPr="001B673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B5FA3B5" w14:textId="4FB72A71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7D49BB4" w14:textId="77777777" w:rsidR="002271F7" w:rsidRDefault="00180987" w:rsidP="00BD5C87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0"/>
                <w:szCs w:val="20"/>
              </w:rPr>
              <w:t xml:space="preserve">Centrum integracji społecznej (CIS)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  <w:r w:rsidR="002271F7">
              <w:t xml:space="preserve"> </w:t>
            </w:r>
          </w:p>
          <w:p w14:paraId="4F184E44" w14:textId="22660CE1" w:rsidR="00BD5C87" w:rsidRPr="007D00DC" w:rsidRDefault="002271F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271F7">
              <w:rPr>
                <w:rFonts w:cs="Arial"/>
                <w:sz w:val="20"/>
                <w:szCs w:val="20"/>
              </w:rPr>
              <w:t>Dotyczy nowych i istniejących CIS.</w:t>
            </w:r>
          </w:p>
        </w:tc>
      </w:tr>
      <w:tr w:rsidR="00BD5C87" w:rsidRPr="00C93A1D" w14:paraId="55D3D17A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4A3669E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</w:tcPr>
          <w:p w14:paraId="2BA47DC9" w14:textId="096CA1D4" w:rsidR="00BD5C87" w:rsidRPr="00A229B6" w:rsidRDefault="00C845B1" w:rsidP="002271F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 xml:space="preserve">Liczba wspartych </w:t>
            </w:r>
            <w:r w:rsidR="002271F7" w:rsidRPr="00A229B6">
              <w:rPr>
                <w:i/>
                <w:sz w:val="20"/>
                <w:szCs w:val="20"/>
              </w:rPr>
              <w:br/>
            </w:r>
            <w:r w:rsidRPr="00A229B6">
              <w:rPr>
                <w:i/>
                <w:sz w:val="20"/>
                <w:szCs w:val="20"/>
              </w:rPr>
              <w:t xml:space="preserve">w ramach projektu </w:t>
            </w:r>
            <w:r w:rsidR="00BD5C87" w:rsidRPr="00A229B6">
              <w:rPr>
                <w:i/>
                <w:sz w:val="20"/>
                <w:szCs w:val="20"/>
              </w:rPr>
              <w:t>nowych CIS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07A5F4F" w14:textId="1654F8B0" w:rsidR="00BD5C87" w:rsidRPr="00991562" w:rsidRDefault="00BD5C87" w:rsidP="00BD5C87">
            <w:pPr>
              <w:jc w:val="center"/>
              <w:rPr>
                <w:sz w:val="18"/>
                <w:szCs w:val="18"/>
              </w:rPr>
            </w:pPr>
            <w:r w:rsidRPr="00C9500E">
              <w:rPr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1A74AFD" w14:textId="7F752C33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F4BE54" w14:textId="4D2D8DF6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D365E00" w14:textId="67ABE81D" w:rsidR="00BD5C87" w:rsidRPr="001B673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9C11CC4" w14:textId="40E40D4A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008C7F7" w14:textId="77777777" w:rsidR="00BD5C87" w:rsidRDefault="001809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Centrum integracji społecznej (CIS)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</w:p>
          <w:p w14:paraId="50793ADB" w14:textId="46E33F49" w:rsidR="002271F7" w:rsidRPr="007D00DC" w:rsidRDefault="002271F7" w:rsidP="002271F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271F7">
              <w:rPr>
                <w:rFonts w:cs="Arial"/>
                <w:sz w:val="20"/>
                <w:szCs w:val="20"/>
              </w:rPr>
              <w:t>Dotyczy nowych CIS.</w:t>
            </w:r>
          </w:p>
        </w:tc>
      </w:tr>
      <w:tr w:rsidR="00BD5C87" w:rsidRPr="00C93A1D" w14:paraId="661944BF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8A11823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</w:tcPr>
          <w:p w14:paraId="6727C084" w14:textId="3A1E369D" w:rsidR="00BD5C87" w:rsidRPr="00A229B6" w:rsidRDefault="00BD5C87" w:rsidP="00C845B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>Liczba nowych miejsc reintegracji społecznej</w:t>
            </w:r>
            <w:r w:rsidRPr="00A229B6">
              <w:rPr>
                <w:i/>
                <w:sz w:val="20"/>
                <w:szCs w:val="20"/>
              </w:rPr>
              <w:br/>
              <w:t>i zawodowej stworzonych w CIS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B1184EE" w14:textId="77C277C1" w:rsidR="00BD5C87" w:rsidRPr="00991562" w:rsidRDefault="00BD5C87" w:rsidP="00BD5C87">
            <w:pPr>
              <w:jc w:val="center"/>
              <w:rPr>
                <w:sz w:val="18"/>
                <w:szCs w:val="18"/>
              </w:rPr>
            </w:pPr>
            <w:r w:rsidRPr="00C9500E">
              <w:rPr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A259DC3" w14:textId="5CAD43E8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22330F" w14:textId="7E131184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0D8B88" w14:textId="3C93E6EB" w:rsidR="00BD5C87" w:rsidRPr="001B673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1AECC61" w14:textId="07DE9A5E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F3C1D34" w14:textId="77777777" w:rsidR="00575F75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Stworzenie nowych miejsc w istniejących jak i nowopowstających </w:t>
            </w:r>
            <w:r w:rsidR="00575F75">
              <w:rPr>
                <w:rFonts w:cs="Arial"/>
                <w:sz w:val="20"/>
                <w:szCs w:val="20"/>
              </w:rPr>
              <w:t>centrach integracji społecznej.</w:t>
            </w:r>
          </w:p>
          <w:p w14:paraId="694CEC38" w14:textId="77777777" w:rsidR="00575F75" w:rsidRDefault="00575F75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10594302" w14:textId="77777777" w:rsidR="00BD5C87" w:rsidRDefault="00575F75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Centrum integracji społecznej (CIS)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</w:p>
          <w:p w14:paraId="39E37556" w14:textId="6D1337A9" w:rsidR="002271F7" w:rsidRPr="007D00DC" w:rsidRDefault="002271F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D5C87" w:rsidRPr="00C93A1D" w14:paraId="0EA94223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0065A4B" w14:textId="00393633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</w:tcPr>
          <w:p w14:paraId="511547D5" w14:textId="77777777" w:rsidR="00C845B1" w:rsidRPr="00A229B6" w:rsidRDefault="00C845B1" w:rsidP="00C845B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>Liczba nowych miejsc reintegracji społecznej</w:t>
            </w:r>
          </w:p>
          <w:p w14:paraId="47BDD2EB" w14:textId="2788EB9A" w:rsidR="00C845B1" w:rsidRPr="00A229B6" w:rsidRDefault="00C845B1" w:rsidP="00C845B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 xml:space="preserve">i zawodowej stworzonych </w:t>
            </w:r>
          </w:p>
          <w:p w14:paraId="5EC29981" w14:textId="09513D2A" w:rsidR="00BD5C87" w:rsidRPr="00A229B6" w:rsidRDefault="00C845B1" w:rsidP="00356D8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 xml:space="preserve">w nowych CIS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A87D4C9" w14:textId="3462F870" w:rsidR="00BD5C87" w:rsidRPr="00991562" w:rsidRDefault="00BD5C87" w:rsidP="00BD5C87">
            <w:pPr>
              <w:jc w:val="center"/>
              <w:rPr>
                <w:sz w:val="18"/>
                <w:szCs w:val="18"/>
              </w:rPr>
            </w:pPr>
            <w:r w:rsidRPr="00C9500E">
              <w:rPr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7FB0493" w14:textId="7A96D9EC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EB6845" w14:textId="083328C0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0C1C6C" w14:textId="2DAF0486" w:rsidR="00BD5C87" w:rsidRPr="001B673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0AB30BA" w14:textId="01D4AA65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9907D4B" w14:textId="77777777" w:rsidR="00575F75" w:rsidRDefault="00BD5C87" w:rsidP="00575F7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B2FEA">
              <w:rPr>
                <w:rFonts w:cs="Arial"/>
                <w:sz w:val="20"/>
                <w:szCs w:val="20"/>
              </w:rPr>
              <w:t xml:space="preserve">Stworzenie nowych miejsc </w:t>
            </w:r>
            <w:r>
              <w:rPr>
                <w:rFonts w:cs="Arial"/>
                <w:sz w:val="20"/>
                <w:szCs w:val="20"/>
              </w:rPr>
              <w:t xml:space="preserve">w </w:t>
            </w:r>
            <w:r w:rsidR="00575F75">
              <w:rPr>
                <w:rFonts w:cs="Arial"/>
                <w:sz w:val="20"/>
                <w:szCs w:val="20"/>
              </w:rPr>
              <w:t>nowo</w:t>
            </w:r>
            <w:r w:rsidRPr="005B2FEA">
              <w:rPr>
                <w:rFonts w:cs="Arial"/>
                <w:sz w:val="20"/>
                <w:szCs w:val="20"/>
              </w:rPr>
              <w:t xml:space="preserve">powstających </w:t>
            </w:r>
            <w:r w:rsidR="00575F75">
              <w:rPr>
                <w:rFonts w:cs="Arial"/>
                <w:sz w:val="20"/>
                <w:szCs w:val="20"/>
              </w:rPr>
              <w:t>centrach integracji społecznej.</w:t>
            </w:r>
          </w:p>
          <w:p w14:paraId="184E7825" w14:textId="77777777" w:rsidR="00575F75" w:rsidRDefault="00575F75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52793313" w14:textId="35FF2580" w:rsidR="00BD5C87" w:rsidRPr="007D00DC" w:rsidRDefault="00575F75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Centrum integracji społecznej (CIS)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BD5C87" w:rsidRPr="00C93A1D" w14:paraId="6700E9F4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4D8260C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</w:tcPr>
          <w:p w14:paraId="13386883" w14:textId="129A91B1" w:rsidR="00BD5C87" w:rsidRPr="00A229B6" w:rsidRDefault="00BD5C87" w:rsidP="00C845B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 xml:space="preserve">Liczba wspartych </w:t>
            </w:r>
            <w:r w:rsidRPr="00A229B6">
              <w:rPr>
                <w:i/>
                <w:sz w:val="20"/>
                <w:szCs w:val="20"/>
              </w:rPr>
              <w:br/>
              <w:t xml:space="preserve">w ramach projektu KIS </w:t>
            </w:r>
            <w:r w:rsidRPr="00A229B6">
              <w:rPr>
                <w:i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60E2E5F" w14:textId="6E0FD48B" w:rsidR="00BD5C87" w:rsidRPr="00991562" w:rsidRDefault="00BD5C87" w:rsidP="00BD5C87">
            <w:pPr>
              <w:jc w:val="center"/>
              <w:rPr>
                <w:sz w:val="18"/>
                <w:szCs w:val="18"/>
              </w:rPr>
            </w:pPr>
            <w:r w:rsidRPr="00C9500E">
              <w:rPr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915E8FA" w14:textId="3800C0D2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977909" w14:textId="0FF20B03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60B53A4" w14:textId="539D39F2" w:rsidR="00BD5C87" w:rsidRPr="001B673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B94A0B4" w14:textId="5699988A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54B4A1B" w14:textId="77777777" w:rsidR="00BD5C87" w:rsidRDefault="00575F75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Klub integracji społecznej (KIS)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</w:p>
          <w:p w14:paraId="6FE60955" w14:textId="0CE172DB" w:rsidR="00861990" w:rsidRPr="007D00DC" w:rsidRDefault="00861990" w:rsidP="0086199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61990">
              <w:rPr>
                <w:rFonts w:cs="Arial"/>
                <w:sz w:val="20"/>
                <w:szCs w:val="20"/>
              </w:rPr>
              <w:t xml:space="preserve">Dotyczy nowych i istniejących </w:t>
            </w:r>
            <w:r>
              <w:rPr>
                <w:rFonts w:cs="Arial"/>
                <w:sz w:val="20"/>
                <w:szCs w:val="20"/>
              </w:rPr>
              <w:t>KIS</w:t>
            </w:r>
            <w:r w:rsidRPr="00861990">
              <w:rPr>
                <w:rFonts w:cs="Arial"/>
                <w:sz w:val="20"/>
                <w:szCs w:val="20"/>
              </w:rPr>
              <w:t>.</w:t>
            </w:r>
          </w:p>
        </w:tc>
      </w:tr>
      <w:tr w:rsidR="00BD5C87" w:rsidRPr="00C93A1D" w14:paraId="5488AC77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1CD9DB7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CBEAD68" w14:textId="4ED3FFCD" w:rsidR="00C845B1" w:rsidRPr="00A229B6" w:rsidRDefault="00C845B1" w:rsidP="00C845B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 xml:space="preserve">Liczba wspartych </w:t>
            </w:r>
          </w:p>
          <w:p w14:paraId="482814CD" w14:textId="4AC34584" w:rsidR="00BD5C87" w:rsidRPr="00A229B6" w:rsidRDefault="00C845B1" w:rsidP="002271F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 xml:space="preserve">w ramach projektu </w:t>
            </w:r>
            <w:r w:rsidR="00BD5C87" w:rsidRPr="00A229B6">
              <w:rPr>
                <w:i/>
                <w:sz w:val="20"/>
                <w:szCs w:val="20"/>
              </w:rPr>
              <w:t>nowych KIS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4B2D377" w14:textId="0CE3FB07" w:rsidR="00BD5C87" w:rsidRPr="00991562" w:rsidRDefault="00BD5C87" w:rsidP="00BD5C87">
            <w:pPr>
              <w:jc w:val="center"/>
              <w:rPr>
                <w:sz w:val="18"/>
                <w:szCs w:val="18"/>
              </w:rPr>
            </w:pPr>
            <w:r w:rsidRPr="00C9500E">
              <w:rPr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B6768A7" w14:textId="51C4DA2C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926A223" w14:textId="07F29AFC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A26FFE5" w14:textId="01307697" w:rsidR="00BD5C87" w:rsidRPr="001B673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533AC3E" w14:textId="5D7DDAA6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FFFF15C" w14:textId="77777777" w:rsidR="00BD5C87" w:rsidRDefault="00575F75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Klub integracji społecznej (KIS)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</w:p>
          <w:p w14:paraId="7A6374E7" w14:textId="56470EEF" w:rsidR="00861990" w:rsidRPr="007D00DC" w:rsidRDefault="00861990" w:rsidP="0086199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61990">
              <w:rPr>
                <w:rFonts w:cs="Arial"/>
                <w:sz w:val="20"/>
                <w:szCs w:val="20"/>
              </w:rPr>
              <w:t xml:space="preserve">Dotyczy nowych </w:t>
            </w:r>
            <w:r>
              <w:rPr>
                <w:rFonts w:cs="Arial"/>
                <w:sz w:val="20"/>
                <w:szCs w:val="20"/>
              </w:rPr>
              <w:t>K</w:t>
            </w:r>
            <w:r w:rsidRPr="00861990">
              <w:rPr>
                <w:rFonts w:cs="Arial"/>
                <w:sz w:val="20"/>
                <w:szCs w:val="20"/>
              </w:rPr>
              <w:t>IS.</w:t>
            </w:r>
          </w:p>
        </w:tc>
      </w:tr>
      <w:tr w:rsidR="00BD5C87" w:rsidRPr="00C93A1D" w14:paraId="1D033250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E81A1EA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</w:tcPr>
          <w:p w14:paraId="2E2D8093" w14:textId="360946C5" w:rsidR="00BD5C87" w:rsidRPr="00A229B6" w:rsidRDefault="00BD5C87" w:rsidP="0099156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29B6">
              <w:rPr>
                <w:i/>
                <w:sz w:val="20"/>
                <w:szCs w:val="20"/>
              </w:rPr>
              <w:t xml:space="preserve">Liczba nowych miejsc reintegracji społecznej </w:t>
            </w:r>
            <w:r w:rsidRPr="00A229B6">
              <w:rPr>
                <w:i/>
                <w:sz w:val="20"/>
                <w:szCs w:val="20"/>
              </w:rPr>
              <w:br/>
              <w:t>i zawodowej stworzonych w KIS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2AA56D4" w14:textId="7601E82A" w:rsidR="00BD5C87" w:rsidRPr="00991562" w:rsidRDefault="00BD5C87" w:rsidP="00BD5C87">
            <w:pPr>
              <w:jc w:val="center"/>
              <w:rPr>
                <w:sz w:val="18"/>
                <w:szCs w:val="18"/>
              </w:rPr>
            </w:pPr>
            <w:r w:rsidRPr="00C9500E">
              <w:rPr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BD1CB2B" w14:textId="3B422572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A6C2DC1" w14:textId="73A34ECB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32405C6" w14:textId="5B12B8E1" w:rsidR="00BD5C87" w:rsidRPr="001B673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7FE73C3" w14:textId="4039EE18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324E108" w14:textId="7DAEE079" w:rsidR="00A26F6A" w:rsidRDefault="00A26F6A" w:rsidP="00A26F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Stworzenie nowych miejsc w istniejących jak i nowopowstających klubach integracji społecznej.</w:t>
            </w:r>
          </w:p>
          <w:p w14:paraId="68D9D4AF" w14:textId="77777777" w:rsidR="00A26F6A" w:rsidRDefault="00A26F6A" w:rsidP="00A26F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77AC0330" w14:textId="6F6FA6A7" w:rsidR="00BD5C87" w:rsidRPr="007D00DC" w:rsidRDefault="00A26F6A" w:rsidP="00A26F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Klub integracji społecznej (KIS)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BD5C87" w:rsidRPr="00C93A1D" w14:paraId="2DD92359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3A256FB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</w:tcPr>
          <w:p w14:paraId="4CBA8259" w14:textId="1CECD19B" w:rsidR="00C845B1" w:rsidRPr="004569A1" w:rsidRDefault="00C845B1" w:rsidP="00C845B1">
            <w:pPr>
              <w:tabs>
                <w:tab w:val="left" w:pos="495"/>
              </w:tabs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4569A1">
              <w:rPr>
                <w:i/>
                <w:sz w:val="20"/>
                <w:szCs w:val="20"/>
              </w:rPr>
              <w:t xml:space="preserve">Liczba nowych miejsc reintegracji społecznej </w:t>
            </w:r>
          </w:p>
          <w:p w14:paraId="05EF8F90" w14:textId="404EB93C" w:rsidR="00BD5C87" w:rsidRPr="004569A1" w:rsidRDefault="00C845B1" w:rsidP="002271F7">
            <w:pPr>
              <w:tabs>
                <w:tab w:val="left" w:pos="495"/>
              </w:tabs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4569A1">
              <w:rPr>
                <w:i/>
                <w:sz w:val="20"/>
                <w:szCs w:val="20"/>
              </w:rPr>
              <w:t xml:space="preserve">i zawodowej </w:t>
            </w:r>
            <w:r w:rsidR="00A26F6A" w:rsidRPr="004569A1">
              <w:rPr>
                <w:i/>
                <w:sz w:val="20"/>
                <w:szCs w:val="20"/>
              </w:rPr>
              <w:t xml:space="preserve">stworzonych </w:t>
            </w:r>
            <w:r w:rsidR="00BD5C87" w:rsidRPr="004569A1">
              <w:rPr>
                <w:i/>
                <w:sz w:val="20"/>
                <w:szCs w:val="20"/>
              </w:rPr>
              <w:br/>
              <w:t>w nowych KIS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2633983" w14:textId="0A505B52" w:rsidR="00BD5C87" w:rsidRPr="00991562" w:rsidRDefault="00BD5C87" w:rsidP="00BD5C87">
            <w:pPr>
              <w:jc w:val="center"/>
              <w:rPr>
                <w:sz w:val="18"/>
                <w:szCs w:val="18"/>
              </w:rPr>
            </w:pPr>
            <w:r w:rsidRPr="00C9500E">
              <w:rPr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3A24B41" w14:textId="784B88BF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2DCF56" w14:textId="04C9EEA4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C77DE1A" w14:textId="51D4C8BE" w:rsidR="00BD5C87" w:rsidRPr="001B673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D904658" w14:textId="096FD5C1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2B07249" w14:textId="78D21946" w:rsidR="00A26F6A" w:rsidRDefault="00A26F6A" w:rsidP="00A26F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5B2FEA">
              <w:rPr>
                <w:rFonts w:cs="Arial"/>
                <w:sz w:val="20"/>
                <w:szCs w:val="20"/>
              </w:rPr>
              <w:t xml:space="preserve">Stworzenie nowych miejsc </w:t>
            </w:r>
            <w:r>
              <w:rPr>
                <w:rFonts w:cs="Arial"/>
                <w:sz w:val="20"/>
                <w:szCs w:val="20"/>
              </w:rPr>
              <w:t>w nowo</w:t>
            </w:r>
            <w:r w:rsidRPr="005B2FEA">
              <w:rPr>
                <w:rFonts w:cs="Arial"/>
                <w:sz w:val="20"/>
                <w:szCs w:val="20"/>
              </w:rPr>
              <w:t xml:space="preserve">powstających </w:t>
            </w:r>
            <w:r>
              <w:rPr>
                <w:rFonts w:cs="Arial"/>
                <w:sz w:val="20"/>
                <w:szCs w:val="20"/>
              </w:rPr>
              <w:t>klubach integracji społecznej.</w:t>
            </w:r>
          </w:p>
          <w:p w14:paraId="361D23CD" w14:textId="77777777" w:rsidR="00A26F6A" w:rsidRDefault="00A26F6A" w:rsidP="00A26F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72E7489A" w14:textId="3C84F289" w:rsidR="00BD5C87" w:rsidRPr="007D00DC" w:rsidRDefault="00A26F6A" w:rsidP="00A26F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Klub integracji społecznej (KIS)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13 czerwca 2003 r. o zatrudnieniu socjalnym (Dz. U. z 2011 r. Nr 43, poz. 225 z </w:t>
            </w:r>
            <w:proofErr w:type="spellStart"/>
            <w:r>
              <w:rPr>
                <w:rFonts w:cs="Arial"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BD5C87" w:rsidRPr="00C93A1D" w14:paraId="2C3A3344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27EB83D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</w:tcPr>
          <w:p w14:paraId="026EE3CA" w14:textId="187BF545" w:rsidR="00BD5C87" w:rsidRPr="004569A1" w:rsidRDefault="00BD5C87" w:rsidP="00991562">
            <w:pPr>
              <w:tabs>
                <w:tab w:val="left" w:pos="495"/>
              </w:tabs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4569A1">
              <w:rPr>
                <w:i/>
                <w:sz w:val="20"/>
                <w:szCs w:val="20"/>
              </w:rPr>
              <w:t>Liczba wspartych w ramach projektu ZAZ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32577F3" w14:textId="0B939C2A" w:rsidR="00BD5C87" w:rsidRPr="00C9500E" w:rsidRDefault="00BD5C87" w:rsidP="00BD5C87">
            <w:pPr>
              <w:jc w:val="center"/>
              <w:rPr>
                <w:sz w:val="18"/>
                <w:szCs w:val="18"/>
              </w:rPr>
            </w:pPr>
            <w:r w:rsidRPr="002967AA">
              <w:rPr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F778EA0" w14:textId="38DA9F7F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A78FE1" w14:textId="3625935E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F47790A" w14:textId="5A935AE2" w:rsidR="00BD5C87" w:rsidRPr="001B673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3FB475B" w14:textId="22680815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F14D484" w14:textId="77777777" w:rsidR="00BD5C87" w:rsidRDefault="000A0237" w:rsidP="0097007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Zakład </w:t>
            </w:r>
            <w:r w:rsidR="00970072">
              <w:rPr>
                <w:rFonts w:cs="Arial"/>
                <w:sz w:val="20"/>
                <w:szCs w:val="20"/>
              </w:rPr>
              <w:t>aktywności</w:t>
            </w:r>
            <w:r>
              <w:rPr>
                <w:rFonts w:cs="Arial"/>
                <w:sz w:val="20"/>
                <w:szCs w:val="20"/>
              </w:rPr>
              <w:t xml:space="preserve"> zawodowej (ZA</w:t>
            </w:r>
            <w:r w:rsidR="00970072">
              <w:rPr>
                <w:rFonts w:cs="Arial"/>
                <w:sz w:val="20"/>
                <w:szCs w:val="20"/>
              </w:rPr>
              <w:t xml:space="preserve">Z) w rozumieniu zapisów ustawy </w:t>
            </w:r>
            <w:r>
              <w:rPr>
                <w:rFonts w:cs="Arial"/>
                <w:sz w:val="20"/>
                <w:szCs w:val="20"/>
              </w:rPr>
              <w:t xml:space="preserve">z dnia 27 sierpnia 1997 r. </w:t>
            </w:r>
            <w:r w:rsidRPr="00C9500E">
              <w:rPr>
                <w:rFonts w:cs="Arial"/>
                <w:sz w:val="20"/>
                <w:szCs w:val="20"/>
              </w:rPr>
              <w:t xml:space="preserve">o rehabilitacji zawodowej </w:t>
            </w:r>
            <w:r w:rsidR="00970072">
              <w:rPr>
                <w:rFonts w:cs="Arial"/>
                <w:sz w:val="20"/>
                <w:szCs w:val="20"/>
              </w:rPr>
              <w:br/>
            </w:r>
            <w:r w:rsidRPr="00C9500E">
              <w:rPr>
                <w:rFonts w:cs="Arial"/>
                <w:sz w:val="20"/>
                <w:szCs w:val="20"/>
              </w:rPr>
              <w:t>i społecznej oraz zatrudnieniu osób niepełnosprawnych (Dz.U. 1997 n</w:t>
            </w:r>
            <w:r>
              <w:rPr>
                <w:rFonts w:cs="Arial"/>
                <w:sz w:val="20"/>
                <w:szCs w:val="20"/>
              </w:rPr>
              <w:t>r 123 poz. 776).</w:t>
            </w:r>
          </w:p>
          <w:p w14:paraId="49ED35EA" w14:textId="19C083E1" w:rsidR="00861990" w:rsidRPr="007D00DC" w:rsidRDefault="00861990" w:rsidP="0086199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61990">
              <w:rPr>
                <w:rFonts w:cs="Arial"/>
                <w:sz w:val="20"/>
                <w:szCs w:val="20"/>
              </w:rPr>
              <w:t xml:space="preserve">Dotyczy nowych i istniejących </w:t>
            </w:r>
            <w:r>
              <w:rPr>
                <w:rFonts w:cs="Arial"/>
                <w:sz w:val="20"/>
                <w:szCs w:val="20"/>
              </w:rPr>
              <w:t>ZAZ</w:t>
            </w:r>
            <w:r w:rsidRPr="00861990">
              <w:rPr>
                <w:rFonts w:cs="Arial"/>
                <w:sz w:val="20"/>
                <w:szCs w:val="20"/>
              </w:rPr>
              <w:t>.</w:t>
            </w:r>
          </w:p>
        </w:tc>
      </w:tr>
      <w:tr w:rsidR="00A26F6A" w:rsidRPr="00C93A1D" w14:paraId="30FF844C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8CE2018" w14:textId="77777777" w:rsidR="00A26F6A" w:rsidRPr="00136D60" w:rsidRDefault="00A26F6A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6B22033" w14:textId="55BB5FDB" w:rsidR="00A26F6A" w:rsidRPr="004569A1" w:rsidRDefault="00C845B1" w:rsidP="002271F7">
            <w:pPr>
              <w:tabs>
                <w:tab w:val="left" w:pos="118"/>
                <w:tab w:val="left" w:pos="260"/>
              </w:tabs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4569A1">
              <w:rPr>
                <w:i/>
                <w:sz w:val="20"/>
                <w:szCs w:val="20"/>
              </w:rPr>
              <w:t xml:space="preserve">Liczba wspartych w ramach projektu </w:t>
            </w:r>
            <w:r w:rsidR="000A0237" w:rsidRPr="004569A1">
              <w:rPr>
                <w:i/>
                <w:sz w:val="20"/>
                <w:szCs w:val="20"/>
              </w:rPr>
              <w:t>nowych ZAZ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A89F229" w14:textId="621272DB" w:rsidR="00A26F6A" w:rsidRPr="00C9500E" w:rsidRDefault="00A26F6A" w:rsidP="00BD5C87">
            <w:pPr>
              <w:jc w:val="center"/>
              <w:rPr>
                <w:sz w:val="18"/>
                <w:szCs w:val="18"/>
              </w:rPr>
            </w:pPr>
            <w:r w:rsidRPr="002967AA">
              <w:rPr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91BDA20" w14:textId="78CD24D4" w:rsidR="00A26F6A" w:rsidRPr="00F05A86" w:rsidRDefault="00A26F6A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8BBF30" w14:textId="710AE115" w:rsidR="00A26F6A" w:rsidRPr="00F95885" w:rsidRDefault="00A26F6A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8326BCF" w14:textId="4969DD70" w:rsidR="00A26F6A" w:rsidRPr="001B6732" w:rsidRDefault="00A26F6A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15E8FBC" w14:textId="0C0AE599" w:rsidR="00A26F6A" w:rsidRDefault="00A26F6A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9902030" w14:textId="77777777" w:rsidR="00A26F6A" w:rsidRDefault="000A0237" w:rsidP="0097007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Zakład </w:t>
            </w:r>
            <w:r w:rsidR="00970072">
              <w:rPr>
                <w:rFonts w:cs="Arial"/>
                <w:sz w:val="20"/>
                <w:szCs w:val="20"/>
              </w:rPr>
              <w:t>aktywności</w:t>
            </w:r>
            <w:r>
              <w:rPr>
                <w:rFonts w:cs="Arial"/>
                <w:sz w:val="20"/>
                <w:szCs w:val="20"/>
              </w:rPr>
              <w:t xml:space="preserve"> zawodowej (ZA</w:t>
            </w:r>
            <w:r w:rsidR="00970072">
              <w:rPr>
                <w:rFonts w:cs="Arial"/>
                <w:sz w:val="20"/>
                <w:szCs w:val="20"/>
              </w:rPr>
              <w:t xml:space="preserve">Z) w rozumieniu zapisów ustawy </w:t>
            </w:r>
            <w:r>
              <w:rPr>
                <w:rFonts w:cs="Arial"/>
                <w:sz w:val="20"/>
                <w:szCs w:val="20"/>
              </w:rPr>
              <w:t xml:space="preserve">z dnia 27 sierpnia 1997 r. </w:t>
            </w:r>
            <w:r w:rsidRPr="00C9500E">
              <w:rPr>
                <w:rFonts w:cs="Arial"/>
                <w:sz w:val="20"/>
                <w:szCs w:val="20"/>
              </w:rPr>
              <w:t xml:space="preserve">o rehabilitacji zawodowej </w:t>
            </w:r>
            <w:r w:rsidR="00970072">
              <w:rPr>
                <w:rFonts w:cs="Arial"/>
                <w:sz w:val="20"/>
                <w:szCs w:val="20"/>
              </w:rPr>
              <w:br/>
            </w:r>
            <w:r w:rsidRPr="00C9500E">
              <w:rPr>
                <w:rFonts w:cs="Arial"/>
                <w:sz w:val="20"/>
                <w:szCs w:val="20"/>
              </w:rPr>
              <w:t>i społecznej oraz zatrudnieniu osób niepełnosprawnych (Dz.U. 1997 n</w:t>
            </w:r>
            <w:r>
              <w:rPr>
                <w:rFonts w:cs="Arial"/>
                <w:sz w:val="20"/>
                <w:szCs w:val="20"/>
              </w:rPr>
              <w:t>r 123 poz. 776).</w:t>
            </w:r>
          </w:p>
          <w:p w14:paraId="73BCE73A" w14:textId="1CA03213" w:rsidR="00861990" w:rsidRPr="007D00DC" w:rsidRDefault="00861990" w:rsidP="0086199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61990">
              <w:rPr>
                <w:rFonts w:cs="Arial"/>
                <w:sz w:val="20"/>
                <w:szCs w:val="20"/>
              </w:rPr>
              <w:t>Dotyczy nowych</w:t>
            </w:r>
            <w:r>
              <w:rPr>
                <w:rFonts w:cs="Arial"/>
                <w:sz w:val="20"/>
                <w:szCs w:val="20"/>
              </w:rPr>
              <w:t xml:space="preserve"> ZAZ</w:t>
            </w:r>
            <w:r w:rsidRPr="00861990">
              <w:rPr>
                <w:rFonts w:cs="Arial"/>
                <w:sz w:val="20"/>
                <w:szCs w:val="20"/>
              </w:rPr>
              <w:t>.</w:t>
            </w:r>
          </w:p>
        </w:tc>
      </w:tr>
      <w:tr w:rsidR="00BD5C87" w:rsidRPr="00C93A1D" w14:paraId="5A1A39FD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D0D0CD0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8B156E9" w14:textId="667D210B" w:rsidR="00BD5C87" w:rsidRPr="004569A1" w:rsidRDefault="00BD5C87" w:rsidP="00991562">
            <w:pPr>
              <w:pStyle w:val="Akapitzlist"/>
              <w:tabs>
                <w:tab w:val="left" w:pos="289"/>
              </w:tabs>
              <w:autoSpaceDE w:val="0"/>
              <w:autoSpaceDN w:val="0"/>
              <w:adjustRightInd w:val="0"/>
              <w:ind w:left="0" w:right="-108"/>
              <w:rPr>
                <w:i/>
              </w:rPr>
            </w:pPr>
            <w:r w:rsidRPr="004569A1">
              <w:rPr>
                <w:rFonts w:cs="Arial"/>
                <w:i/>
              </w:rPr>
              <w:t>Liczba wspartych w ramach projektu WTZ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6601031" w14:textId="7D60E06F" w:rsidR="00BD5C87" w:rsidRPr="00C9500E" w:rsidRDefault="00BD5C87" w:rsidP="00BD5C87">
            <w:pPr>
              <w:jc w:val="center"/>
              <w:rPr>
                <w:sz w:val="18"/>
                <w:szCs w:val="18"/>
              </w:rPr>
            </w:pPr>
            <w:r w:rsidRPr="002967AA">
              <w:rPr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E5A290D" w14:textId="088EFEDC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E5BE4D" w14:textId="70D3ED33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FC25CFF" w14:textId="0D3FAEF9" w:rsidR="00BD5C87" w:rsidRPr="001B673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E769859" w14:textId="1916DB80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8ADBDF2" w14:textId="77777777" w:rsidR="00BD5C87" w:rsidRDefault="000A023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Warsztat terapii zajęciowej (WTZ)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27 sierpnia 1997 r. </w:t>
            </w:r>
            <w:r w:rsidRPr="00C9500E">
              <w:rPr>
                <w:rFonts w:cs="Arial"/>
                <w:sz w:val="20"/>
                <w:szCs w:val="20"/>
              </w:rPr>
              <w:t>o rehabilitacji zawodowej i społecznej oraz zatrudnieniu osób niepełnosprawnych (Dz.U. 1997 n</w:t>
            </w:r>
            <w:r>
              <w:rPr>
                <w:rFonts w:cs="Arial"/>
                <w:sz w:val="20"/>
                <w:szCs w:val="20"/>
              </w:rPr>
              <w:t>r 123 poz. 776).</w:t>
            </w:r>
          </w:p>
          <w:p w14:paraId="66BF75E2" w14:textId="27DB4952" w:rsidR="00861990" w:rsidRPr="007D00DC" w:rsidRDefault="00861990" w:rsidP="0086199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61990">
              <w:rPr>
                <w:rFonts w:cs="Arial"/>
                <w:sz w:val="20"/>
                <w:szCs w:val="20"/>
              </w:rPr>
              <w:t xml:space="preserve">Dotyczy nowych i istniejących </w:t>
            </w:r>
            <w:r>
              <w:rPr>
                <w:rFonts w:cs="Arial"/>
                <w:sz w:val="20"/>
                <w:szCs w:val="20"/>
              </w:rPr>
              <w:t>WTZ</w:t>
            </w:r>
            <w:r w:rsidRPr="00861990">
              <w:rPr>
                <w:rFonts w:cs="Arial"/>
                <w:sz w:val="20"/>
                <w:szCs w:val="20"/>
              </w:rPr>
              <w:t>.</w:t>
            </w:r>
          </w:p>
        </w:tc>
      </w:tr>
      <w:tr w:rsidR="00BD5C87" w:rsidRPr="00C93A1D" w14:paraId="5EDE88B5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B7C4088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8C4496B" w14:textId="27251C4C" w:rsidR="00BD5C87" w:rsidRPr="004569A1" w:rsidRDefault="00C845B1" w:rsidP="002271F7">
            <w:pPr>
              <w:tabs>
                <w:tab w:val="left" w:pos="289"/>
              </w:tabs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 xml:space="preserve">Liczba wspartych w ramach projektu </w:t>
            </w:r>
            <w:r w:rsidR="00BD5C87" w:rsidRPr="004569A1">
              <w:rPr>
                <w:rFonts w:cs="Arial"/>
                <w:i/>
                <w:sz w:val="20"/>
                <w:szCs w:val="20"/>
              </w:rPr>
              <w:t>nowych WTZ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D41678F" w14:textId="5F283A3B" w:rsidR="00BD5C87" w:rsidRPr="00C9500E" w:rsidRDefault="00BD5C87" w:rsidP="00BD5C87">
            <w:pPr>
              <w:jc w:val="center"/>
              <w:rPr>
                <w:sz w:val="18"/>
                <w:szCs w:val="18"/>
              </w:rPr>
            </w:pPr>
            <w:r w:rsidRPr="002967AA">
              <w:rPr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12EC30D" w14:textId="254ED6FB" w:rsidR="00BD5C87" w:rsidRPr="00F05A86" w:rsidRDefault="00BD5C87" w:rsidP="00BD5C87">
            <w:pPr>
              <w:jc w:val="center"/>
              <w:rPr>
                <w:sz w:val="20"/>
                <w:szCs w:val="20"/>
              </w:rPr>
            </w:pPr>
            <w:r w:rsidRPr="00F05A86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9FD84FD" w14:textId="5C9A2416" w:rsidR="00BD5C87" w:rsidRPr="00F9588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F95885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DE3D1C0" w14:textId="20675615" w:rsidR="00BD5C87" w:rsidRPr="001B673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1B6732">
              <w:rPr>
                <w:sz w:val="20"/>
                <w:szCs w:val="20"/>
              </w:rPr>
              <w:t>specyficzny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7F2858B" w14:textId="1CEF8AD4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298874A" w14:textId="77777777" w:rsidR="00BD5C87" w:rsidRDefault="000A023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Warsztat terapii zajęciowej (WTZ) w rozumieniu zapisów ustawy </w:t>
            </w:r>
            <w:r>
              <w:rPr>
                <w:rFonts w:cs="Arial"/>
                <w:sz w:val="20"/>
                <w:szCs w:val="20"/>
              </w:rPr>
              <w:br/>
              <w:t xml:space="preserve">z dnia 27 sierpnia 1997 r. </w:t>
            </w:r>
            <w:r w:rsidRPr="00C9500E">
              <w:rPr>
                <w:rFonts w:cs="Arial"/>
                <w:sz w:val="20"/>
                <w:szCs w:val="20"/>
              </w:rPr>
              <w:t>o rehabilitacji zawodowej i społecznej oraz zatrudnieniu osób niepełnosprawnych (Dz.U. 1997 n</w:t>
            </w:r>
            <w:r>
              <w:rPr>
                <w:rFonts w:cs="Arial"/>
                <w:sz w:val="20"/>
                <w:szCs w:val="20"/>
              </w:rPr>
              <w:t>r 123 poz. 776).</w:t>
            </w:r>
          </w:p>
          <w:p w14:paraId="5DFA1AAF" w14:textId="352FCF34" w:rsidR="00861990" w:rsidRPr="007D00DC" w:rsidRDefault="00861990" w:rsidP="0086199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61990">
              <w:rPr>
                <w:rFonts w:cs="Arial"/>
                <w:sz w:val="20"/>
                <w:szCs w:val="20"/>
              </w:rPr>
              <w:t>Dotyczy nowych</w:t>
            </w:r>
            <w:r>
              <w:rPr>
                <w:rFonts w:cs="Arial"/>
                <w:sz w:val="20"/>
                <w:szCs w:val="20"/>
              </w:rPr>
              <w:t xml:space="preserve"> WTZ.</w:t>
            </w:r>
          </w:p>
        </w:tc>
      </w:tr>
      <w:tr w:rsidR="00BD5C87" w:rsidRPr="00C93A1D" w14:paraId="0FEF2190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8C4EC44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5A8DB73" w14:textId="77777777" w:rsidR="00BD5C87" w:rsidRPr="004569A1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społecznym, które uzyskały kwalifikacje po opuszczeniu programu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9F79017" w14:textId="77777777" w:rsidR="00BD5C87" w:rsidRPr="00FE6144" w:rsidRDefault="00BD5C87" w:rsidP="00BD5C87">
            <w:pPr>
              <w:jc w:val="center"/>
              <w:rPr>
                <w:sz w:val="18"/>
                <w:szCs w:val="18"/>
              </w:rPr>
            </w:pPr>
            <w:r w:rsidRPr="00FE558E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95F7681" w14:textId="77777777" w:rsidR="00BD5C87" w:rsidRDefault="00BD5C87" w:rsidP="00BD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521CE3" w14:textId="77777777" w:rsidR="00BD5C87" w:rsidRPr="009915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F2B0B35" w14:textId="77777777" w:rsidR="00BD5C87" w:rsidRPr="00D133A3" w:rsidRDefault="00BD5C87" w:rsidP="00BD5C87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991562">
              <w:rPr>
                <w:sz w:val="20"/>
                <w:szCs w:val="20"/>
              </w:rPr>
              <w:t>kluczowy</w:t>
            </w:r>
            <w:r w:rsidRPr="0099156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159A276" w14:textId="3F03D670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BE7C231" w14:textId="1636DCD5" w:rsidR="00BD5C87" w:rsidRPr="00356D8C" w:rsidRDefault="003660CD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Osoby zagrożone ubóstwem lub wykluczeniem społecznym rozumiane jak we wskaźniku </w:t>
            </w:r>
            <w:r w:rsidRPr="00356D8C">
              <w:rPr>
                <w:rFonts w:cs="Arial"/>
                <w:i/>
                <w:sz w:val="19"/>
                <w:szCs w:val="19"/>
              </w:rPr>
              <w:t>Liczba osób zagrożonych ubóstwem lub wykluczeniem społecznym objętych wsparciem w programie</w:t>
            </w:r>
            <w:r w:rsidRPr="00356D8C">
              <w:rPr>
                <w:rFonts w:cs="Arial"/>
                <w:sz w:val="19"/>
                <w:szCs w:val="19"/>
              </w:rPr>
              <w:t>.</w:t>
            </w:r>
          </w:p>
          <w:p w14:paraId="2E58D09D" w14:textId="77777777" w:rsidR="003660CD" w:rsidRPr="00356D8C" w:rsidRDefault="003660CD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</w:p>
          <w:p w14:paraId="66BA30CD" w14:textId="1D77BE8C" w:rsidR="00BD5C87" w:rsidRPr="00356D8C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Pomiar dot. uzyskania kwalifikacji jak we wskaźniku wspólnym (CI): liczba osób, które uzysk</w:t>
            </w:r>
            <w:r w:rsidR="003660CD" w:rsidRPr="00356D8C">
              <w:rPr>
                <w:rFonts w:cs="Arial"/>
                <w:sz w:val="19"/>
                <w:szCs w:val="19"/>
              </w:rPr>
              <w:t xml:space="preserve">ały kwalifikacje po opuszczeniu </w:t>
            </w:r>
            <w:r w:rsidRPr="00356D8C">
              <w:rPr>
                <w:rFonts w:cs="Arial"/>
                <w:sz w:val="19"/>
                <w:szCs w:val="19"/>
              </w:rPr>
              <w:t>programu.</w:t>
            </w:r>
          </w:p>
        </w:tc>
      </w:tr>
      <w:tr w:rsidR="00BD5C87" w:rsidRPr="00C93A1D" w14:paraId="3BA05B7D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3E73E45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94CB64F" w14:textId="77777777" w:rsidR="00BD5C87" w:rsidRPr="00A229B6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19"/>
                <w:szCs w:val="19"/>
              </w:rPr>
            </w:pPr>
            <w:r w:rsidRPr="00A229B6">
              <w:rPr>
                <w:rFonts w:cs="Arial"/>
                <w:i/>
                <w:sz w:val="19"/>
                <w:szCs w:val="19"/>
              </w:rPr>
              <w:t xml:space="preserve">Liczba osób zagrożonych ubóstwem lub wykluczeniem społecznym poszukujących pracy po opuszczeniu programu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EFAB4FD" w14:textId="34BE7E6E" w:rsidR="00BD5C87" w:rsidRPr="00FE6144" w:rsidRDefault="00A12330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D5C87" w:rsidRPr="006E448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2FE21E9" w14:textId="7C0F39E6" w:rsidR="00BD5C87" w:rsidRDefault="00BD5C87" w:rsidP="00BD5C87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  <w:r w:rsidR="007D7F49">
              <w:t xml:space="preserve"> </w:t>
            </w:r>
            <w:r w:rsidR="007D7F49" w:rsidRPr="007D7F49">
              <w:rPr>
                <w:sz w:val="20"/>
                <w:szCs w:val="20"/>
              </w:rPr>
              <w:t>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678C82" w14:textId="77777777" w:rsidR="00BD5C87" w:rsidRPr="009915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1863F28" w14:textId="77777777" w:rsidR="00BD5C87" w:rsidRPr="00D133A3" w:rsidRDefault="00BD5C87" w:rsidP="00BD5C87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316A82">
              <w:rPr>
                <w:sz w:val="20"/>
                <w:szCs w:val="20"/>
              </w:rPr>
              <w:t>kluczowy</w:t>
            </w:r>
            <w:r w:rsidRPr="00D133A3" w:rsidDel="000735A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631A98A" w14:textId="11465F1B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047DB72" w14:textId="77777777" w:rsidR="003660CD" w:rsidRPr="00356D8C" w:rsidRDefault="003660CD" w:rsidP="003660CD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Osoby zagrożone ubóstwem lub wykluczeniem społecznym rozumiane jak we wskaźniku </w:t>
            </w:r>
            <w:r w:rsidRPr="00356D8C">
              <w:rPr>
                <w:rFonts w:cs="Arial"/>
                <w:i/>
                <w:sz w:val="19"/>
                <w:szCs w:val="19"/>
              </w:rPr>
              <w:t>Liczba osób zagrożonych ubóstwem lub wykluczeniem społecznym objętych wsparciem w programie</w:t>
            </w:r>
            <w:r w:rsidRPr="00356D8C">
              <w:rPr>
                <w:rFonts w:cs="Arial"/>
                <w:sz w:val="19"/>
                <w:szCs w:val="19"/>
              </w:rPr>
              <w:t>.</w:t>
            </w:r>
          </w:p>
          <w:p w14:paraId="1B0A0ED5" w14:textId="77777777" w:rsidR="00BD5C87" w:rsidRPr="00356D8C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</w:p>
          <w:p w14:paraId="4661D417" w14:textId="7A8F4B13" w:rsidR="00BD5C87" w:rsidRPr="00356D8C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Wskaźnik nie obejmuje osób</w:t>
            </w:r>
            <w:r w:rsidR="003660CD" w:rsidRPr="00356D8C">
              <w:rPr>
                <w:rFonts w:cs="Arial"/>
                <w:sz w:val="19"/>
                <w:szCs w:val="19"/>
              </w:rPr>
              <w:t xml:space="preserve">, które pracowały (w rozumieniu </w:t>
            </w:r>
            <w:r w:rsidRPr="00356D8C">
              <w:rPr>
                <w:rFonts w:cs="Arial"/>
                <w:sz w:val="19"/>
                <w:szCs w:val="19"/>
              </w:rPr>
              <w:t xml:space="preserve">wskaźnika: liczba osób pracujących, łącznie z prowadzącymi działalność na własny rachunek, objętych wsparciem </w:t>
            </w:r>
            <w:r w:rsidRPr="00356D8C">
              <w:rPr>
                <w:rFonts w:cs="Arial"/>
                <w:sz w:val="19"/>
                <w:szCs w:val="19"/>
              </w:rPr>
              <w:br/>
              <w:t>w programie) w chwili przystąpienia do projektu.</w:t>
            </w:r>
          </w:p>
          <w:p w14:paraId="2A41DBF7" w14:textId="4852B5A1" w:rsidR="00BD5C87" w:rsidRPr="00356D8C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Osoby poszukujące pracy są rozumiane jak we wskaźniku wspólnym (CI): liczba osób biernych zawodowo, poszukujących pracy po opuszczeniu programu.</w:t>
            </w:r>
          </w:p>
        </w:tc>
      </w:tr>
      <w:tr w:rsidR="00BD5C87" w:rsidRPr="00C93A1D" w14:paraId="3C8C4BB8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11E28C33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B294670" w14:textId="7437D557" w:rsidR="00BD5C87" w:rsidRPr="00356D8C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19"/>
                <w:szCs w:val="19"/>
              </w:rPr>
            </w:pPr>
            <w:r w:rsidRPr="00356D8C">
              <w:rPr>
                <w:rFonts w:cs="Arial"/>
                <w:i/>
                <w:sz w:val="19"/>
                <w:szCs w:val="19"/>
              </w:rPr>
              <w:t xml:space="preserve">Liczba osób zagrożonych ubóstwem lub wykluczeniem społecznym pracujących po opuszczeniu programu (łącznie </w:t>
            </w:r>
            <w:r w:rsidR="00975F71">
              <w:rPr>
                <w:rFonts w:cs="Arial"/>
                <w:i/>
                <w:sz w:val="19"/>
                <w:szCs w:val="19"/>
              </w:rPr>
              <w:br/>
            </w:r>
            <w:r w:rsidRPr="00356D8C">
              <w:rPr>
                <w:rFonts w:cs="Arial"/>
                <w:i/>
                <w:sz w:val="19"/>
                <w:szCs w:val="19"/>
              </w:rPr>
              <w:t xml:space="preserve">z pracującymi na własny rachunek)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97FFC39" w14:textId="4EF122D2" w:rsidR="00BD5C87" w:rsidRPr="00FE6144" w:rsidRDefault="00A12330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D5C87" w:rsidRPr="006E448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DFBDFC2" w14:textId="5AB484D2" w:rsidR="00BD5C87" w:rsidRDefault="00BD5C87" w:rsidP="00BD5C87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  <w:r w:rsidR="007D7F49">
              <w:t xml:space="preserve"> </w:t>
            </w:r>
            <w:r w:rsidR="007D7F49" w:rsidRPr="007D7F49">
              <w:rPr>
                <w:sz w:val="20"/>
                <w:szCs w:val="20"/>
              </w:rPr>
              <w:t>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C41980" w14:textId="77777777" w:rsidR="00BD5C87" w:rsidRPr="009915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8131F6F" w14:textId="77777777" w:rsidR="00BD5C87" w:rsidRPr="00D133A3" w:rsidRDefault="00BD5C87" w:rsidP="00BD5C87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D133A3">
              <w:rPr>
                <w:sz w:val="20"/>
                <w:szCs w:val="20"/>
              </w:rPr>
              <w:t>kluczowy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0A9E0A9" w14:textId="53BB4F2C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FBA7808" w14:textId="77777777" w:rsidR="003660CD" w:rsidRPr="00356D8C" w:rsidRDefault="003660CD" w:rsidP="003660CD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Osoby zagrożone ubóstwem lub wykluczeniem społecznym rozumiane jak we wskaźniku </w:t>
            </w:r>
            <w:r w:rsidRPr="00356D8C">
              <w:rPr>
                <w:rFonts w:cs="Arial"/>
                <w:i/>
                <w:sz w:val="19"/>
                <w:szCs w:val="19"/>
              </w:rPr>
              <w:t>Liczba osób zagrożonych ubóstwem lub wykluczeniem społecznym objętych wsparciem w programie</w:t>
            </w:r>
            <w:r w:rsidRPr="00356D8C">
              <w:rPr>
                <w:rFonts w:cs="Arial"/>
                <w:sz w:val="19"/>
                <w:szCs w:val="19"/>
              </w:rPr>
              <w:t>.</w:t>
            </w:r>
          </w:p>
          <w:p w14:paraId="2F9BC005" w14:textId="77777777" w:rsidR="003660CD" w:rsidRPr="00356D8C" w:rsidRDefault="003660CD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</w:p>
          <w:p w14:paraId="601C6645" w14:textId="6E6AFBA6" w:rsidR="00BD5C87" w:rsidRPr="00356D8C" w:rsidRDefault="00BD5C87" w:rsidP="00BD5C87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Pomiar dot. zatrudnienia po opuszczeniu programu jak we wskaźniku wspólnym (CI): Liczba </w:t>
            </w:r>
            <w:r w:rsidR="003660CD" w:rsidRPr="00356D8C">
              <w:rPr>
                <w:rFonts w:cs="Arial"/>
                <w:sz w:val="19"/>
                <w:szCs w:val="19"/>
              </w:rPr>
              <w:t xml:space="preserve">osób pracujących po opuszczeniu </w:t>
            </w:r>
            <w:r w:rsidRPr="00356D8C">
              <w:rPr>
                <w:rFonts w:cs="Arial"/>
                <w:sz w:val="19"/>
                <w:szCs w:val="19"/>
              </w:rPr>
              <w:t>programu (łącznie z prowadzącymi działalność na własny rachunek). Tym samym wskaź</w:t>
            </w:r>
            <w:r w:rsidR="003660CD" w:rsidRPr="00356D8C">
              <w:rPr>
                <w:rFonts w:cs="Arial"/>
                <w:sz w:val="19"/>
                <w:szCs w:val="19"/>
              </w:rPr>
              <w:t xml:space="preserve">nik dotyczy wyłącznie tych osób </w:t>
            </w:r>
            <w:r w:rsidRPr="00356D8C">
              <w:rPr>
                <w:rFonts w:cs="Arial"/>
                <w:sz w:val="19"/>
                <w:szCs w:val="19"/>
              </w:rPr>
              <w:t>zagrożonych ubóstwem lub wykluczeniem społecznym, które w momencie rozpoczęcia udziału we wsparciu był</w:t>
            </w:r>
            <w:r w:rsidR="003660CD" w:rsidRPr="00356D8C">
              <w:rPr>
                <w:rFonts w:cs="Arial"/>
                <w:sz w:val="19"/>
                <w:szCs w:val="19"/>
              </w:rPr>
              <w:t xml:space="preserve">y bezrobotne lub </w:t>
            </w:r>
            <w:r w:rsidRPr="00356D8C">
              <w:rPr>
                <w:rFonts w:cs="Arial"/>
                <w:sz w:val="19"/>
                <w:szCs w:val="19"/>
              </w:rPr>
              <w:t>bierne zawodowo.</w:t>
            </w:r>
          </w:p>
        </w:tc>
      </w:tr>
      <w:tr w:rsidR="00BD5C87" w:rsidRPr="00C93A1D" w14:paraId="6486F964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6D41A5D6" w14:textId="77777777" w:rsidR="00BD5C87" w:rsidRPr="00C37E25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A83F456" w14:textId="2D33FF7A" w:rsidR="00BD5C87" w:rsidRPr="00356D8C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19"/>
                <w:szCs w:val="19"/>
              </w:rPr>
            </w:pPr>
            <w:r w:rsidRPr="00356D8C">
              <w:rPr>
                <w:rFonts w:cs="Arial"/>
                <w:i/>
                <w:sz w:val="19"/>
                <w:szCs w:val="19"/>
              </w:rPr>
              <w:t xml:space="preserve">Wskaźnik efektywności społeczno-zatrudnieniowej ogółem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34148CF" w14:textId="35F46B56" w:rsidR="00BD5C87" w:rsidRPr="00FE6144" w:rsidRDefault="000B31A9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A92DE33" w14:textId="77777777" w:rsidR="00BD5C87" w:rsidRDefault="00BD5C87" w:rsidP="00BD5C87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6342C9" w14:textId="77777777" w:rsidR="00BD5C87" w:rsidRPr="009915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E061E51" w14:textId="77777777" w:rsidR="00BD5C87" w:rsidRPr="009915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  <w:r w:rsidRPr="0099156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BC5E8A9" w14:textId="4C91A262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ACA77B9" w14:textId="2688ECBB" w:rsidR="007815E2" w:rsidRPr="00356D8C" w:rsidRDefault="00BD5C87" w:rsidP="007815E2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eastAsia="Calibri" w:cs="Calibri"/>
                <w:sz w:val="19"/>
                <w:szCs w:val="19"/>
              </w:rPr>
              <w:t>Odsetek uczestników</w:t>
            </w:r>
            <w:r w:rsidR="007815E2" w:rsidRPr="00356D8C">
              <w:rPr>
                <w:rFonts w:eastAsia="Calibri" w:cs="Calibri"/>
                <w:sz w:val="19"/>
                <w:szCs w:val="19"/>
              </w:rPr>
              <w:t xml:space="preserve"> projektu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, którzy po zakończeniu udziału </w:t>
            </w:r>
            <w:r w:rsidR="007815E2" w:rsidRPr="00356D8C">
              <w:rPr>
                <w:rFonts w:eastAsia="Calibri" w:cs="Calibri"/>
                <w:sz w:val="19"/>
                <w:szCs w:val="19"/>
              </w:rPr>
              <w:br/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w projekcie współfinansowanym ze środków EFS </w:t>
            </w:r>
            <w:r w:rsidR="007815E2" w:rsidRPr="00356D8C">
              <w:rPr>
                <w:rFonts w:eastAsia="Calibri" w:cs="Calibri"/>
                <w:sz w:val="19"/>
                <w:szCs w:val="19"/>
              </w:rPr>
              <w:t xml:space="preserve">dokonali postępu w procesie aktywizacji </w:t>
            </w:r>
            <w:proofErr w:type="spellStart"/>
            <w:r w:rsidR="007815E2" w:rsidRPr="00356D8C">
              <w:rPr>
                <w:rFonts w:eastAsia="Calibri" w:cs="Calibri"/>
                <w:sz w:val="19"/>
                <w:szCs w:val="19"/>
              </w:rPr>
              <w:t>społeczno</w:t>
            </w:r>
            <w:proofErr w:type="spellEnd"/>
            <w:r w:rsidR="007815E2" w:rsidRPr="00356D8C">
              <w:rPr>
                <w:rFonts w:eastAsia="Calibri" w:cs="Calibri"/>
                <w:sz w:val="19"/>
                <w:szCs w:val="19"/>
              </w:rPr>
              <w:t xml:space="preserve"> – zatrudnieniowej </w:t>
            </w:r>
            <w:r w:rsidR="007815E2" w:rsidRPr="00356D8C">
              <w:rPr>
                <w:rFonts w:eastAsia="Calibri" w:cs="Calibri"/>
                <w:sz w:val="19"/>
                <w:szCs w:val="19"/>
              </w:rPr>
              <w:br/>
              <w:t xml:space="preserve">i zmniejszenia dystansu do zatrudnienia lub podjęli dalszą </w:t>
            </w:r>
            <w:r w:rsidR="00A0678F" w:rsidRPr="00356D8C">
              <w:rPr>
                <w:rFonts w:eastAsia="Calibri" w:cs="Calibri"/>
                <w:sz w:val="19"/>
                <w:szCs w:val="19"/>
              </w:rPr>
              <w:t>formę aktywizacji</w:t>
            </w:r>
            <w:r w:rsidR="007815E2" w:rsidRPr="00356D8C">
              <w:rPr>
                <w:rFonts w:eastAsia="Calibri" w:cs="Calibri"/>
                <w:sz w:val="19"/>
                <w:szCs w:val="19"/>
              </w:rPr>
              <w:t xml:space="preserve"> zgodnie z zapisami zawartymi w </w:t>
            </w:r>
            <w:r w:rsidR="00B4493F" w:rsidRPr="00356D8C">
              <w:rPr>
                <w:rFonts w:eastAsia="Calibri" w:cs="Calibri"/>
                <w:sz w:val="19"/>
                <w:szCs w:val="19"/>
              </w:rPr>
              <w:t>P</w:t>
            </w:r>
            <w:r w:rsidR="007815E2" w:rsidRPr="00356D8C">
              <w:rPr>
                <w:rFonts w:eastAsia="Calibri" w:cs="Calibri"/>
                <w:sz w:val="19"/>
                <w:szCs w:val="19"/>
              </w:rPr>
              <w:t>odrozdziale 4.7 Wytycznych w zakresie realizacji przedsięwzięć w obszarze włączenia społecznego i zwalczania ubóstwa z wykorzystaniem środków Europejskiego Funduszu Społec</w:t>
            </w:r>
            <w:r w:rsidR="00FA1FFA" w:rsidRPr="00356D8C">
              <w:rPr>
                <w:rFonts w:eastAsia="Calibri" w:cs="Calibri"/>
                <w:sz w:val="19"/>
                <w:szCs w:val="19"/>
              </w:rPr>
              <w:t>znego i Europejskiego Funduszu Rozwoju R</w:t>
            </w:r>
            <w:r w:rsidR="007815E2" w:rsidRPr="00356D8C">
              <w:rPr>
                <w:rFonts w:eastAsia="Calibri" w:cs="Calibri"/>
                <w:sz w:val="19"/>
                <w:szCs w:val="19"/>
              </w:rPr>
              <w:t>egionalnego na lata 2014-2020.</w:t>
            </w:r>
          </w:p>
          <w:p w14:paraId="062D7D7D" w14:textId="77777777" w:rsidR="00A0678F" w:rsidRPr="00356D8C" w:rsidRDefault="00A0678F" w:rsidP="00A0678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</w:p>
          <w:p w14:paraId="000C7622" w14:textId="1A33E97F" w:rsidR="00A0678F" w:rsidRPr="00356D8C" w:rsidRDefault="00A0678F" w:rsidP="00A0678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eastAsia="Calibri" w:cs="Calibri"/>
                <w:sz w:val="19"/>
                <w:szCs w:val="19"/>
              </w:rPr>
              <w:t xml:space="preserve">Spełnienie kryterium efektywności społeczno-zatrudnieniowej </w:t>
            </w:r>
            <w:r w:rsidRPr="00356D8C">
              <w:rPr>
                <w:rFonts w:eastAsia="Calibri" w:cs="Calibri"/>
                <w:sz w:val="19"/>
                <w:szCs w:val="19"/>
              </w:rPr>
              <w:br/>
              <w:t xml:space="preserve">w wymiarze społecznym w zakresie postępu w procesie aktywizacji </w:t>
            </w:r>
            <w:proofErr w:type="spellStart"/>
            <w:r w:rsidRPr="00356D8C">
              <w:rPr>
                <w:rFonts w:eastAsia="Calibri" w:cs="Calibri"/>
                <w:sz w:val="19"/>
                <w:szCs w:val="19"/>
              </w:rPr>
              <w:t>społeczno</w:t>
            </w:r>
            <w:proofErr w:type="spellEnd"/>
            <w:r w:rsidRPr="00356D8C">
              <w:rPr>
                <w:rFonts w:eastAsia="Calibri" w:cs="Calibri"/>
                <w:sz w:val="19"/>
                <w:szCs w:val="19"/>
              </w:rPr>
              <w:t xml:space="preserve"> – zatrudnieniowej i zmniejszenia dystansu do zatrudnienia weryfikowane jest na podstawie:</w:t>
            </w:r>
          </w:p>
          <w:p w14:paraId="791C973E" w14:textId="77777777" w:rsidR="00A0678F" w:rsidRPr="00356D8C" w:rsidRDefault="00A0678F" w:rsidP="00A0678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dokumentów potwierdzających rozpoczęcie nauki w systemie szkolnym lub pozaszkolnym,</w:t>
            </w:r>
          </w:p>
          <w:p w14:paraId="58E31BC3" w14:textId="77777777" w:rsidR="00A0678F" w:rsidRPr="00356D8C" w:rsidRDefault="00A0678F" w:rsidP="00A0678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wypełnionej przez uczestnika w momencie rozpoczęcia udziału w projekcie i do 3 miesięcy po jego zakończeniu ankiety zawierającej pytania dotyczące: wzmocnienia motywacji do pracy po projekcie; zwiększenia pewności siebie i własnych umiejętności, poprawy umiejętności rozwiązywania pojawiających się problemów; poprawy stanu zdrowia; ograniczenia nałogów; doświadczenia widocznej poprawy w funkcjonowaniu (w przypadku osób </w:t>
            </w:r>
            <w:r w:rsidRPr="00356D8C">
              <w:rPr>
                <w:rFonts w:cs="Arial"/>
                <w:sz w:val="19"/>
                <w:szCs w:val="19"/>
              </w:rPr>
              <w:br/>
              <w:t>z niepełnosprawnościami),</w:t>
            </w:r>
          </w:p>
          <w:p w14:paraId="1BACE13B" w14:textId="62ECFAA1" w:rsidR="00A0678F" w:rsidRPr="00356D8C" w:rsidRDefault="00A0678F" w:rsidP="00A0678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dokumentów potwierdzających podjęcie wolontariatu, w tym 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 xml:space="preserve">w szczególności takich jak umowa/porozumienie </w:t>
            </w:r>
            <w:proofErr w:type="spellStart"/>
            <w:r w:rsidRPr="00356D8C">
              <w:rPr>
                <w:rFonts w:cs="Arial"/>
                <w:sz w:val="19"/>
                <w:szCs w:val="19"/>
              </w:rPr>
              <w:t>wolontariackie</w:t>
            </w:r>
            <w:proofErr w:type="spellEnd"/>
            <w:r w:rsidRPr="00356D8C">
              <w:rPr>
                <w:rFonts w:cs="Arial"/>
                <w:sz w:val="19"/>
                <w:szCs w:val="19"/>
              </w:rPr>
              <w:t>.</w:t>
            </w:r>
          </w:p>
          <w:p w14:paraId="524962A8" w14:textId="362A4A3B" w:rsidR="00A0678F" w:rsidRPr="00356D8C" w:rsidRDefault="00A0678F" w:rsidP="00A0678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eastAsia="Calibri" w:cs="Calibri"/>
                <w:sz w:val="19"/>
                <w:szCs w:val="19"/>
              </w:rPr>
              <w:t xml:space="preserve">Spełnienie kryterium efektywności społeczno-zatrudnieniowej </w:t>
            </w:r>
            <w:r w:rsidRPr="00356D8C">
              <w:rPr>
                <w:rFonts w:eastAsia="Calibri" w:cs="Calibri"/>
                <w:sz w:val="19"/>
                <w:szCs w:val="19"/>
              </w:rPr>
              <w:br/>
              <w:t>w wymiarze społecznym w zakresie dalsze</w:t>
            </w:r>
            <w:r w:rsidR="00680775" w:rsidRPr="00356D8C">
              <w:rPr>
                <w:rFonts w:eastAsia="Calibri" w:cs="Calibri"/>
                <w:sz w:val="19"/>
                <w:szCs w:val="19"/>
              </w:rPr>
              <w:t>j aktywizacji weryfikowane jest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 na podstawie:</w:t>
            </w:r>
          </w:p>
          <w:p w14:paraId="645AB925" w14:textId="77777777" w:rsidR="00A0678F" w:rsidRPr="00356D8C" w:rsidRDefault="00A0678F" w:rsidP="00A0678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zaświadczeń wydawanych przez powiatowe urzędy pracy,</w:t>
            </w:r>
          </w:p>
          <w:p w14:paraId="077DB2C9" w14:textId="77777777" w:rsidR="00A0678F" w:rsidRPr="00356D8C" w:rsidRDefault="00A0678F" w:rsidP="00A0678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zaświadczeń wydawanych przez podmioty ekonomii społecznej, w szczególności podmioty reintegracyjne,</w:t>
            </w:r>
          </w:p>
          <w:p w14:paraId="04612102" w14:textId="77777777" w:rsidR="00BD5C87" w:rsidRPr="00356D8C" w:rsidRDefault="00A0678F" w:rsidP="00A0678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9" w:hanging="283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>innych dokumentów przedstawionych przez uczestników projektów, poświadczających podjęcie dalszej formy aktywizacji.</w:t>
            </w:r>
          </w:p>
          <w:p w14:paraId="527B7010" w14:textId="74463091" w:rsidR="003350A1" w:rsidRPr="00356D8C" w:rsidRDefault="00B4493F" w:rsidP="00B4493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Sposób pomiaru kryterium efektywności </w:t>
            </w:r>
            <w:proofErr w:type="spellStart"/>
            <w:r w:rsidRPr="00356D8C">
              <w:rPr>
                <w:rFonts w:cs="Arial"/>
                <w:sz w:val="19"/>
                <w:szCs w:val="19"/>
              </w:rPr>
              <w:t>społeczno</w:t>
            </w:r>
            <w:proofErr w:type="spellEnd"/>
            <w:r w:rsidRPr="00356D8C">
              <w:rPr>
                <w:rFonts w:cs="Arial"/>
                <w:sz w:val="19"/>
                <w:szCs w:val="19"/>
              </w:rPr>
              <w:t xml:space="preserve"> – zatrudnieniowej zgodnie </w:t>
            </w:r>
            <w:r w:rsidR="00356D8C">
              <w:rPr>
                <w:rFonts w:eastAsia="Calibri" w:cs="Calibri"/>
                <w:sz w:val="19"/>
                <w:szCs w:val="19"/>
              </w:rPr>
              <w:t xml:space="preserve">z zapisami zawartymi 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w Podrozdziale 4.7 Wytycznych </w:t>
            </w:r>
            <w:r w:rsidR="00356D8C">
              <w:rPr>
                <w:rFonts w:eastAsia="Calibri" w:cs="Calibri"/>
                <w:sz w:val="19"/>
                <w:szCs w:val="19"/>
              </w:rPr>
              <w:br/>
            </w:r>
            <w:r w:rsidRPr="00356D8C">
              <w:rPr>
                <w:rFonts w:eastAsia="Calibri" w:cs="Calibri"/>
                <w:sz w:val="19"/>
                <w:szCs w:val="19"/>
              </w:rPr>
              <w:t>w zakresie realizacji przedsięwzięć w obszarze włączenia społecznego i zwalczania ubóstwa z wykorzystaniem środków Europejskiego Funduszu Społec</w:t>
            </w:r>
            <w:r w:rsidR="00FA1FFA" w:rsidRPr="00356D8C">
              <w:rPr>
                <w:rFonts w:eastAsia="Calibri" w:cs="Calibri"/>
                <w:sz w:val="19"/>
                <w:szCs w:val="19"/>
              </w:rPr>
              <w:t>znego i Europejskiego Funduszu Rozwoju R</w:t>
            </w:r>
            <w:r w:rsidRPr="00356D8C">
              <w:rPr>
                <w:rFonts w:eastAsia="Calibri" w:cs="Calibri"/>
                <w:sz w:val="19"/>
                <w:szCs w:val="19"/>
              </w:rPr>
              <w:t>egionalnego na lata 2014-2020.</w:t>
            </w:r>
          </w:p>
        </w:tc>
      </w:tr>
      <w:tr w:rsidR="007B0796" w:rsidRPr="00C93A1D" w14:paraId="4D4A4347" w14:textId="77777777" w:rsidTr="007B079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59EE789" w14:textId="77777777" w:rsidR="007B0796" w:rsidRPr="00136D60" w:rsidRDefault="007B0796" w:rsidP="007B079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C2539CE" w14:textId="05FAC4A5" w:rsidR="007B0796" w:rsidRPr="004569A1" w:rsidRDefault="007B0796" w:rsidP="00EF73B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 xml:space="preserve">Liczba osób, które zakończyły udział </w:t>
            </w:r>
            <w:r w:rsidR="00EF73BF" w:rsidRPr="004569A1">
              <w:rPr>
                <w:rFonts w:cs="Arial"/>
                <w:i/>
                <w:sz w:val="20"/>
                <w:szCs w:val="20"/>
              </w:rPr>
              <w:br/>
            </w:r>
            <w:r w:rsidRPr="004569A1">
              <w:rPr>
                <w:rFonts w:cs="Arial"/>
                <w:i/>
                <w:sz w:val="20"/>
                <w:szCs w:val="20"/>
              </w:rPr>
              <w:t xml:space="preserve">w projekcie ogółem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B274ECE" w14:textId="77777777" w:rsidR="007B0796" w:rsidRPr="004253A5" w:rsidRDefault="007B0796" w:rsidP="007B0796">
            <w:pPr>
              <w:jc w:val="center"/>
              <w:rPr>
                <w:sz w:val="18"/>
                <w:szCs w:val="18"/>
              </w:rPr>
            </w:pPr>
            <w:r w:rsidRPr="00902971">
              <w:rPr>
                <w:sz w:val="20"/>
                <w:szCs w:val="20"/>
              </w:rPr>
              <w:t xml:space="preserve">os.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E070CCE" w14:textId="77777777" w:rsidR="007B0796" w:rsidRPr="004253A5" w:rsidRDefault="007B0796" w:rsidP="007B0796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82F7C2" w14:textId="77777777" w:rsidR="007B0796" w:rsidRPr="004253A5" w:rsidRDefault="007B0796" w:rsidP="007B0796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E677471" w14:textId="77777777" w:rsidR="007B0796" w:rsidRPr="004253A5" w:rsidRDefault="007B0796" w:rsidP="007B0796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  <w:r w:rsidRPr="0099156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1EAD7E9" w14:textId="1C21EA5E" w:rsidR="007B0796" w:rsidRPr="004253A5" w:rsidRDefault="003A56B7" w:rsidP="007B079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976DA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5066237" w14:textId="77777777" w:rsidR="007B0796" w:rsidRDefault="007B0796" w:rsidP="00EF73B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Pomiar dotyczy liczby osób, które zakończyły uczestnictwo </w:t>
            </w:r>
            <w:r w:rsidR="00B97C67" w:rsidRP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 xml:space="preserve">w formie lub formach wsparcia lub przerwały udział w projekcie zgodnie z zapisami Wytycznych w zakresie realizacji przedsięwzięć 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 xml:space="preserve">w obszarze włączenia społecznego i zwalczania ubóstwa 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 xml:space="preserve">z wykorzystaniem środków Europejskiego Funduszu Społecznego 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 xml:space="preserve">i Europejskiego Funduszu Rozwoju Regionalnego na lata 2014-2020. Wskaźnik służy do wyliczenia wartości </w:t>
            </w:r>
            <w:r w:rsidR="00B97C67" w:rsidRPr="00356D8C">
              <w:rPr>
                <w:rFonts w:cs="Arial"/>
                <w:i/>
                <w:sz w:val="19"/>
                <w:szCs w:val="19"/>
              </w:rPr>
              <w:t>W</w:t>
            </w:r>
            <w:r w:rsidRPr="00356D8C">
              <w:rPr>
                <w:rFonts w:cs="Arial"/>
                <w:i/>
                <w:sz w:val="19"/>
                <w:szCs w:val="19"/>
              </w:rPr>
              <w:t>skaźnika efektywności społeczno-zatrudnieniowej</w:t>
            </w:r>
            <w:r w:rsidR="00B974D2" w:rsidRPr="00356D8C">
              <w:rPr>
                <w:rFonts w:cs="Arial"/>
                <w:sz w:val="19"/>
                <w:szCs w:val="19"/>
              </w:rPr>
              <w:t xml:space="preserve"> oraz </w:t>
            </w:r>
            <w:r w:rsidR="00B97C67" w:rsidRPr="00356D8C">
              <w:rPr>
                <w:rFonts w:cs="Arial"/>
                <w:i/>
                <w:sz w:val="19"/>
                <w:szCs w:val="19"/>
              </w:rPr>
              <w:t>W</w:t>
            </w:r>
            <w:r w:rsidR="00B974D2" w:rsidRPr="00356D8C">
              <w:rPr>
                <w:rFonts w:cs="Arial"/>
                <w:i/>
                <w:sz w:val="19"/>
                <w:szCs w:val="19"/>
              </w:rPr>
              <w:t>skaźnika efektywności zatrudnieniowej</w:t>
            </w:r>
            <w:r w:rsidR="00EF73BF" w:rsidRPr="00356D8C">
              <w:rPr>
                <w:rFonts w:cs="Arial"/>
                <w:i/>
                <w:sz w:val="19"/>
                <w:szCs w:val="19"/>
              </w:rPr>
              <w:t>.</w:t>
            </w:r>
          </w:p>
          <w:p w14:paraId="2D450E81" w14:textId="4F92E2F0" w:rsidR="00327856" w:rsidRPr="00356D8C" w:rsidRDefault="00327856" w:rsidP="00EF73BF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7B0796" w:rsidRPr="00C93A1D" w14:paraId="524AF064" w14:textId="77777777" w:rsidTr="007B079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A23DF97" w14:textId="77777777" w:rsidR="007B0796" w:rsidRPr="00136D60" w:rsidRDefault="007B0796" w:rsidP="007B079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D457DB2" w14:textId="26C8F581" w:rsidR="007B0796" w:rsidRPr="004569A1" w:rsidRDefault="007B0796" w:rsidP="00EF73B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 xml:space="preserve">Liczba osób, które podjęły zatrudnienie po zakończeniu udziału </w:t>
            </w:r>
            <w:r w:rsidRPr="004569A1">
              <w:rPr>
                <w:rFonts w:cs="Arial"/>
                <w:i/>
                <w:sz w:val="20"/>
                <w:szCs w:val="20"/>
              </w:rPr>
              <w:br/>
              <w:t xml:space="preserve">w projekcie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DF3E756" w14:textId="77777777" w:rsidR="007B0796" w:rsidRPr="004253A5" w:rsidRDefault="007B0796" w:rsidP="007B0796">
            <w:pPr>
              <w:jc w:val="center"/>
              <w:rPr>
                <w:sz w:val="18"/>
                <w:szCs w:val="18"/>
              </w:rPr>
            </w:pPr>
            <w:r w:rsidRPr="00902971">
              <w:rPr>
                <w:sz w:val="20"/>
                <w:szCs w:val="20"/>
              </w:rPr>
              <w:t xml:space="preserve">os.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0FEA7A3" w14:textId="77777777" w:rsidR="007B0796" w:rsidRPr="004253A5" w:rsidRDefault="007B0796" w:rsidP="007B0796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71C014" w14:textId="77777777" w:rsidR="007B0796" w:rsidRPr="004253A5" w:rsidRDefault="007B0796" w:rsidP="007B0796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AE28B05" w14:textId="77777777" w:rsidR="007B0796" w:rsidRPr="004253A5" w:rsidRDefault="007B0796" w:rsidP="007B0796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  <w:r w:rsidRPr="0099156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FFC1642" w14:textId="77777777" w:rsidR="007B0796" w:rsidRPr="004253A5" w:rsidRDefault="007B0796" w:rsidP="007B079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4EEBAD7" w14:textId="713E0E6C" w:rsidR="007B0796" w:rsidRPr="00356D8C" w:rsidRDefault="007B0796" w:rsidP="007B0796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Pomiar dotyczy liczby osób, które podjęły zatrudnienie w okresie do trzech miesięcy następującym po dniu, w którym uczestnik zakończył udział w projekcie, na warunkach określonych </w:t>
            </w:r>
            <w:r w:rsidRPr="00356D8C">
              <w:rPr>
                <w:rFonts w:cs="Arial"/>
                <w:sz w:val="19"/>
                <w:szCs w:val="19"/>
              </w:rPr>
              <w:br/>
              <w:t>w Wytycznych w zakresie realizacji przedsięwzięć z udziałem Europejskiego Funduszu Społecznego w obszarz</w:t>
            </w:r>
            <w:r w:rsidR="00DD5135" w:rsidRPr="00356D8C">
              <w:rPr>
                <w:rFonts w:cs="Arial"/>
                <w:sz w:val="19"/>
                <w:szCs w:val="19"/>
              </w:rPr>
              <w:t>e rynku pracy na lata 2014-2020</w:t>
            </w:r>
            <w:r w:rsidRPr="00356D8C">
              <w:rPr>
                <w:rFonts w:cs="Arial"/>
                <w:sz w:val="19"/>
                <w:szCs w:val="19"/>
              </w:rPr>
              <w:t>.</w:t>
            </w:r>
          </w:p>
          <w:p w14:paraId="004A7F68" w14:textId="77777777" w:rsidR="007B0796" w:rsidRDefault="007B0796" w:rsidP="007B0796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Wskaźnik służy do wyliczenia wartości </w:t>
            </w:r>
            <w:r w:rsidR="00B97C67" w:rsidRPr="00356D8C">
              <w:rPr>
                <w:rFonts w:cs="Arial"/>
                <w:i/>
                <w:sz w:val="19"/>
                <w:szCs w:val="19"/>
              </w:rPr>
              <w:t>W</w:t>
            </w:r>
            <w:r w:rsidRPr="00356D8C">
              <w:rPr>
                <w:rFonts w:cs="Arial"/>
                <w:i/>
                <w:sz w:val="19"/>
                <w:szCs w:val="19"/>
              </w:rPr>
              <w:t>skaźnika efektywności</w:t>
            </w:r>
            <w:r w:rsidR="00DD5135" w:rsidRPr="00356D8C">
              <w:rPr>
                <w:rFonts w:cs="Arial"/>
                <w:i/>
                <w:sz w:val="19"/>
                <w:szCs w:val="19"/>
              </w:rPr>
              <w:t xml:space="preserve"> społeczno-</w:t>
            </w:r>
            <w:r w:rsidRPr="00356D8C">
              <w:rPr>
                <w:rFonts w:cs="Arial"/>
                <w:i/>
                <w:sz w:val="19"/>
                <w:szCs w:val="19"/>
              </w:rPr>
              <w:t>zatrudnieniowej</w:t>
            </w:r>
            <w:r w:rsidR="006D63E7" w:rsidRPr="00356D8C">
              <w:rPr>
                <w:rFonts w:cs="Arial"/>
                <w:sz w:val="19"/>
                <w:szCs w:val="19"/>
              </w:rPr>
              <w:t xml:space="preserve"> oraz </w:t>
            </w:r>
            <w:r w:rsidR="00B97C67" w:rsidRPr="00356D8C">
              <w:rPr>
                <w:rFonts w:cs="Arial"/>
                <w:i/>
                <w:sz w:val="19"/>
                <w:szCs w:val="19"/>
              </w:rPr>
              <w:t>W</w:t>
            </w:r>
            <w:r w:rsidR="006D63E7" w:rsidRPr="00356D8C">
              <w:rPr>
                <w:rFonts w:cs="Arial"/>
                <w:i/>
                <w:sz w:val="19"/>
                <w:szCs w:val="19"/>
              </w:rPr>
              <w:t>skaźnika efektywności zatrudnieniowej</w:t>
            </w:r>
            <w:r w:rsidRPr="00356D8C">
              <w:rPr>
                <w:rFonts w:cs="Arial"/>
                <w:sz w:val="19"/>
                <w:szCs w:val="19"/>
              </w:rPr>
              <w:t>.</w:t>
            </w:r>
          </w:p>
          <w:p w14:paraId="1582B448" w14:textId="21B19F5E" w:rsidR="00327856" w:rsidRPr="00356D8C" w:rsidRDefault="00327856" w:rsidP="007B079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</w:p>
        </w:tc>
      </w:tr>
      <w:tr w:rsidR="007B0796" w:rsidRPr="00C93A1D" w14:paraId="79E41FE3" w14:textId="77777777" w:rsidTr="007B0796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0906637E" w14:textId="77777777" w:rsidR="007B0796" w:rsidRPr="00136D60" w:rsidRDefault="007B0796" w:rsidP="007B0796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5239AA2" w14:textId="09ADA8C2" w:rsidR="007B0796" w:rsidRPr="004569A1" w:rsidRDefault="007B0796" w:rsidP="00EF73B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>Liczb</w:t>
            </w:r>
            <w:r w:rsidR="00975F71" w:rsidRPr="004569A1">
              <w:rPr>
                <w:rFonts w:cs="Arial"/>
                <w:i/>
                <w:sz w:val="20"/>
                <w:szCs w:val="20"/>
              </w:rPr>
              <w:t xml:space="preserve">a osób, które osiągnęły postęp </w:t>
            </w:r>
            <w:r w:rsidRPr="004569A1">
              <w:rPr>
                <w:rFonts w:cs="Arial"/>
                <w:i/>
                <w:sz w:val="20"/>
                <w:szCs w:val="20"/>
              </w:rPr>
              <w:t xml:space="preserve">w procesie aktywizacji społeczno-zatrudnieniowej po zakończeniu udziału </w:t>
            </w:r>
            <w:r w:rsidR="00EF73BF" w:rsidRPr="004569A1">
              <w:rPr>
                <w:rFonts w:cs="Arial"/>
                <w:i/>
                <w:sz w:val="20"/>
                <w:szCs w:val="20"/>
              </w:rPr>
              <w:br/>
            </w:r>
            <w:r w:rsidRPr="004569A1">
              <w:rPr>
                <w:rFonts w:cs="Arial"/>
                <w:i/>
                <w:sz w:val="20"/>
                <w:szCs w:val="20"/>
              </w:rPr>
              <w:t xml:space="preserve">w projekcie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1F02C17" w14:textId="77777777" w:rsidR="007B0796" w:rsidRPr="004253A5" w:rsidRDefault="007B0796" w:rsidP="007B079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5D85623" w14:textId="77777777" w:rsidR="007B0796" w:rsidRPr="004253A5" w:rsidRDefault="007B0796" w:rsidP="007B0796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76D1FC8" w14:textId="77777777" w:rsidR="007B0796" w:rsidRPr="004253A5" w:rsidRDefault="007B0796" w:rsidP="007B0796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06915CC" w14:textId="77777777" w:rsidR="007B0796" w:rsidRPr="004253A5" w:rsidRDefault="007B0796" w:rsidP="007B0796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  <w:r w:rsidRPr="0099156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A75FA4B" w14:textId="1EED9961" w:rsidR="007B0796" w:rsidRPr="004253A5" w:rsidRDefault="003A56B7" w:rsidP="007B079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976DA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F0603F8" w14:textId="3B8A9743" w:rsidR="00EF73BF" w:rsidRPr="00356D8C" w:rsidRDefault="00EF73BF" w:rsidP="00EF73BF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Pomiar dotyczy liczby osób, które osiągnęły postęp </w:t>
            </w:r>
            <w:r w:rsidRPr="00356D8C">
              <w:rPr>
                <w:rFonts w:cs="Arial"/>
                <w:sz w:val="19"/>
                <w:szCs w:val="19"/>
              </w:rPr>
              <w:br/>
              <w:t xml:space="preserve">w procesie aktywizacji społeczno-zatrudnieniowej w okresie do trzech miesięcy następującym po dniu, w którym uczestnik zakończył udział w projekcie, na warunkach określonych </w:t>
            </w:r>
            <w:r w:rsidRPr="00356D8C">
              <w:rPr>
                <w:rFonts w:cs="Arial"/>
                <w:sz w:val="19"/>
                <w:szCs w:val="19"/>
              </w:rPr>
              <w:br/>
              <w:t>w 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60643B79" w14:textId="77777777" w:rsidR="007B0796" w:rsidRDefault="00EF73BF" w:rsidP="00EF73BF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Wskaźnik służy do wyliczenia wartości </w:t>
            </w:r>
            <w:r w:rsidR="00B97C67" w:rsidRPr="00356D8C">
              <w:rPr>
                <w:rFonts w:cs="Arial"/>
                <w:i/>
                <w:sz w:val="19"/>
                <w:szCs w:val="19"/>
              </w:rPr>
              <w:t>W</w:t>
            </w:r>
            <w:r w:rsidRPr="00356D8C">
              <w:rPr>
                <w:rFonts w:cs="Arial"/>
                <w:i/>
                <w:sz w:val="19"/>
                <w:szCs w:val="19"/>
              </w:rPr>
              <w:t xml:space="preserve">skaźnika efektywności społeczno-zatrudnieniowej </w:t>
            </w:r>
            <w:r w:rsidRPr="00356D8C">
              <w:rPr>
                <w:rFonts w:cs="Arial"/>
                <w:sz w:val="19"/>
                <w:szCs w:val="19"/>
              </w:rPr>
              <w:t>w wymiarze społecznym.</w:t>
            </w:r>
          </w:p>
          <w:p w14:paraId="0B0FD828" w14:textId="6AD1DF84" w:rsidR="00327856" w:rsidRPr="00EF73BF" w:rsidRDefault="00327856" w:rsidP="00EF73B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BD5C87" w:rsidRPr="00C93A1D" w14:paraId="6123DCE9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91A5A87" w14:textId="77777777" w:rsidR="00BD5C87" w:rsidRPr="00C37E25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30FC7C7" w14:textId="662FCF73" w:rsidR="00BD5C87" w:rsidRPr="00C37E25" w:rsidRDefault="00BD5C87" w:rsidP="0099156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C37E25">
              <w:rPr>
                <w:rFonts w:cs="Arial"/>
                <w:i/>
                <w:sz w:val="20"/>
                <w:szCs w:val="20"/>
              </w:rPr>
              <w:t xml:space="preserve">Wskaźnik efektywności społeczno-zatrudnieniowej dla osób o znacznym stopniu niepełnosprawności, osób z niepełnosprawnością intelektualną oraz osób </w:t>
            </w:r>
            <w:r w:rsidR="00975F71">
              <w:rPr>
                <w:rFonts w:cs="Arial"/>
                <w:i/>
                <w:sz w:val="20"/>
                <w:szCs w:val="20"/>
              </w:rPr>
              <w:br/>
            </w:r>
            <w:r w:rsidRPr="00C37E25">
              <w:rPr>
                <w:rFonts w:cs="Arial"/>
                <w:i/>
                <w:sz w:val="20"/>
                <w:szCs w:val="20"/>
              </w:rPr>
              <w:t>z niepełnosprawnościami sprzężonymi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F701C39" w14:textId="73BAB414" w:rsidR="00BD5C87" w:rsidRPr="00FE6144" w:rsidRDefault="007B0796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="00BD5C87" w:rsidRPr="006176C4"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AF78528" w14:textId="77777777" w:rsidR="00BD5C87" w:rsidRDefault="00BD5C87" w:rsidP="00BD5C87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4BC3031" w14:textId="77777777" w:rsidR="00BD5C87" w:rsidRPr="009915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291876B" w14:textId="77777777" w:rsidR="00BD5C87" w:rsidRPr="00991562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  <w:r w:rsidRPr="0099156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404CF83" w14:textId="0D917EC4" w:rsidR="00BD5C87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A16B6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7DC4E35" w14:textId="30A71F57" w:rsidR="00A0678F" w:rsidRPr="00356D8C" w:rsidRDefault="007815E2" w:rsidP="00B4493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eastAsia="Calibri" w:cs="Calibri"/>
                <w:sz w:val="19"/>
                <w:szCs w:val="19"/>
              </w:rPr>
              <w:t xml:space="preserve">Odsetek osób </w:t>
            </w:r>
            <w:r w:rsidRPr="00356D8C">
              <w:rPr>
                <w:rFonts w:cs="Arial"/>
                <w:sz w:val="19"/>
                <w:szCs w:val="19"/>
              </w:rPr>
              <w:t xml:space="preserve">o znacznym stopniu niepełnosprawności, osób </w:t>
            </w:r>
            <w:r w:rsidRPr="00356D8C">
              <w:rPr>
                <w:rFonts w:cs="Arial"/>
                <w:sz w:val="19"/>
                <w:szCs w:val="19"/>
              </w:rPr>
              <w:br/>
              <w:t xml:space="preserve">z niepełnosprawnością intelektualną oraz osób </w:t>
            </w:r>
            <w:r w:rsidRPr="00356D8C">
              <w:rPr>
                <w:rFonts w:cs="Arial"/>
                <w:sz w:val="19"/>
                <w:szCs w:val="19"/>
              </w:rPr>
              <w:br/>
              <w:t>z niepełnosprawnościami sprzężonymi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, które po zakończeniu udziału w projekcie współfinansowanym ze środków EFS dokonały postępu w procesie aktywizacji </w:t>
            </w:r>
            <w:proofErr w:type="spellStart"/>
            <w:r w:rsidRPr="00356D8C">
              <w:rPr>
                <w:rFonts w:eastAsia="Calibri" w:cs="Calibri"/>
                <w:sz w:val="19"/>
                <w:szCs w:val="19"/>
              </w:rPr>
              <w:t>społeczno</w:t>
            </w:r>
            <w:proofErr w:type="spellEnd"/>
            <w:r w:rsidRPr="00356D8C">
              <w:rPr>
                <w:rFonts w:eastAsia="Calibri" w:cs="Calibri"/>
                <w:sz w:val="19"/>
                <w:szCs w:val="19"/>
              </w:rPr>
              <w:t xml:space="preserve"> – zatrudnieniowej i zmniejszenia dystansu do zatrudnienia lub podjęły dalszą </w:t>
            </w:r>
            <w:r w:rsidR="00B4493F" w:rsidRPr="00356D8C">
              <w:rPr>
                <w:rFonts w:eastAsia="Calibri" w:cs="Calibri"/>
                <w:sz w:val="19"/>
                <w:szCs w:val="19"/>
              </w:rPr>
              <w:t>formę aktywizacji</w:t>
            </w:r>
            <w:r w:rsidR="00356D8C" w:rsidRPr="00356D8C">
              <w:rPr>
                <w:rFonts w:eastAsia="Calibri" w:cs="Calibri"/>
                <w:sz w:val="19"/>
                <w:szCs w:val="19"/>
              </w:rPr>
              <w:t xml:space="preserve"> zgodnie z zapisami zawartymi 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w </w:t>
            </w:r>
            <w:r w:rsidR="00B4493F" w:rsidRPr="00356D8C">
              <w:rPr>
                <w:rFonts w:eastAsia="Calibri" w:cs="Calibri"/>
                <w:sz w:val="19"/>
                <w:szCs w:val="19"/>
              </w:rPr>
              <w:t>P</w:t>
            </w:r>
            <w:r w:rsidRPr="00356D8C">
              <w:rPr>
                <w:rFonts w:eastAsia="Calibri" w:cs="Calibri"/>
                <w:sz w:val="19"/>
                <w:szCs w:val="19"/>
              </w:rPr>
              <w:t>odrozdziale 4.7 Wytycznych w zakresie realizacji przedsięwzięć w obszarze włączenia społecznego i zwalczania ubóstwa z wykorzystaniem środków Europejskiego Funduszu Społec</w:t>
            </w:r>
            <w:r w:rsidR="00FA1FFA" w:rsidRPr="00356D8C">
              <w:rPr>
                <w:rFonts w:eastAsia="Calibri" w:cs="Calibri"/>
                <w:sz w:val="19"/>
                <w:szCs w:val="19"/>
              </w:rPr>
              <w:t>znego i Europejskiego Funduszu Rozwoju R</w:t>
            </w:r>
            <w:r w:rsidRPr="00356D8C">
              <w:rPr>
                <w:rFonts w:eastAsia="Calibri" w:cs="Calibri"/>
                <w:sz w:val="19"/>
                <w:szCs w:val="19"/>
              </w:rPr>
              <w:t>egionalnego na lata 2014-2020.</w:t>
            </w:r>
          </w:p>
          <w:p w14:paraId="23941E75" w14:textId="77777777" w:rsidR="00B4493F" w:rsidRPr="00356D8C" w:rsidRDefault="00B4493F" w:rsidP="00B4493F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</w:p>
          <w:p w14:paraId="7799C4E7" w14:textId="20F2C2FB" w:rsidR="00327856" w:rsidRPr="00327856" w:rsidRDefault="00B4493F" w:rsidP="000A6A1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Sposób pomiaru </w:t>
            </w:r>
            <w:r w:rsidR="000A6A14" w:rsidRPr="00356D8C">
              <w:rPr>
                <w:rFonts w:cs="Arial"/>
                <w:sz w:val="19"/>
                <w:szCs w:val="19"/>
              </w:rPr>
              <w:t xml:space="preserve">oraz weryfikacji zgodnie ze </w:t>
            </w:r>
            <w:r w:rsidR="000A6A14" w:rsidRPr="00356D8C">
              <w:rPr>
                <w:rFonts w:cs="Arial"/>
                <w:i/>
                <w:sz w:val="19"/>
                <w:szCs w:val="19"/>
              </w:rPr>
              <w:t>Wskaźnikiem efektywności społeczno-zatrudnieniowej ogółem.</w:t>
            </w:r>
          </w:p>
        </w:tc>
      </w:tr>
      <w:tr w:rsidR="00680775" w:rsidRPr="00C93A1D" w14:paraId="05FBF5DC" w14:textId="77777777" w:rsidTr="0037457E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7F6561FC" w14:textId="77777777" w:rsidR="00680775" w:rsidRPr="00136D60" w:rsidRDefault="00680775" w:rsidP="0037457E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F6CF030" w14:textId="77777777" w:rsidR="00680775" w:rsidRPr="004569A1" w:rsidRDefault="00680775" w:rsidP="0037457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 xml:space="preserve">Liczba osób o znacznym stopniu niepełnosprawności, osób z niepełnosprawnością intelektualną oraz osób z niepełnosprawnościami sprzężonymi, które zakończyły udział </w:t>
            </w:r>
          </w:p>
          <w:p w14:paraId="41475427" w14:textId="6A0F338B" w:rsidR="00680775" w:rsidRPr="004569A1" w:rsidRDefault="00680775" w:rsidP="00680775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 xml:space="preserve">w projekcie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874399A" w14:textId="77777777" w:rsidR="00680775" w:rsidRDefault="00680775" w:rsidP="00374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DD2B631" w14:textId="77777777" w:rsidR="00680775" w:rsidRPr="008E70A7" w:rsidRDefault="00680775" w:rsidP="0037457E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7A44933" w14:textId="77777777" w:rsidR="00680775" w:rsidRPr="00991562" w:rsidRDefault="00680775" w:rsidP="0037457E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498E35F" w14:textId="77777777" w:rsidR="00680775" w:rsidRPr="00991562" w:rsidRDefault="00680775" w:rsidP="0037457E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  <w:r w:rsidRPr="0099156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857960B" w14:textId="279BCBFE" w:rsidR="00680775" w:rsidRPr="004253A5" w:rsidRDefault="003A56B7" w:rsidP="0037457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976DA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D732122" w14:textId="1BCD8E8F" w:rsidR="00624C31" w:rsidRPr="00356D8C" w:rsidRDefault="00680775" w:rsidP="00680775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Pomiar dotyczy liczby osób o znacznym stopniu niepełnosprawności, osób z niepełnosprawnością intelektualną oraz osób 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 xml:space="preserve">z niepełnosprawnościami sprzężonymi, które zakończyły uczestnictwo w formie lub formach wsparcia lub przerwały udział 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 xml:space="preserve">w projekcie zgodnie z zapisami Wytycznych w zakresie realizacji przedsięwzięć w obszarze włączenia społecznego i zwalczania ubóstwa z wykorzystaniem środków Europejskiego Funduszu Społecznego i Europejskiego Funduszu Rozwoju Regionalnego na lata 2014-2020. </w:t>
            </w:r>
          </w:p>
          <w:p w14:paraId="3323F85E" w14:textId="6034B081" w:rsidR="00680775" w:rsidRPr="00680775" w:rsidRDefault="00680775" w:rsidP="0042528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Wskaźnik służy do wyliczenia wartości </w:t>
            </w:r>
            <w:r w:rsidR="00425283" w:rsidRPr="00356D8C">
              <w:rPr>
                <w:rFonts w:cs="Arial"/>
                <w:i/>
                <w:sz w:val="19"/>
                <w:szCs w:val="19"/>
              </w:rPr>
              <w:t>W</w:t>
            </w:r>
            <w:r w:rsidRPr="00356D8C">
              <w:rPr>
                <w:rFonts w:cs="Arial"/>
                <w:i/>
                <w:sz w:val="19"/>
                <w:szCs w:val="19"/>
              </w:rPr>
              <w:t>skaźnika efektywności społeczno-zatrudnieniowej dla osób o znacznym stopniu niepełnosprawności, osób z niepełnosprawnością intelektualną oraz osób z niepełnosprawnościami sprzężonymi</w:t>
            </w:r>
            <w:r w:rsidR="00425283" w:rsidRPr="00356D8C">
              <w:rPr>
                <w:rFonts w:cs="Arial"/>
                <w:sz w:val="19"/>
                <w:szCs w:val="19"/>
              </w:rPr>
              <w:t xml:space="preserve"> oraz </w:t>
            </w:r>
            <w:r w:rsidR="00425283" w:rsidRPr="00356D8C">
              <w:rPr>
                <w:rFonts w:cs="Arial"/>
                <w:i/>
                <w:sz w:val="19"/>
                <w:szCs w:val="19"/>
              </w:rPr>
              <w:t>Wskaźnika efektywności zatrudnieniowej dla osób o znacznym stopniu niepełnosprawności, osób z niepełnosprawnością intelektualną oraz osób z niepełnosprawnościami sprzężonymi</w:t>
            </w:r>
            <w:r w:rsidR="00327856">
              <w:rPr>
                <w:rFonts w:cs="Arial"/>
                <w:i/>
                <w:sz w:val="19"/>
                <w:szCs w:val="19"/>
              </w:rPr>
              <w:t>.</w:t>
            </w:r>
          </w:p>
        </w:tc>
      </w:tr>
      <w:tr w:rsidR="00680775" w:rsidRPr="00C93A1D" w14:paraId="73D268E6" w14:textId="77777777" w:rsidTr="0037457E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2E13A5E1" w14:textId="77777777" w:rsidR="00680775" w:rsidRPr="00136D60" w:rsidRDefault="00680775" w:rsidP="0037457E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2CF81FA" w14:textId="77777777" w:rsidR="00680775" w:rsidRPr="004569A1" w:rsidRDefault="00680775" w:rsidP="0037457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 xml:space="preserve">Liczba osób o znacznym stopniu niepełnosprawności, osób z niepełnosprawnością intelektualną oraz osób z niepełnosprawnościami sprzężonymi, które podjęły zatrudnienie po zakończeniu udziału </w:t>
            </w:r>
          </w:p>
          <w:p w14:paraId="2DBA3A79" w14:textId="64393C3A" w:rsidR="00680775" w:rsidRPr="004569A1" w:rsidRDefault="00680775" w:rsidP="00680775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 xml:space="preserve">w projekcie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C6207F3" w14:textId="77777777" w:rsidR="00680775" w:rsidRDefault="00680775" w:rsidP="00374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7D7E6DF" w14:textId="77777777" w:rsidR="00680775" w:rsidRPr="008E70A7" w:rsidRDefault="00680775" w:rsidP="0037457E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0C0BA92" w14:textId="77777777" w:rsidR="00680775" w:rsidRPr="00991562" w:rsidRDefault="00680775" w:rsidP="0037457E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CC270C5" w14:textId="77777777" w:rsidR="00680775" w:rsidRPr="00991562" w:rsidRDefault="00680775" w:rsidP="0037457E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  <w:r w:rsidRPr="0099156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A6D079D" w14:textId="05945C0B" w:rsidR="00680775" w:rsidRPr="004253A5" w:rsidRDefault="003A56B7" w:rsidP="0037457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976DA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51DFEF7" w14:textId="63FDD736" w:rsidR="00624C31" w:rsidRPr="00356D8C" w:rsidRDefault="00624C31" w:rsidP="00624C31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Pomiar dotyczy liczby osób o znacznym stopniu niepełnosprawności, osób z niepełnosprawnością intelektualną oraz osób 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 xml:space="preserve">z niepełnosprawnościami sprzężonymi, które podjęły zatrudnienie 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 xml:space="preserve">w okresie do trzech miesięcy następującym po dniu, w którym uczestnik zakończył udział w projekcie, na warunkach określonych 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>w Wytycznych w zakresie realizacji przedsięwzięć z udziałem Europejskiego Funduszu Społecznego w obszarze rynku pracy na lata 2014-2020.</w:t>
            </w:r>
          </w:p>
          <w:p w14:paraId="60FB0508" w14:textId="3AB958B1" w:rsidR="00680775" w:rsidRDefault="00624C31" w:rsidP="00425283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Wskaźnik służy do wyliczenia wartości </w:t>
            </w:r>
            <w:r w:rsidR="00425283" w:rsidRPr="00356D8C">
              <w:rPr>
                <w:rFonts w:cs="Arial"/>
                <w:i/>
                <w:sz w:val="19"/>
                <w:szCs w:val="19"/>
              </w:rPr>
              <w:t>W</w:t>
            </w:r>
            <w:r w:rsidRPr="00356D8C">
              <w:rPr>
                <w:rFonts w:cs="Arial"/>
                <w:i/>
                <w:sz w:val="19"/>
                <w:szCs w:val="19"/>
              </w:rPr>
              <w:t xml:space="preserve">skaźnika efektywności społeczno-zatrudnieniowej oraz wskaźnika efektywności zatrudnieniowej dla osób o znacznym stopniu niepełnosprawności, osób z niepełnosprawnością intelektualną oraz osób </w:t>
            </w:r>
            <w:r w:rsidR="00327856">
              <w:rPr>
                <w:rFonts w:cs="Arial"/>
                <w:i/>
                <w:sz w:val="19"/>
                <w:szCs w:val="19"/>
              </w:rPr>
              <w:br/>
            </w:r>
            <w:r w:rsidRPr="00356D8C">
              <w:rPr>
                <w:rFonts w:cs="Arial"/>
                <w:i/>
                <w:sz w:val="19"/>
                <w:szCs w:val="19"/>
              </w:rPr>
              <w:t>z niepełnosprawnościami sprzężonymi</w:t>
            </w:r>
            <w:r w:rsidR="00425283" w:rsidRPr="00356D8C">
              <w:rPr>
                <w:rFonts w:cs="Arial"/>
                <w:sz w:val="19"/>
                <w:szCs w:val="19"/>
              </w:rPr>
              <w:t xml:space="preserve"> oraz </w:t>
            </w:r>
            <w:r w:rsidR="00425283" w:rsidRPr="00356D8C">
              <w:rPr>
                <w:rFonts w:cs="Arial"/>
                <w:i/>
                <w:sz w:val="19"/>
                <w:szCs w:val="19"/>
              </w:rPr>
              <w:t xml:space="preserve">Wskaźnika efektywności zatrudnieniowej dla osób o znacznym stopniu niepełnosprawności, osób z niepełnosprawnością intelektualną oraz osób </w:t>
            </w:r>
            <w:r w:rsidR="00356D8C">
              <w:rPr>
                <w:rFonts w:cs="Arial"/>
                <w:i/>
                <w:sz w:val="19"/>
                <w:szCs w:val="19"/>
              </w:rPr>
              <w:br/>
            </w:r>
            <w:r w:rsidR="00425283" w:rsidRPr="00356D8C">
              <w:rPr>
                <w:rFonts w:cs="Arial"/>
                <w:i/>
                <w:sz w:val="19"/>
                <w:szCs w:val="19"/>
              </w:rPr>
              <w:t>z niepełnosprawnościami sprzężonymi</w:t>
            </w:r>
            <w:r w:rsidRPr="00356D8C">
              <w:rPr>
                <w:rFonts w:cs="Arial"/>
                <w:sz w:val="19"/>
                <w:szCs w:val="19"/>
              </w:rPr>
              <w:t>.</w:t>
            </w:r>
          </w:p>
          <w:p w14:paraId="03C9E7E8" w14:textId="715D1667" w:rsidR="00327856" w:rsidRPr="00356D8C" w:rsidRDefault="00327856" w:rsidP="00425283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</w:p>
        </w:tc>
      </w:tr>
      <w:tr w:rsidR="00680775" w:rsidRPr="00C93A1D" w14:paraId="7CE56E40" w14:textId="77777777" w:rsidTr="0037457E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55CA0546" w14:textId="77777777" w:rsidR="00680775" w:rsidRPr="00136D60" w:rsidRDefault="00680775" w:rsidP="0037457E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6A806C8" w14:textId="66F6AB43" w:rsidR="00680775" w:rsidRPr="004569A1" w:rsidRDefault="00975F71" w:rsidP="0037457E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 xml:space="preserve">Liczba osób o znacznym stopniu </w:t>
            </w:r>
            <w:r w:rsidR="00680775" w:rsidRPr="004569A1">
              <w:rPr>
                <w:rFonts w:cs="Arial"/>
                <w:i/>
                <w:sz w:val="20"/>
                <w:szCs w:val="20"/>
              </w:rPr>
              <w:t xml:space="preserve">niepełnosprawności, osób </w:t>
            </w:r>
            <w:r w:rsidRPr="004569A1">
              <w:rPr>
                <w:rFonts w:cs="Arial"/>
                <w:i/>
                <w:sz w:val="20"/>
                <w:szCs w:val="20"/>
              </w:rPr>
              <w:br/>
            </w:r>
            <w:r w:rsidR="00680775" w:rsidRPr="004569A1">
              <w:rPr>
                <w:rFonts w:cs="Arial"/>
                <w:i/>
                <w:sz w:val="20"/>
                <w:szCs w:val="20"/>
              </w:rPr>
              <w:t xml:space="preserve">z niepełnosprawnością intelektualną oraz osób </w:t>
            </w:r>
            <w:r w:rsidRPr="004569A1">
              <w:rPr>
                <w:rFonts w:cs="Arial"/>
                <w:i/>
                <w:sz w:val="20"/>
                <w:szCs w:val="20"/>
              </w:rPr>
              <w:br/>
            </w:r>
            <w:r w:rsidR="00680775" w:rsidRPr="004569A1">
              <w:rPr>
                <w:rFonts w:cs="Arial"/>
                <w:i/>
                <w:sz w:val="20"/>
                <w:szCs w:val="20"/>
              </w:rPr>
              <w:t>z niepełnosprawnościami sprzę</w:t>
            </w:r>
            <w:r w:rsidRPr="004569A1">
              <w:rPr>
                <w:rFonts w:cs="Arial"/>
                <w:i/>
                <w:sz w:val="20"/>
                <w:szCs w:val="20"/>
              </w:rPr>
              <w:t xml:space="preserve">żonymi, które osiągnęły postęp </w:t>
            </w:r>
            <w:r w:rsidR="00680775" w:rsidRPr="004569A1">
              <w:rPr>
                <w:rFonts w:cs="Arial"/>
                <w:i/>
                <w:sz w:val="20"/>
                <w:szCs w:val="20"/>
              </w:rPr>
              <w:t xml:space="preserve">w procesie aktywizacji społeczno-zatrudnieniowej po zakończeniu udziału </w:t>
            </w:r>
            <w:r w:rsidR="00680775" w:rsidRPr="004569A1">
              <w:rPr>
                <w:rFonts w:cs="Arial"/>
                <w:i/>
                <w:sz w:val="20"/>
                <w:szCs w:val="20"/>
              </w:rPr>
              <w:br/>
              <w:t>w projekcie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718F5A2" w14:textId="77777777" w:rsidR="00680775" w:rsidRDefault="00680775" w:rsidP="00374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3940C90" w14:textId="77777777" w:rsidR="00680775" w:rsidRPr="008E70A7" w:rsidRDefault="00680775" w:rsidP="0037457E">
            <w:pPr>
              <w:jc w:val="center"/>
              <w:rPr>
                <w:sz w:val="20"/>
                <w:szCs w:val="20"/>
              </w:rPr>
            </w:pPr>
            <w:r w:rsidRPr="008E70A7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B2B971" w14:textId="77777777" w:rsidR="00680775" w:rsidRPr="00991562" w:rsidRDefault="00680775" w:rsidP="0037457E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08108AE" w14:textId="77777777" w:rsidR="00680775" w:rsidRPr="00991562" w:rsidRDefault="00680775" w:rsidP="0037457E">
            <w:pPr>
              <w:ind w:right="-206"/>
              <w:jc w:val="center"/>
              <w:rPr>
                <w:sz w:val="20"/>
                <w:szCs w:val="20"/>
              </w:rPr>
            </w:pPr>
            <w:r w:rsidRPr="00991562">
              <w:rPr>
                <w:sz w:val="20"/>
                <w:szCs w:val="20"/>
              </w:rPr>
              <w:t>specyficzny</w:t>
            </w:r>
            <w:r w:rsidRPr="00991562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136D2E2" w14:textId="530518C7" w:rsidR="00680775" w:rsidRPr="004253A5" w:rsidRDefault="003A56B7" w:rsidP="0037457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976DA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21B08FA" w14:textId="16A21B1F" w:rsidR="00624C31" w:rsidRPr="00356D8C" w:rsidRDefault="00624C31" w:rsidP="00624C31">
            <w:p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Pomiar dotyczy liczby osób o znacznym stopniu niepełnosprawności, osób z niepełnosprawnością intelektualną oraz osób 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 xml:space="preserve">z niepełnosprawnościami sprzężonymi, które osiągnęły postęp 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>w procesie aktywizacji społeczno-zatrudnieniowej w okresie do trzech miesięcy następującym po dniu, w którym uczestnik zakończył udział w proje</w:t>
            </w:r>
            <w:r w:rsidR="00806531" w:rsidRPr="00356D8C">
              <w:rPr>
                <w:rFonts w:cs="Arial"/>
                <w:sz w:val="19"/>
                <w:szCs w:val="19"/>
              </w:rPr>
              <w:t xml:space="preserve">kcie, na warunkach określonych </w:t>
            </w:r>
            <w:r w:rsidRPr="00356D8C">
              <w:rPr>
                <w:rFonts w:cs="Arial"/>
                <w:sz w:val="19"/>
                <w:szCs w:val="19"/>
              </w:rPr>
              <w:t>w Wytycznych w zakresie realizacji przedsięwzięć w obszarze włączenia społecznego</w:t>
            </w:r>
            <w:r w:rsidR="00356D8C">
              <w:rPr>
                <w:rFonts w:cs="Arial"/>
                <w:sz w:val="19"/>
                <w:szCs w:val="19"/>
              </w:rPr>
              <w:br/>
            </w:r>
            <w:r w:rsidRPr="00356D8C">
              <w:rPr>
                <w:rFonts w:cs="Arial"/>
                <w:sz w:val="19"/>
                <w:szCs w:val="19"/>
              </w:rPr>
              <w:t xml:space="preserve"> i zwalczania ubóstwa z wykorzystaniem środków Europejskiego Funduszu Społecznego i Europejskiego Funduszu Rozwoju Regionalnego na lata 2014-2020.</w:t>
            </w:r>
          </w:p>
          <w:p w14:paraId="609EE2A7" w14:textId="77777777" w:rsidR="00680775" w:rsidRDefault="00624C31" w:rsidP="00B97C6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9"/>
                <w:szCs w:val="19"/>
              </w:rPr>
            </w:pPr>
            <w:r w:rsidRPr="00356D8C">
              <w:rPr>
                <w:rFonts w:cs="Arial"/>
                <w:sz w:val="19"/>
                <w:szCs w:val="19"/>
              </w:rPr>
              <w:t xml:space="preserve">Wskaźnik służy do wyliczenia wartości </w:t>
            </w:r>
            <w:r w:rsidR="00425283" w:rsidRPr="00356D8C">
              <w:rPr>
                <w:rFonts w:cs="Arial"/>
                <w:i/>
                <w:sz w:val="19"/>
                <w:szCs w:val="19"/>
              </w:rPr>
              <w:t>W</w:t>
            </w:r>
            <w:r w:rsidRPr="00356D8C">
              <w:rPr>
                <w:rFonts w:cs="Arial"/>
                <w:i/>
                <w:sz w:val="19"/>
                <w:szCs w:val="19"/>
              </w:rPr>
              <w:t>skaźnika efektywności społeczno-zatrudnieniowej dla osób o znacznym stopniu niepełnosprawności, osób z niepełnosprawnością intelektualną oraz osób z niepełnosprawnościami sprzężonymi</w:t>
            </w:r>
            <w:r w:rsidR="00B97C67" w:rsidRPr="00356D8C">
              <w:rPr>
                <w:rFonts w:cs="Arial"/>
                <w:sz w:val="19"/>
                <w:szCs w:val="19"/>
              </w:rPr>
              <w:t xml:space="preserve"> w wymiarze społecznym</w:t>
            </w:r>
            <w:r w:rsidRPr="00356D8C">
              <w:rPr>
                <w:rFonts w:cs="Arial"/>
                <w:i/>
                <w:sz w:val="19"/>
                <w:szCs w:val="19"/>
              </w:rPr>
              <w:t>.</w:t>
            </w:r>
          </w:p>
          <w:p w14:paraId="2F44C925" w14:textId="4D36B2F4" w:rsidR="00327856" w:rsidRPr="00356D8C" w:rsidRDefault="00327856" w:rsidP="00B97C6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</w:p>
        </w:tc>
      </w:tr>
      <w:tr w:rsidR="00BD5C87" w:rsidRPr="00C93A1D" w14:paraId="735982F9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37DEAE63" w14:textId="18A95207" w:rsidR="00BD5C87" w:rsidRPr="003976DA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4D4DA56" w14:textId="4EA723D1" w:rsidR="00BD5C87" w:rsidRPr="004569A1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>Wskaźnik efektywności zatrudnieniowej ogółem</w:t>
            </w:r>
            <w:r w:rsidRPr="004569A1" w:rsidDel="00483F5C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C9154C" w14:textId="5882E32F" w:rsidR="00BD5C87" w:rsidRPr="003976DA" w:rsidRDefault="00B974D2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142C86B" w14:textId="77777777" w:rsidR="00BD5C87" w:rsidRPr="003976DA" w:rsidRDefault="00BD5C87" w:rsidP="00BD5C87">
            <w:pPr>
              <w:jc w:val="center"/>
              <w:rPr>
                <w:sz w:val="20"/>
                <w:szCs w:val="20"/>
              </w:rPr>
            </w:pPr>
            <w:r w:rsidRPr="003976DA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0F9979" w14:textId="77777777" w:rsidR="00BD5C87" w:rsidRPr="003976D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3976DA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37F8051" w14:textId="77777777" w:rsidR="00BD5C87" w:rsidRPr="003976DA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3976DA">
              <w:rPr>
                <w:sz w:val="20"/>
                <w:szCs w:val="20"/>
              </w:rPr>
              <w:t>specyficzny</w:t>
            </w:r>
            <w:r w:rsidRPr="003976DA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D6A503C" w14:textId="4CD5EBF1" w:rsidR="00BD5C87" w:rsidRPr="003976DA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3976DA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C361C6B" w14:textId="77777777" w:rsidR="00BD5C87" w:rsidRDefault="003976DA" w:rsidP="00BD5C8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  <w:r w:rsidRPr="00356D8C">
              <w:rPr>
                <w:rFonts w:eastAsia="Calibri" w:cs="Calibri"/>
                <w:sz w:val="19"/>
                <w:szCs w:val="19"/>
              </w:rPr>
              <w:t>Odsetek uczestników</w:t>
            </w:r>
            <w:r w:rsidR="007815E2" w:rsidRPr="00356D8C">
              <w:rPr>
                <w:rFonts w:eastAsia="Calibri" w:cs="Calibri"/>
                <w:sz w:val="19"/>
                <w:szCs w:val="19"/>
              </w:rPr>
              <w:t xml:space="preserve"> projektu</w:t>
            </w:r>
            <w:r w:rsidRPr="00356D8C">
              <w:rPr>
                <w:rFonts w:eastAsia="Calibri" w:cs="Calibri"/>
                <w:sz w:val="19"/>
                <w:szCs w:val="19"/>
              </w:rPr>
              <w:t xml:space="preserve">, którzy po zakończeniu udziału </w:t>
            </w:r>
            <w:r w:rsidR="00C37E25" w:rsidRPr="00356D8C">
              <w:rPr>
                <w:rFonts w:eastAsia="Calibri" w:cs="Calibri"/>
                <w:sz w:val="19"/>
                <w:szCs w:val="19"/>
              </w:rPr>
              <w:br/>
            </w:r>
            <w:r w:rsidRPr="00356D8C">
              <w:rPr>
                <w:rFonts w:eastAsia="Calibri" w:cs="Calibri"/>
                <w:sz w:val="19"/>
                <w:szCs w:val="19"/>
              </w:rPr>
              <w:t>w projekcie współfinansowanym ze środków EFS podjęli zatrudnienie do trzech miesięcy następujących po dniu, w którym zakończyli udział w projekcie</w:t>
            </w:r>
            <w:r w:rsidRPr="00356D8C">
              <w:rPr>
                <w:rFonts w:eastAsia="Calibri" w:cs="Calibri"/>
                <w:i/>
                <w:sz w:val="19"/>
                <w:szCs w:val="19"/>
              </w:rPr>
              <w:t xml:space="preserve"> </w:t>
            </w:r>
            <w:r w:rsidRPr="00356D8C">
              <w:rPr>
                <w:rFonts w:eastAsia="Calibri" w:cs="Calibri"/>
                <w:sz w:val="19"/>
                <w:szCs w:val="19"/>
              </w:rPr>
              <w:t>zgodnie z zapisami zawartymi w Podrozdziale 3.2</w:t>
            </w:r>
            <w:r w:rsidRPr="00356D8C">
              <w:rPr>
                <w:rFonts w:eastAsia="Calibri" w:cs="Calibri"/>
                <w:i/>
                <w:sz w:val="19"/>
                <w:szCs w:val="19"/>
              </w:rPr>
              <w:t xml:space="preserve"> </w:t>
            </w:r>
            <w:r w:rsidRPr="00356D8C">
              <w:rPr>
                <w:rFonts w:eastAsia="Calibri" w:cs="Calibri"/>
                <w:sz w:val="19"/>
                <w:szCs w:val="19"/>
              </w:rPr>
              <w:t>Wytycznych w zakresie realizacji przedsięwzięć z udziałem środków Europejskiego Funduszu Społecznego w obszarze rynku pracy na lata 2014-2020.</w:t>
            </w:r>
          </w:p>
          <w:p w14:paraId="1294D91A" w14:textId="1616290C" w:rsidR="00356D8C" w:rsidRPr="00356D8C" w:rsidRDefault="00356D8C" w:rsidP="00BD5C8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9"/>
                <w:szCs w:val="19"/>
              </w:rPr>
            </w:pPr>
          </w:p>
        </w:tc>
      </w:tr>
      <w:tr w:rsidR="00BD5C87" w:rsidRPr="00C93A1D" w14:paraId="65CAA950" w14:textId="77777777" w:rsidTr="00902971">
        <w:trPr>
          <w:trHeight w:val="394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14:paraId="4C028411" w14:textId="77777777" w:rsidR="00BD5C87" w:rsidRPr="00136D60" w:rsidRDefault="00BD5C87" w:rsidP="001D7CC3">
            <w:pPr>
              <w:pStyle w:val="Akapitzlist"/>
              <w:numPr>
                <w:ilvl w:val="0"/>
                <w:numId w:val="34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1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7915286" w14:textId="32A680F3" w:rsidR="00BD5C87" w:rsidRPr="004569A1" w:rsidRDefault="00BD5C87" w:rsidP="00BD5C8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569A1">
              <w:rPr>
                <w:rFonts w:cs="Arial"/>
                <w:i/>
                <w:sz w:val="20"/>
                <w:szCs w:val="20"/>
              </w:rPr>
              <w:t xml:space="preserve">Wskaźnik efektywności zatrudnieniowej dla osób o znacznym stopniu niepełnosprawności, osób z niepełnosprawnością intelektualną oraz osób </w:t>
            </w:r>
            <w:r w:rsidR="0080142A" w:rsidRPr="004569A1">
              <w:rPr>
                <w:rFonts w:cs="Arial"/>
                <w:i/>
                <w:sz w:val="20"/>
                <w:szCs w:val="20"/>
              </w:rPr>
              <w:br/>
            </w:r>
            <w:r w:rsidRPr="004569A1">
              <w:rPr>
                <w:rFonts w:cs="Arial"/>
                <w:i/>
                <w:sz w:val="20"/>
                <w:szCs w:val="20"/>
              </w:rPr>
              <w:t>z niepełnosprawnościami sprzężonymi</w:t>
            </w:r>
          </w:p>
        </w:tc>
        <w:tc>
          <w:tcPr>
            <w:tcW w:w="1134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D17AA0F" w14:textId="2F08FAFE" w:rsidR="00BD5C87" w:rsidRPr="004253A5" w:rsidRDefault="00425283" w:rsidP="00BD5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FE3D0F3" w14:textId="77777777" w:rsidR="00BD5C87" w:rsidRPr="004253A5" w:rsidRDefault="00BD5C87" w:rsidP="00BD5C87">
            <w:pPr>
              <w:jc w:val="center"/>
              <w:rPr>
                <w:sz w:val="20"/>
                <w:szCs w:val="20"/>
              </w:rPr>
            </w:pPr>
            <w:r w:rsidRPr="004253A5">
              <w:rPr>
                <w:sz w:val="20"/>
                <w:szCs w:val="20"/>
              </w:rPr>
              <w:t>rezultat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1D3C966" w14:textId="77777777" w:rsidR="00BD5C87" w:rsidRPr="004253A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4253A5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4E24710" w14:textId="77777777" w:rsidR="00BD5C87" w:rsidRPr="004253A5" w:rsidRDefault="00BD5C87" w:rsidP="00BD5C87">
            <w:pPr>
              <w:ind w:right="-206"/>
              <w:jc w:val="center"/>
              <w:rPr>
                <w:sz w:val="20"/>
                <w:szCs w:val="20"/>
              </w:rPr>
            </w:pPr>
            <w:r w:rsidRPr="004253A5">
              <w:rPr>
                <w:sz w:val="20"/>
                <w:szCs w:val="20"/>
              </w:rPr>
              <w:t>specyficzny</w:t>
            </w:r>
            <w:r w:rsidRPr="004253A5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7CD1823" w14:textId="5788718F" w:rsidR="00BD5C87" w:rsidRPr="004253A5" w:rsidRDefault="00BD5C87" w:rsidP="0099156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253A5">
              <w:rPr>
                <w:rFonts w:cs="Calibri"/>
              </w:rPr>
              <w:t>-</w:t>
            </w:r>
          </w:p>
        </w:tc>
        <w:tc>
          <w:tcPr>
            <w:tcW w:w="5528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223E30F" w14:textId="37EF1C52" w:rsidR="00E12508" w:rsidRPr="00992F45" w:rsidRDefault="00BD5C87" w:rsidP="004253A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6D8C">
              <w:rPr>
                <w:rFonts w:eastAsia="Calibri" w:cs="Calibri"/>
                <w:sz w:val="20"/>
                <w:szCs w:val="20"/>
              </w:rPr>
              <w:t xml:space="preserve">Odsetek osób </w:t>
            </w:r>
            <w:r w:rsidR="004253A5" w:rsidRPr="00356D8C">
              <w:rPr>
                <w:rFonts w:cs="Arial"/>
                <w:sz w:val="20"/>
                <w:szCs w:val="20"/>
              </w:rPr>
              <w:t xml:space="preserve">o znacznym stopniu niepełnosprawności, osób </w:t>
            </w:r>
            <w:r w:rsidR="004253A5" w:rsidRPr="00356D8C">
              <w:rPr>
                <w:rFonts w:cs="Arial"/>
                <w:sz w:val="20"/>
                <w:szCs w:val="20"/>
              </w:rPr>
              <w:br/>
              <w:t xml:space="preserve">z niepełnosprawnością intelektualną oraz osób </w:t>
            </w:r>
            <w:r w:rsidR="004253A5" w:rsidRPr="00356D8C">
              <w:rPr>
                <w:rFonts w:cs="Arial"/>
                <w:sz w:val="20"/>
                <w:szCs w:val="20"/>
              </w:rPr>
              <w:br/>
              <w:t>z niepełnosprawnościami sprzężonymi</w:t>
            </w:r>
            <w:r w:rsidRPr="00356D8C">
              <w:rPr>
                <w:rFonts w:eastAsia="Calibri" w:cs="Calibri"/>
                <w:sz w:val="20"/>
                <w:szCs w:val="20"/>
              </w:rPr>
              <w:t xml:space="preserve">, które po zakończeniu udziału w projekcie współfinansowanym ze środków EFS podjęły zatrudnienie do trzech miesięcy następujących po dniu, </w:t>
            </w:r>
            <w:r w:rsidR="004253A5" w:rsidRPr="00356D8C">
              <w:rPr>
                <w:rFonts w:eastAsia="Calibri" w:cs="Calibri"/>
                <w:sz w:val="20"/>
                <w:szCs w:val="20"/>
              </w:rPr>
              <w:br/>
            </w:r>
            <w:r w:rsidRPr="00356D8C">
              <w:rPr>
                <w:rFonts w:eastAsia="Calibri" w:cs="Calibri"/>
                <w:sz w:val="20"/>
                <w:szCs w:val="20"/>
              </w:rPr>
              <w:t>w który</w:t>
            </w:r>
            <w:r w:rsidR="004253A5" w:rsidRPr="00356D8C">
              <w:rPr>
                <w:rFonts w:eastAsia="Calibri" w:cs="Calibri"/>
                <w:sz w:val="20"/>
                <w:szCs w:val="20"/>
              </w:rPr>
              <w:t>m zakończyły udział w projekcie,</w:t>
            </w:r>
            <w:r w:rsidRPr="00356D8C">
              <w:rPr>
                <w:rFonts w:eastAsia="Calibri" w:cs="Calibri"/>
                <w:sz w:val="20"/>
                <w:szCs w:val="20"/>
              </w:rPr>
              <w:t xml:space="preserve"> </w:t>
            </w:r>
            <w:r w:rsidR="004253A5" w:rsidRPr="00356D8C">
              <w:rPr>
                <w:rFonts w:eastAsia="Calibri" w:cs="Calibri"/>
                <w:sz w:val="20"/>
                <w:szCs w:val="20"/>
              </w:rPr>
              <w:t>zgodnie z zapisami zawartymi w Podrozdziale 3.2</w:t>
            </w:r>
            <w:r w:rsidR="004253A5" w:rsidRPr="00356D8C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="004253A5" w:rsidRPr="00356D8C">
              <w:rPr>
                <w:rFonts w:eastAsia="Calibri" w:cs="Calibri"/>
                <w:sz w:val="20"/>
                <w:szCs w:val="20"/>
              </w:rPr>
              <w:t>Wytycznych w zakresie realizacji przedsięwzięć z udziałem środków Europejskiego Funduszu Społecznego w obszarze rynku pracy na lata 2014-2020.</w:t>
            </w:r>
          </w:p>
        </w:tc>
      </w:tr>
    </w:tbl>
    <w:p w14:paraId="2CB61CC5" w14:textId="1CE3384B" w:rsidR="00102FB7" w:rsidRPr="00326841" w:rsidRDefault="00102FB7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2271F7">
      <w:headerReference w:type="default" r:id="rId9"/>
      <w:footerReference w:type="default" r:id="rId10"/>
      <w:headerReference w:type="first" r:id="rId11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F16A" w14:textId="77777777" w:rsidR="00975F71" w:rsidRDefault="00975F71" w:rsidP="00A11280">
      <w:pPr>
        <w:spacing w:after="0" w:line="240" w:lineRule="auto"/>
      </w:pPr>
      <w:r>
        <w:separator/>
      </w:r>
    </w:p>
  </w:endnote>
  <w:endnote w:type="continuationSeparator" w:id="0">
    <w:p w14:paraId="2FB0BA83" w14:textId="77777777" w:rsidR="00975F71" w:rsidRDefault="00975F71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975F71" w:rsidRDefault="00975F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7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CE2B7A3" w14:textId="77777777" w:rsidR="00975F71" w:rsidRDefault="00975F71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EA45" w14:textId="77777777" w:rsidR="00975F71" w:rsidRDefault="00975F71" w:rsidP="00A11280">
      <w:pPr>
        <w:spacing w:after="0" w:line="240" w:lineRule="auto"/>
      </w:pPr>
      <w:r>
        <w:separator/>
      </w:r>
    </w:p>
  </w:footnote>
  <w:footnote w:type="continuationSeparator" w:id="0">
    <w:p w14:paraId="70E686FE" w14:textId="77777777" w:rsidR="00975F71" w:rsidRDefault="00975F71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F6B3" w14:textId="77777777" w:rsidR="002C614E" w:rsidRDefault="002C614E" w:rsidP="002C614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FE4F7F">
      <w:rPr>
        <w:rFonts w:ascii="Calibri" w:eastAsia="Times New Roman" w:hAnsi="Calibri" w:cs="Times New Roman"/>
        <w:b/>
        <w:i/>
        <w:iCs/>
        <w:sz w:val="20"/>
        <w:szCs w:val="20"/>
        <w:lang w:eastAsia="pl-PL"/>
      </w:rPr>
      <w:t xml:space="preserve">Załącznik nr </w:t>
    </w:r>
    <w:r>
      <w:rPr>
        <w:rFonts w:ascii="Calibri" w:eastAsia="Times New Roman" w:hAnsi="Calibri" w:cs="Times New Roman"/>
        <w:b/>
        <w:i/>
        <w:iCs/>
        <w:sz w:val="20"/>
        <w:szCs w:val="20"/>
        <w:lang w:eastAsia="pl-PL"/>
      </w:rPr>
      <w:t>9</w:t>
    </w:r>
    <w:r w:rsidRPr="00721116">
      <w:rPr>
        <w:rFonts w:ascii="Calibri" w:eastAsia="Times New Roman" w:hAnsi="Calibri" w:cs="Times New Roman"/>
        <w:i/>
        <w:iCs/>
        <w:lang w:eastAsia="pl-PL"/>
      </w:rPr>
      <w:t xml:space="preserve"> 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721116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Osi VIII Integracja </w:t>
    </w:r>
  </w:p>
  <w:p w14:paraId="7C6B0731" w14:textId="77777777" w:rsidR="002C614E" w:rsidRPr="00021825" w:rsidRDefault="002C614E" w:rsidP="002C614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721116">
      <w:rPr>
        <w:rFonts w:ascii="Calibri" w:eastAsia="Times New Roman" w:hAnsi="Calibri" w:cs="Times New Roman"/>
        <w:i/>
        <w:sz w:val="20"/>
        <w:szCs w:val="24"/>
      </w:rPr>
      <w:t>społeczna dla</w:t>
    </w:r>
    <w:r w:rsidRPr="00021825">
      <w:rPr>
        <w:rFonts w:ascii="Calibri" w:eastAsia="Times New Roman" w:hAnsi="Calibri" w:cs="Times New Roman"/>
        <w:i/>
        <w:sz w:val="20"/>
        <w:szCs w:val="24"/>
      </w:rPr>
      <w:t xml:space="preserve"> </w:t>
    </w:r>
    <w:r w:rsidRPr="00721116">
      <w:rPr>
        <w:rFonts w:ascii="Calibri" w:eastAsia="Times New Roman" w:hAnsi="Calibri" w:cs="Times New Roman"/>
        <w:i/>
        <w:sz w:val="20"/>
        <w:szCs w:val="24"/>
      </w:rPr>
      <w:t>działania 8.</w:t>
    </w:r>
    <w:r>
      <w:rPr>
        <w:rFonts w:ascii="Calibri" w:eastAsia="Times New Roman" w:hAnsi="Calibri" w:cs="Times New Roman"/>
        <w:i/>
        <w:sz w:val="20"/>
        <w:szCs w:val="24"/>
      </w:rPr>
      <w:t>2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 </w:t>
    </w:r>
    <w:r>
      <w:rPr>
        <w:rFonts w:ascii="Calibri" w:eastAsia="Times New Roman" w:hAnsi="Calibri" w:cs="Times New Roman"/>
        <w:i/>
        <w:sz w:val="20"/>
        <w:szCs w:val="24"/>
      </w:rPr>
      <w:t>Włączenie społeczne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 w ramach RPO WO 2014-2020 Nabór I</w:t>
    </w:r>
  </w:p>
  <w:p w14:paraId="30FFDEA9" w14:textId="4636516B" w:rsidR="002C614E" w:rsidRPr="00021825" w:rsidRDefault="002C614E" w:rsidP="002C614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17255C">
      <w:rPr>
        <w:rFonts w:ascii="Calibri" w:eastAsia="Times New Roman" w:hAnsi="Calibri" w:cs="Times New Roman"/>
        <w:i/>
        <w:sz w:val="20"/>
        <w:szCs w:val="24"/>
      </w:rPr>
      <w:t xml:space="preserve">Wersja nr </w:t>
    </w:r>
    <w:r w:rsidR="002D0AB8">
      <w:rPr>
        <w:rFonts w:ascii="Calibri" w:eastAsia="Times New Roman" w:hAnsi="Calibri" w:cs="Times New Roman"/>
        <w:i/>
        <w:sz w:val="20"/>
        <w:szCs w:val="24"/>
      </w:rPr>
      <w:t>2</w:t>
    </w:r>
    <w:r w:rsidRPr="0017255C">
      <w:rPr>
        <w:rFonts w:ascii="Calibri" w:eastAsia="Times New Roman" w:hAnsi="Calibri" w:cs="Times New Roman"/>
        <w:i/>
        <w:sz w:val="20"/>
        <w:szCs w:val="24"/>
      </w:rPr>
      <w:t xml:space="preserve">, </w:t>
    </w:r>
    <w:r w:rsidR="00C50D75" w:rsidRPr="00C50D75">
      <w:rPr>
        <w:rFonts w:ascii="Calibri" w:eastAsia="Calibri" w:hAnsi="Calibri" w:cs="Times New Roman"/>
        <w:i/>
        <w:sz w:val="20"/>
      </w:rPr>
      <w:t>wrzesień</w:t>
    </w:r>
    <w:r w:rsidRPr="0017255C">
      <w:rPr>
        <w:rFonts w:ascii="Calibri" w:eastAsia="Times New Roman" w:hAnsi="Calibri" w:cs="Times New Roman"/>
        <w:i/>
        <w:sz w:val="20"/>
        <w:szCs w:val="24"/>
      </w:rPr>
      <w:t xml:space="preserve"> 2015 r.</w:t>
    </w:r>
  </w:p>
  <w:p w14:paraId="357B97C4" w14:textId="77777777" w:rsidR="00975F71" w:rsidRPr="00FC4C51" w:rsidRDefault="00975F71" w:rsidP="00FC4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F7401" w14:textId="77777777" w:rsidR="00021825" w:rsidRDefault="00021825" w:rsidP="00021825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FE4F7F">
      <w:rPr>
        <w:rFonts w:ascii="Calibri" w:eastAsia="Times New Roman" w:hAnsi="Calibri" w:cs="Times New Roman"/>
        <w:b/>
        <w:i/>
        <w:iCs/>
        <w:sz w:val="20"/>
        <w:szCs w:val="20"/>
        <w:lang w:eastAsia="pl-PL"/>
      </w:rPr>
      <w:t xml:space="preserve">Załącznik nr </w:t>
    </w:r>
    <w:r>
      <w:rPr>
        <w:rFonts w:ascii="Calibri" w:eastAsia="Times New Roman" w:hAnsi="Calibri" w:cs="Times New Roman"/>
        <w:b/>
        <w:i/>
        <w:iCs/>
        <w:sz w:val="20"/>
        <w:szCs w:val="20"/>
        <w:lang w:eastAsia="pl-PL"/>
      </w:rPr>
      <w:t>9</w:t>
    </w:r>
    <w:r w:rsidRPr="00721116">
      <w:rPr>
        <w:rFonts w:ascii="Calibri" w:eastAsia="Times New Roman" w:hAnsi="Calibri" w:cs="Times New Roman"/>
        <w:i/>
        <w:iCs/>
        <w:lang w:eastAsia="pl-PL"/>
      </w:rPr>
      <w:t xml:space="preserve"> 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Pr="00721116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Osi VIII Integracja </w:t>
    </w:r>
  </w:p>
  <w:p w14:paraId="4713F66F" w14:textId="75D20A0D" w:rsidR="00021825" w:rsidRPr="00021825" w:rsidRDefault="00021825" w:rsidP="00021825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721116">
      <w:rPr>
        <w:rFonts w:ascii="Calibri" w:eastAsia="Times New Roman" w:hAnsi="Calibri" w:cs="Times New Roman"/>
        <w:i/>
        <w:sz w:val="20"/>
        <w:szCs w:val="24"/>
      </w:rPr>
      <w:t>społeczna dla</w:t>
    </w:r>
    <w:r w:rsidRPr="00021825">
      <w:rPr>
        <w:rFonts w:ascii="Calibri" w:eastAsia="Times New Roman" w:hAnsi="Calibri" w:cs="Times New Roman"/>
        <w:i/>
        <w:sz w:val="20"/>
        <w:szCs w:val="24"/>
      </w:rPr>
      <w:t xml:space="preserve"> </w:t>
    </w:r>
    <w:r w:rsidRPr="00721116">
      <w:rPr>
        <w:rFonts w:ascii="Calibri" w:eastAsia="Times New Roman" w:hAnsi="Calibri" w:cs="Times New Roman"/>
        <w:i/>
        <w:sz w:val="20"/>
        <w:szCs w:val="24"/>
      </w:rPr>
      <w:t>działania 8.</w:t>
    </w:r>
    <w:r>
      <w:rPr>
        <w:rFonts w:ascii="Calibri" w:eastAsia="Times New Roman" w:hAnsi="Calibri" w:cs="Times New Roman"/>
        <w:i/>
        <w:sz w:val="20"/>
        <w:szCs w:val="24"/>
      </w:rPr>
      <w:t>2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 </w:t>
    </w:r>
    <w:r>
      <w:rPr>
        <w:rFonts w:ascii="Calibri" w:eastAsia="Times New Roman" w:hAnsi="Calibri" w:cs="Times New Roman"/>
        <w:i/>
        <w:sz w:val="20"/>
        <w:szCs w:val="24"/>
      </w:rPr>
      <w:t>Włączenie społeczne</w:t>
    </w:r>
    <w:r w:rsidRPr="00721116">
      <w:rPr>
        <w:rFonts w:ascii="Calibri" w:eastAsia="Times New Roman" w:hAnsi="Calibri" w:cs="Times New Roman"/>
        <w:i/>
        <w:sz w:val="20"/>
        <w:szCs w:val="24"/>
      </w:rPr>
      <w:t xml:space="preserve"> w ramach RPO WO 2014-2020 Nabór I</w:t>
    </w:r>
  </w:p>
  <w:p w14:paraId="4C77B598" w14:textId="5E6CEA0F" w:rsidR="00975F71" w:rsidRPr="00021825" w:rsidRDefault="00021825" w:rsidP="00021825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17255C">
      <w:rPr>
        <w:rFonts w:ascii="Calibri" w:eastAsia="Times New Roman" w:hAnsi="Calibri" w:cs="Times New Roman"/>
        <w:i/>
        <w:sz w:val="20"/>
        <w:szCs w:val="24"/>
      </w:rPr>
      <w:t xml:space="preserve">Wersja nr </w:t>
    </w:r>
    <w:r w:rsidR="002D0AB8">
      <w:rPr>
        <w:rFonts w:ascii="Calibri" w:eastAsia="Times New Roman" w:hAnsi="Calibri" w:cs="Times New Roman"/>
        <w:i/>
        <w:sz w:val="20"/>
        <w:szCs w:val="24"/>
      </w:rPr>
      <w:t>2</w:t>
    </w:r>
    <w:r w:rsidRPr="0017255C">
      <w:rPr>
        <w:rFonts w:ascii="Calibri" w:eastAsia="Times New Roman" w:hAnsi="Calibri" w:cs="Times New Roman"/>
        <w:i/>
        <w:sz w:val="20"/>
        <w:szCs w:val="24"/>
      </w:rPr>
      <w:t xml:space="preserve">, </w:t>
    </w:r>
    <w:r w:rsidR="00C50D75" w:rsidRPr="00C50D75">
      <w:rPr>
        <w:rFonts w:ascii="Calibri" w:eastAsia="Calibri" w:hAnsi="Calibri" w:cs="Times New Roman"/>
        <w:i/>
        <w:sz w:val="20"/>
      </w:rPr>
      <w:t>wrzesień</w:t>
    </w:r>
    <w:r w:rsidRPr="0017255C">
      <w:rPr>
        <w:rFonts w:ascii="Calibri" w:eastAsia="Times New Roman" w:hAnsi="Calibri" w:cs="Times New Roman"/>
        <w:i/>
        <w:sz w:val="20"/>
        <w:szCs w:val="24"/>
      </w:rPr>
      <w:t xml:space="preserve">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A489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1"/>
  </w:num>
  <w:num w:numId="5">
    <w:abstractNumId w:val="14"/>
  </w:num>
  <w:num w:numId="6">
    <w:abstractNumId w:val="30"/>
  </w:num>
  <w:num w:numId="7">
    <w:abstractNumId w:val="21"/>
  </w:num>
  <w:num w:numId="8">
    <w:abstractNumId w:val="26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32"/>
  </w:num>
  <w:num w:numId="16">
    <w:abstractNumId w:val="27"/>
  </w:num>
  <w:num w:numId="17">
    <w:abstractNumId w:val="1"/>
  </w:num>
  <w:num w:numId="18">
    <w:abstractNumId w:val="6"/>
  </w:num>
  <w:num w:numId="19">
    <w:abstractNumId w:val="28"/>
  </w:num>
  <w:num w:numId="20">
    <w:abstractNumId w:val="12"/>
  </w:num>
  <w:num w:numId="21">
    <w:abstractNumId w:val="22"/>
  </w:num>
  <w:num w:numId="22">
    <w:abstractNumId w:val="18"/>
  </w:num>
  <w:num w:numId="23">
    <w:abstractNumId w:val="35"/>
  </w:num>
  <w:num w:numId="24">
    <w:abstractNumId w:val="3"/>
  </w:num>
  <w:num w:numId="25">
    <w:abstractNumId w:val="19"/>
  </w:num>
  <w:num w:numId="26">
    <w:abstractNumId w:val="16"/>
  </w:num>
  <w:num w:numId="27">
    <w:abstractNumId w:val="29"/>
  </w:num>
  <w:num w:numId="28">
    <w:abstractNumId w:val="25"/>
  </w:num>
  <w:num w:numId="29">
    <w:abstractNumId w:val="8"/>
  </w:num>
  <w:num w:numId="30">
    <w:abstractNumId w:val="0"/>
  </w:num>
  <w:num w:numId="31">
    <w:abstractNumId w:val="24"/>
  </w:num>
  <w:num w:numId="32">
    <w:abstractNumId w:val="11"/>
  </w:num>
  <w:num w:numId="33">
    <w:abstractNumId w:val="23"/>
  </w:num>
  <w:num w:numId="34">
    <w:abstractNumId w:val="33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E12"/>
    <w:rsid w:val="00002D26"/>
    <w:rsid w:val="00006A99"/>
    <w:rsid w:val="0001004E"/>
    <w:rsid w:val="00010EEF"/>
    <w:rsid w:val="00015EC6"/>
    <w:rsid w:val="00021825"/>
    <w:rsid w:val="00022220"/>
    <w:rsid w:val="0002356F"/>
    <w:rsid w:val="000252B8"/>
    <w:rsid w:val="000305AA"/>
    <w:rsid w:val="000327B4"/>
    <w:rsid w:val="00035C17"/>
    <w:rsid w:val="00036830"/>
    <w:rsid w:val="00040DFE"/>
    <w:rsid w:val="000419E2"/>
    <w:rsid w:val="00042F3A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71B9"/>
    <w:rsid w:val="00091AF0"/>
    <w:rsid w:val="0009398B"/>
    <w:rsid w:val="00095B63"/>
    <w:rsid w:val="000A0237"/>
    <w:rsid w:val="000A529C"/>
    <w:rsid w:val="000A6A14"/>
    <w:rsid w:val="000B31A9"/>
    <w:rsid w:val="000B5FE8"/>
    <w:rsid w:val="000B61B6"/>
    <w:rsid w:val="000C3414"/>
    <w:rsid w:val="000C6AA3"/>
    <w:rsid w:val="000E1172"/>
    <w:rsid w:val="000E1828"/>
    <w:rsid w:val="000E436C"/>
    <w:rsid w:val="000E5525"/>
    <w:rsid w:val="000E7FBF"/>
    <w:rsid w:val="000F36FA"/>
    <w:rsid w:val="000F5C3F"/>
    <w:rsid w:val="001028AA"/>
    <w:rsid w:val="00102FB7"/>
    <w:rsid w:val="00110626"/>
    <w:rsid w:val="001133C2"/>
    <w:rsid w:val="00115072"/>
    <w:rsid w:val="0011616D"/>
    <w:rsid w:val="00125111"/>
    <w:rsid w:val="00131B88"/>
    <w:rsid w:val="00136D60"/>
    <w:rsid w:val="0014329F"/>
    <w:rsid w:val="001460B1"/>
    <w:rsid w:val="00160878"/>
    <w:rsid w:val="00163090"/>
    <w:rsid w:val="00163314"/>
    <w:rsid w:val="0016581B"/>
    <w:rsid w:val="00176A29"/>
    <w:rsid w:val="00177222"/>
    <w:rsid w:val="00180987"/>
    <w:rsid w:val="00180A81"/>
    <w:rsid w:val="001811AE"/>
    <w:rsid w:val="00186FCC"/>
    <w:rsid w:val="001901EB"/>
    <w:rsid w:val="00191A19"/>
    <w:rsid w:val="001930AE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55A8"/>
    <w:rsid w:val="001C5E23"/>
    <w:rsid w:val="001D103E"/>
    <w:rsid w:val="001D2DFD"/>
    <w:rsid w:val="001D330B"/>
    <w:rsid w:val="001D353F"/>
    <w:rsid w:val="001D3621"/>
    <w:rsid w:val="001D7CC3"/>
    <w:rsid w:val="001E3836"/>
    <w:rsid w:val="001F1D54"/>
    <w:rsid w:val="00210D3C"/>
    <w:rsid w:val="00220524"/>
    <w:rsid w:val="002218B6"/>
    <w:rsid w:val="002233DD"/>
    <w:rsid w:val="002240BB"/>
    <w:rsid w:val="002244FF"/>
    <w:rsid w:val="00226060"/>
    <w:rsid w:val="002271F7"/>
    <w:rsid w:val="00233FAE"/>
    <w:rsid w:val="0023430F"/>
    <w:rsid w:val="0025473F"/>
    <w:rsid w:val="00254FF1"/>
    <w:rsid w:val="0025646D"/>
    <w:rsid w:val="00256682"/>
    <w:rsid w:val="00261722"/>
    <w:rsid w:val="00264831"/>
    <w:rsid w:val="002672D2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17E2"/>
    <w:rsid w:val="002B294F"/>
    <w:rsid w:val="002B4B5A"/>
    <w:rsid w:val="002B5BE2"/>
    <w:rsid w:val="002B5D3A"/>
    <w:rsid w:val="002C1ECA"/>
    <w:rsid w:val="002C614E"/>
    <w:rsid w:val="002C63EB"/>
    <w:rsid w:val="002C69A3"/>
    <w:rsid w:val="002C78D8"/>
    <w:rsid w:val="002D0AB8"/>
    <w:rsid w:val="002D1FFD"/>
    <w:rsid w:val="002D4B7F"/>
    <w:rsid w:val="002D6BC5"/>
    <w:rsid w:val="002E5267"/>
    <w:rsid w:val="00306C54"/>
    <w:rsid w:val="00314703"/>
    <w:rsid w:val="00316A82"/>
    <w:rsid w:val="003178FB"/>
    <w:rsid w:val="00317964"/>
    <w:rsid w:val="0032277D"/>
    <w:rsid w:val="00326841"/>
    <w:rsid w:val="00327856"/>
    <w:rsid w:val="003350A1"/>
    <w:rsid w:val="0033677D"/>
    <w:rsid w:val="00340398"/>
    <w:rsid w:val="00343FA6"/>
    <w:rsid w:val="0034744E"/>
    <w:rsid w:val="00352B56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41BA"/>
    <w:rsid w:val="00393132"/>
    <w:rsid w:val="003976DA"/>
    <w:rsid w:val="003A545F"/>
    <w:rsid w:val="003A56B7"/>
    <w:rsid w:val="003A5E23"/>
    <w:rsid w:val="003A69AB"/>
    <w:rsid w:val="003B26CD"/>
    <w:rsid w:val="003B2744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F5C"/>
    <w:rsid w:val="0048600E"/>
    <w:rsid w:val="00490085"/>
    <w:rsid w:val="004910A7"/>
    <w:rsid w:val="00495097"/>
    <w:rsid w:val="004A4C98"/>
    <w:rsid w:val="004A6BDC"/>
    <w:rsid w:val="004A6D13"/>
    <w:rsid w:val="004B69CE"/>
    <w:rsid w:val="004C2768"/>
    <w:rsid w:val="004C3420"/>
    <w:rsid w:val="004C666D"/>
    <w:rsid w:val="004D39D2"/>
    <w:rsid w:val="004E17B4"/>
    <w:rsid w:val="004E3ACC"/>
    <w:rsid w:val="004E7A11"/>
    <w:rsid w:val="004F3C77"/>
    <w:rsid w:val="004F6BEF"/>
    <w:rsid w:val="00501A93"/>
    <w:rsid w:val="00501C83"/>
    <w:rsid w:val="005077F3"/>
    <w:rsid w:val="005102CC"/>
    <w:rsid w:val="005129C5"/>
    <w:rsid w:val="005156EF"/>
    <w:rsid w:val="0052639C"/>
    <w:rsid w:val="00537297"/>
    <w:rsid w:val="005402FE"/>
    <w:rsid w:val="00543A97"/>
    <w:rsid w:val="0056602B"/>
    <w:rsid w:val="00567072"/>
    <w:rsid w:val="00570604"/>
    <w:rsid w:val="00573A93"/>
    <w:rsid w:val="00575F75"/>
    <w:rsid w:val="0058726C"/>
    <w:rsid w:val="00587F10"/>
    <w:rsid w:val="00596A58"/>
    <w:rsid w:val="00596D42"/>
    <w:rsid w:val="005A14AC"/>
    <w:rsid w:val="005A4085"/>
    <w:rsid w:val="005A7CB1"/>
    <w:rsid w:val="005B2FEA"/>
    <w:rsid w:val="005B504A"/>
    <w:rsid w:val="005C01D2"/>
    <w:rsid w:val="005D5F43"/>
    <w:rsid w:val="005E4353"/>
    <w:rsid w:val="005E54E5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3B97"/>
    <w:rsid w:val="00615A30"/>
    <w:rsid w:val="00622249"/>
    <w:rsid w:val="00624C31"/>
    <w:rsid w:val="006276A3"/>
    <w:rsid w:val="006322FA"/>
    <w:rsid w:val="00634313"/>
    <w:rsid w:val="00637635"/>
    <w:rsid w:val="006430D2"/>
    <w:rsid w:val="00654389"/>
    <w:rsid w:val="006545EC"/>
    <w:rsid w:val="0065570B"/>
    <w:rsid w:val="0065665B"/>
    <w:rsid w:val="006613F3"/>
    <w:rsid w:val="00663223"/>
    <w:rsid w:val="006640B4"/>
    <w:rsid w:val="00666DC8"/>
    <w:rsid w:val="006674CF"/>
    <w:rsid w:val="00672CF7"/>
    <w:rsid w:val="00680775"/>
    <w:rsid w:val="006A2401"/>
    <w:rsid w:val="006A43A9"/>
    <w:rsid w:val="006A460D"/>
    <w:rsid w:val="006A579D"/>
    <w:rsid w:val="006B6022"/>
    <w:rsid w:val="006B7DBF"/>
    <w:rsid w:val="006C77D9"/>
    <w:rsid w:val="006D2E34"/>
    <w:rsid w:val="006D356F"/>
    <w:rsid w:val="006D63E7"/>
    <w:rsid w:val="006E194D"/>
    <w:rsid w:val="006E2806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6992"/>
    <w:rsid w:val="007201CA"/>
    <w:rsid w:val="00720906"/>
    <w:rsid w:val="00720BEC"/>
    <w:rsid w:val="00723F91"/>
    <w:rsid w:val="007335DB"/>
    <w:rsid w:val="00735EAE"/>
    <w:rsid w:val="0074049A"/>
    <w:rsid w:val="00740C1F"/>
    <w:rsid w:val="00742D49"/>
    <w:rsid w:val="00757A2D"/>
    <w:rsid w:val="00760B0C"/>
    <w:rsid w:val="00761D7C"/>
    <w:rsid w:val="00762BB5"/>
    <w:rsid w:val="00774FA1"/>
    <w:rsid w:val="007754AA"/>
    <w:rsid w:val="00775B56"/>
    <w:rsid w:val="00780302"/>
    <w:rsid w:val="007815E2"/>
    <w:rsid w:val="007832FF"/>
    <w:rsid w:val="00783A8E"/>
    <w:rsid w:val="00790A97"/>
    <w:rsid w:val="0079394C"/>
    <w:rsid w:val="007A27F7"/>
    <w:rsid w:val="007A69E4"/>
    <w:rsid w:val="007B0796"/>
    <w:rsid w:val="007B3E77"/>
    <w:rsid w:val="007C41F6"/>
    <w:rsid w:val="007D00DC"/>
    <w:rsid w:val="007D3E62"/>
    <w:rsid w:val="007D46E8"/>
    <w:rsid w:val="007D4C96"/>
    <w:rsid w:val="007D7F49"/>
    <w:rsid w:val="007E034D"/>
    <w:rsid w:val="007E1DB5"/>
    <w:rsid w:val="007F0A9C"/>
    <w:rsid w:val="007F6DFA"/>
    <w:rsid w:val="008001AD"/>
    <w:rsid w:val="0080142A"/>
    <w:rsid w:val="00803AA7"/>
    <w:rsid w:val="00806531"/>
    <w:rsid w:val="00811CFE"/>
    <w:rsid w:val="00813ACE"/>
    <w:rsid w:val="008172D4"/>
    <w:rsid w:val="00820327"/>
    <w:rsid w:val="008277E7"/>
    <w:rsid w:val="00831DA4"/>
    <w:rsid w:val="00833C84"/>
    <w:rsid w:val="0083699C"/>
    <w:rsid w:val="00840F98"/>
    <w:rsid w:val="008417F9"/>
    <w:rsid w:val="008428E9"/>
    <w:rsid w:val="00861566"/>
    <w:rsid w:val="00861990"/>
    <w:rsid w:val="00862EA9"/>
    <w:rsid w:val="00864E42"/>
    <w:rsid w:val="008733AB"/>
    <w:rsid w:val="00874EED"/>
    <w:rsid w:val="00881689"/>
    <w:rsid w:val="008823AA"/>
    <w:rsid w:val="00883127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E7FF7"/>
    <w:rsid w:val="008F044A"/>
    <w:rsid w:val="008F0F56"/>
    <w:rsid w:val="008F18BC"/>
    <w:rsid w:val="008F2FEE"/>
    <w:rsid w:val="008F3B44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21408"/>
    <w:rsid w:val="00923DC2"/>
    <w:rsid w:val="0092434A"/>
    <w:rsid w:val="009246BE"/>
    <w:rsid w:val="00930C72"/>
    <w:rsid w:val="00944557"/>
    <w:rsid w:val="009458D9"/>
    <w:rsid w:val="0094668B"/>
    <w:rsid w:val="00953A2D"/>
    <w:rsid w:val="00957E5D"/>
    <w:rsid w:val="0096700F"/>
    <w:rsid w:val="00970072"/>
    <w:rsid w:val="00974060"/>
    <w:rsid w:val="00975F71"/>
    <w:rsid w:val="00991562"/>
    <w:rsid w:val="00992F45"/>
    <w:rsid w:val="00993E65"/>
    <w:rsid w:val="0099519F"/>
    <w:rsid w:val="00997070"/>
    <w:rsid w:val="009A1C80"/>
    <w:rsid w:val="009B1AF2"/>
    <w:rsid w:val="009B1C1D"/>
    <w:rsid w:val="009B5198"/>
    <w:rsid w:val="009B6505"/>
    <w:rsid w:val="009C4F1B"/>
    <w:rsid w:val="009C6492"/>
    <w:rsid w:val="009D29FB"/>
    <w:rsid w:val="009D760C"/>
    <w:rsid w:val="009E1752"/>
    <w:rsid w:val="009E3594"/>
    <w:rsid w:val="009E3C4A"/>
    <w:rsid w:val="009F297D"/>
    <w:rsid w:val="009F441F"/>
    <w:rsid w:val="00A0678F"/>
    <w:rsid w:val="00A11280"/>
    <w:rsid w:val="00A12330"/>
    <w:rsid w:val="00A12854"/>
    <w:rsid w:val="00A13FD0"/>
    <w:rsid w:val="00A229B6"/>
    <w:rsid w:val="00A23168"/>
    <w:rsid w:val="00A23361"/>
    <w:rsid w:val="00A26F6A"/>
    <w:rsid w:val="00A37E09"/>
    <w:rsid w:val="00A406FE"/>
    <w:rsid w:val="00A4517A"/>
    <w:rsid w:val="00A55E0F"/>
    <w:rsid w:val="00A56DCC"/>
    <w:rsid w:val="00A64913"/>
    <w:rsid w:val="00A75D3B"/>
    <w:rsid w:val="00A76BDD"/>
    <w:rsid w:val="00A83DBA"/>
    <w:rsid w:val="00A85AB9"/>
    <w:rsid w:val="00A86243"/>
    <w:rsid w:val="00A91CD6"/>
    <w:rsid w:val="00A93672"/>
    <w:rsid w:val="00A96B60"/>
    <w:rsid w:val="00A9780F"/>
    <w:rsid w:val="00AA43DC"/>
    <w:rsid w:val="00AC12E7"/>
    <w:rsid w:val="00AC22E3"/>
    <w:rsid w:val="00AC4C19"/>
    <w:rsid w:val="00AD244B"/>
    <w:rsid w:val="00AD497B"/>
    <w:rsid w:val="00AD69B8"/>
    <w:rsid w:val="00AD6A25"/>
    <w:rsid w:val="00AD7C6B"/>
    <w:rsid w:val="00AE1F0B"/>
    <w:rsid w:val="00AF2D17"/>
    <w:rsid w:val="00AF42AA"/>
    <w:rsid w:val="00B118EC"/>
    <w:rsid w:val="00B12AE2"/>
    <w:rsid w:val="00B25DDC"/>
    <w:rsid w:val="00B26A50"/>
    <w:rsid w:val="00B33396"/>
    <w:rsid w:val="00B4195E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3E4B"/>
    <w:rsid w:val="00B7446F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C1E69"/>
    <w:rsid w:val="00BC7065"/>
    <w:rsid w:val="00BC7E9A"/>
    <w:rsid w:val="00BD1880"/>
    <w:rsid w:val="00BD1A41"/>
    <w:rsid w:val="00BD38E2"/>
    <w:rsid w:val="00BD54E4"/>
    <w:rsid w:val="00BD5C87"/>
    <w:rsid w:val="00BD6CBC"/>
    <w:rsid w:val="00BD721D"/>
    <w:rsid w:val="00BE377C"/>
    <w:rsid w:val="00BE3D3B"/>
    <w:rsid w:val="00BE71DE"/>
    <w:rsid w:val="00BF36C7"/>
    <w:rsid w:val="00BF6876"/>
    <w:rsid w:val="00C16418"/>
    <w:rsid w:val="00C17C93"/>
    <w:rsid w:val="00C25BD5"/>
    <w:rsid w:val="00C3471A"/>
    <w:rsid w:val="00C36E39"/>
    <w:rsid w:val="00C374C2"/>
    <w:rsid w:val="00C37A8F"/>
    <w:rsid w:val="00C37E25"/>
    <w:rsid w:val="00C43ACD"/>
    <w:rsid w:val="00C44C0C"/>
    <w:rsid w:val="00C50D75"/>
    <w:rsid w:val="00C5569D"/>
    <w:rsid w:val="00C55929"/>
    <w:rsid w:val="00C56394"/>
    <w:rsid w:val="00C56BC1"/>
    <w:rsid w:val="00C762FB"/>
    <w:rsid w:val="00C845B1"/>
    <w:rsid w:val="00C93A1D"/>
    <w:rsid w:val="00C9500E"/>
    <w:rsid w:val="00C953C5"/>
    <w:rsid w:val="00C95762"/>
    <w:rsid w:val="00CA1A8B"/>
    <w:rsid w:val="00CA4446"/>
    <w:rsid w:val="00CB2D0B"/>
    <w:rsid w:val="00CB7564"/>
    <w:rsid w:val="00CC7854"/>
    <w:rsid w:val="00CD1A35"/>
    <w:rsid w:val="00CD70FA"/>
    <w:rsid w:val="00CE040A"/>
    <w:rsid w:val="00CF0720"/>
    <w:rsid w:val="00CF1602"/>
    <w:rsid w:val="00CF558C"/>
    <w:rsid w:val="00D01141"/>
    <w:rsid w:val="00D028C2"/>
    <w:rsid w:val="00D02C92"/>
    <w:rsid w:val="00D03DF0"/>
    <w:rsid w:val="00D07438"/>
    <w:rsid w:val="00D11990"/>
    <w:rsid w:val="00D12DE8"/>
    <w:rsid w:val="00D43689"/>
    <w:rsid w:val="00D509E2"/>
    <w:rsid w:val="00D5721C"/>
    <w:rsid w:val="00D67B61"/>
    <w:rsid w:val="00D708B3"/>
    <w:rsid w:val="00D73DC2"/>
    <w:rsid w:val="00D80AAE"/>
    <w:rsid w:val="00D822A7"/>
    <w:rsid w:val="00D8458B"/>
    <w:rsid w:val="00D957C4"/>
    <w:rsid w:val="00D95C70"/>
    <w:rsid w:val="00DA1AA6"/>
    <w:rsid w:val="00DA3986"/>
    <w:rsid w:val="00DA4D8E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E01179"/>
    <w:rsid w:val="00E02D65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7E0B"/>
    <w:rsid w:val="00E640C6"/>
    <w:rsid w:val="00E64D78"/>
    <w:rsid w:val="00E65FED"/>
    <w:rsid w:val="00E73D82"/>
    <w:rsid w:val="00E76A86"/>
    <w:rsid w:val="00E82132"/>
    <w:rsid w:val="00E86251"/>
    <w:rsid w:val="00E924B5"/>
    <w:rsid w:val="00E92D8C"/>
    <w:rsid w:val="00EA0342"/>
    <w:rsid w:val="00EA5A7F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30232"/>
    <w:rsid w:val="00F32317"/>
    <w:rsid w:val="00F33839"/>
    <w:rsid w:val="00F3485A"/>
    <w:rsid w:val="00F4137B"/>
    <w:rsid w:val="00F46F9E"/>
    <w:rsid w:val="00F4759C"/>
    <w:rsid w:val="00F53B6A"/>
    <w:rsid w:val="00F54C3D"/>
    <w:rsid w:val="00F6180E"/>
    <w:rsid w:val="00F74401"/>
    <w:rsid w:val="00F74BA2"/>
    <w:rsid w:val="00F85A76"/>
    <w:rsid w:val="00F95885"/>
    <w:rsid w:val="00FA05CA"/>
    <w:rsid w:val="00FA1FFA"/>
    <w:rsid w:val="00FA2FFB"/>
    <w:rsid w:val="00FA6B10"/>
    <w:rsid w:val="00FB2D95"/>
    <w:rsid w:val="00FC01D2"/>
    <w:rsid w:val="00FC4736"/>
    <w:rsid w:val="00FC4B31"/>
    <w:rsid w:val="00FC4C51"/>
    <w:rsid w:val="00FC63DC"/>
    <w:rsid w:val="00FD0483"/>
    <w:rsid w:val="00FD1A2C"/>
    <w:rsid w:val="00FD3BF5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5CBD-8E6A-463B-9D73-24F98E36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4169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ILONA BONDAREWICZ</cp:lastModifiedBy>
  <cp:revision>7</cp:revision>
  <cp:lastPrinted>2015-08-21T12:00:00Z</cp:lastPrinted>
  <dcterms:created xsi:type="dcterms:W3CDTF">2015-08-20T09:59:00Z</dcterms:created>
  <dcterms:modified xsi:type="dcterms:W3CDTF">2015-09-28T13:10:00Z</dcterms:modified>
</cp:coreProperties>
</file>