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C06E3E" w:rsidP="00C06E3E">
      <w:pPr>
        <w:spacing w:before="206"/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>
            <wp:extent cx="5771515" cy="7620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8E" w:rsidRPr="004D116C" w:rsidRDefault="007C7EEC" w:rsidP="007C7EEC">
      <w:pPr>
        <w:shd w:val="clear" w:color="auto" w:fill="FFFFFF"/>
        <w:tabs>
          <w:tab w:val="left" w:pos="540"/>
          <w:tab w:val="center" w:pos="4535"/>
        </w:tabs>
        <w:spacing w:before="3480" w:line="614" w:lineRule="exact"/>
        <w:ind w:right="427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 w:rsidR="00F4689E"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="00F4689E"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="00F4689E"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:rsidR="00E1308E" w:rsidRPr="004D116C" w:rsidRDefault="00F4689E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4D116C" w:rsidRDefault="00F4689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="00D64B12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                    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perspektywie finansowej 2014-2020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tym w klasyfikacji DEGURBA. Zgodnie z klasyfikacj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DEGURBA jednostki przestrzenne przyporz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dkowane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do nast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puj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cych kategorii: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abo zaludnione, po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rednie,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 zaludnione. 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</w:t>
      </w:r>
      <w:r w:rsidRPr="004D116C">
        <w:rPr>
          <w:rFonts w:asciiTheme="minorHAnsi" w:eastAsia="Times New Roman" w:hAnsiTheme="minorHAnsi"/>
          <w:spacing w:val="-8"/>
          <w:sz w:val="22"/>
          <w:szCs w:val="22"/>
          <w:vertAlign w:val="superscript"/>
        </w:rPr>
        <w:t>1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: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obszary s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abo zaludnione (wiejskie)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50%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zamieszkuje obszary wiejskie</w:t>
      </w:r>
      <w:r w:rsidRPr="004D116C">
        <w:rPr>
          <w:rFonts w:asciiTheme="minorHAnsi" w:eastAsia="Times New Roman" w:hAnsiTheme="minorHAnsi"/>
          <w:spacing w:val="-13"/>
          <w:sz w:val="22"/>
          <w:szCs w:val="22"/>
          <w:vertAlign w:val="superscript"/>
        </w:rPr>
        <w:t>2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;</w:t>
      </w:r>
    </w:p>
    <w:p w:rsidR="00D91749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eastAsia="Times New Roman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po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rednie (miasta,  przedmie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cia) 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 poni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ej  50% 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 zamieszkuje</w:t>
      </w:r>
      <w:r w:rsidR="00D91749"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obszary  wiejskie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="00D64B12">
        <w:rPr>
          <w:rFonts w:asciiTheme="minorHAnsi" w:hAnsiTheme="minorHAnsi"/>
          <w:sz w:val="22"/>
          <w:szCs w:val="22"/>
        </w:rPr>
        <w:t xml:space="preserve">               </w:t>
      </w:r>
      <w:r w:rsidRPr="004D116C">
        <w:rPr>
          <w:rFonts w:asciiTheme="minorHAnsi" w:hAnsiTheme="minorHAnsi"/>
          <w:sz w:val="22"/>
          <w:szCs w:val="22"/>
        </w:rPr>
        <w:t>i poni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50% ludno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obszary o du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g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zaludnienia</w:t>
      </w:r>
      <w:r w:rsidRPr="004D116C">
        <w:rPr>
          <w:rFonts w:asciiTheme="minorHAnsi" w:eastAsia="Times New Roman" w:hAnsiTheme="minorHAnsi"/>
          <w:sz w:val="22"/>
          <w:szCs w:val="22"/>
          <w:vertAlign w:val="superscript"/>
        </w:rPr>
        <w:t>3</w:t>
      </w:r>
      <w:r w:rsidRPr="004D116C">
        <w:rPr>
          <w:rFonts w:asciiTheme="minorHAnsi" w:eastAsia="Times New Roman" w:hAnsiTheme="minorHAnsi"/>
          <w:sz w:val="22"/>
          <w:szCs w:val="22"/>
        </w:rPr>
        <w:t xml:space="preserve">; 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>tereny g</w:t>
      </w:r>
      <w:r w:rsidRPr="004D116C">
        <w:rPr>
          <w:rFonts w:asciiTheme="minorHAnsi" w:eastAsia="Times New Roman" w:hAnsiTheme="minorHAnsi" w:cs="Times New Roman"/>
          <w:b/>
          <w:bCs/>
          <w:spacing w:val="-12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4D116C">
        <w:rPr>
          <w:rFonts w:asciiTheme="minorHAnsi" w:eastAsia="Times New Roman" w:hAnsiTheme="minorHAnsi" w:cs="Times New Roman"/>
          <w:spacing w:val="-12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2"/>
          <w:sz w:val="22"/>
          <w:szCs w:val="22"/>
        </w:rPr>
        <w:t xml:space="preserve"> przynajmniej 50%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Pr="004D116C">
        <w:rPr>
          <w:rFonts w:asciiTheme="minorHAnsi" w:hAnsiTheme="minorHAnsi"/>
          <w:spacing w:val="-10"/>
          <w:sz w:val="22"/>
          <w:szCs w:val="22"/>
        </w:rPr>
        <w:t>ludno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ci zamieszkuje obszary g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sto zaludnione.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7"/>
          <w:sz w:val="22"/>
          <w:szCs w:val="22"/>
        </w:rPr>
        <w:t>Wed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ug definicji Eurostat do teren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g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sto zaludnionych w wojew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dztwie opolskim zalicza si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 xml:space="preserve">ę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Miasto Opole. Natomiast do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po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rednich gminy: Brzeg, Kluczbork, Prudnik, 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dzierzyn-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Ko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ź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le, Krapkowice, Zdzieszowice, Zawadzkie. Pozosta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 stanowi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 xml:space="preserve">ą </w:t>
      </w:r>
      <w:r w:rsidRPr="004D116C">
        <w:rPr>
          <w:rFonts w:asciiTheme="minorHAnsi" w:eastAsia="Times New Roman" w:hAnsiTheme="minorHAnsi"/>
          <w:sz w:val="22"/>
          <w:szCs w:val="22"/>
        </w:rPr>
        <w:t>obszary wiejskie.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DEGURBA.</w:t>
      </w:r>
    </w:p>
    <w:p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DB01E2">
          <w:rPr>
            <w:sz w:val="18"/>
            <w:szCs w:val="18"/>
            <w:u w:val="single"/>
            <w:lang w:val="en-US"/>
          </w:rPr>
          <w:tab/>
        </w:r>
        <w:r w:rsidRPr="00DB01E2">
          <w:rPr>
            <w:spacing w:val="-7"/>
            <w:sz w:val="18"/>
            <w:szCs w:val="18"/>
            <w:u w:val="single"/>
            <w:lang w:val="en-US"/>
          </w:rPr>
          <w:t>http://ec.europa.eu/eurostat/ramon/miscellaneous/index.cfm?TargetUrl=DSP_DEGURBA,</w:t>
        </w:r>
      </w:hyperlink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default" r:id="rId9"/>
          <w:footerReference w:type="default" r:id="rId10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430" w:rsidRDefault="00970430" w:rsidP="0067111F">
      <w:r>
        <w:separator/>
      </w:r>
    </w:p>
  </w:endnote>
  <w:endnote w:type="continuationSeparator" w:id="0">
    <w:p w:rsidR="00970430" w:rsidRDefault="00970430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D57AB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107A47">
          <w:rPr>
            <w:noProof/>
          </w:rPr>
          <w:t>1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430" w:rsidRDefault="00970430" w:rsidP="0067111F">
      <w:r>
        <w:separator/>
      </w:r>
    </w:p>
  </w:footnote>
  <w:footnote w:type="continuationSeparator" w:id="0">
    <w:p w:rsidR="00970430" w:rsidRDefault="00970430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390" w:rsidRPr="00101390" w:rsidRDefault="00592C21" w:rsidP="00101390">
    <w:pPr>
      <w:jc w:val="right"/>
      <w:rPr>
        <w:rFonts w:asciiTheme="minorHAnsi" w:eastAsia="Times New Roman" w:hAnsiTheme="minorHAnsi"/>
        <w:i/>
        <w:lang w:eastAsia="en-US"/>
      </w:rPr>
    </w:pPr>
    <w:r w:rsidRPr="00592C21">
      <w:rPr>
        <w:rFonts w:ascii="Calibri" w:eastAsia="Times New Roman" w:hAnsi="Calibri" w:cs="Times New Roman"/>
        <w:b/>
        <w:i/>
        <w:szCs w:val="24"/>
        <w:lang w:eastAsia="en-US"/>
      </w:rPr>
      <w:t xml:space="preserve">Załącznik nr </w:t>
    </w:r>
    <w:r w:rsidR="00B40030">
      <w:rPr>
        <w:rFonts w:ascii="Calibri" w:eastAsia="Times New Roman" w:hAnsi="Calibri" w:cs="Times New Roman"/>
        <w:b/>
        <w:i/>
        <w:szCs w:val="24"/>
        <w:lang w:eastAsia="en-US"/>
      </w:rPr>
      <w:t>9</w:t>
    </w:r>
    <w:r w:rsidRPr="00592C21">
      <w:rPr>
        <w:rFonts w:ascii="Calibri" w:eastAsia="Times New Roman" w:hAnsi="Calibri" w:cs="Times New Roman"/>
        <w:b/>
        <w:i/>
        <w:szCs w:val="24"/>
        <w:lang w:eastAsia="en-US"/>
      </w:rPr>
      <w:t xml:space="preserve"> </w:t>
    </w:r>
    <w:r w:rsidR="00101390" w:rsidRPr="00101390">
      <w:rPr>
        <w:rFonts w:asciiTheme="minorHAnsi" w:eastAsia="Times New Roman" w:hAnsiTheme="minorHAnsi"/>
        <w:i/>
        <w:lang w:eastAsia="en-US"/>
      </w:rPr>
      <w:t xml:space="preserve">do </w:t>
    </w:r>
    <w:r w:rsidR="00101390" w:rsidRPr="00101390">
      <w:rPr>
        <w:rFonts w:asciiTheme="minorHAnsi" w:eastAsia="Times New Roman" w:hAnsiTheme="minorHAnsi"/>
        <w:i/>
        <w:u w:val="single"/>
        <w:lang w:eastAsia="en-US"/>
      </w:rPr>
      <w:t>REGULAMINU KONKURSU</w:t>
    </w:r>
    <w:r w:rsidR="00101390" w:rsidRPr="00101390">
      <w:rPr>
        <w:rFonts w:asciiTheme="minorHAnsi" w:eastAsia="Times New Roman" w:hAnsiTheme="minorHAnsi"/>
        <w:i/>
        <w:lang w:eastAsia="en-US"/>
      </w:rPr>
      <w:t xml:space="preserve"> dotyczącego projektów złożonych w ramach: Działania 8.2 Włączenie społeczne, Osi VIII Integracja społeczna RPO WO 2014-2020, Nabór II</w:t>
    </w:r>
  </w:p>
  <w:p w:rsidR="0067111F" w:rsidRPr="00101390" w:rsidRDefault="00101390" w:rsidP="00101390">
    <w:pPr>
      <w:widowControl/>
      <w:autoSpaceDE/>
      <w:autoSpaceDN/>
      <w:adjustRightInd/>
      <w:jc w:val="right"/>
      <w:rPr>
        <w:rFonts w:asciiTheme="minorHAnsi" w:eastAsia="Times New Roman" w:hAnsiTheme="minorHAnsi" w:cs="Times New Roman"/>
        <w:i/>
        <w:lang w:eastAsia="en-US"/>
      </w:rPr>
    </w:pPr>
    <w:r w:rsidRPr="00101390">
      <w:rPr>
        <w:rFonts w:asciiTheme="minorHAnsi" w:eastAsia="Times New Roman" w:hAnsiTheme="minorHAnsi"/>
        <w:i/>
        <w:lang w:eastAsia="en-US"/>
      </w:rPr>
      <w:t>Wersja nr 1, luty 2017 r.</w:t>
    </w:r>
  </w:p>
  <w:p w:rsidR="00C9649E" w:rsidRPr="00592C21" w:rsidRDefault="00C9649E" w:rsidP="00C06E3E">
    <w:pPr>
      <w:widowControl/>
      <w:autoSpaceDE/>
      <w:autoSpaceDN/>
      <w:adjustRightInd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94DCD"/>
    <w:rsid w:val="00101033"/>
    <w:rsid w:val="00101390"/>
    <w:rsid w:val="00107A47"/>
    <w:rsid w:val="001920FA"/>
    <w:rsid w:val="002174B8"/>
    <w:rsid w:val="0028799C"/>
    <w:rsid w:val="002F5529"/>
    <w:rsid w:val="00403738"/>
    <w:rsid w:val="00435EED"/>
    <w:rsid w:val="004532D9"/>
    <w:rsid w:val="004A2A84"/>
    <w:rsid w:val="004D116C"/>
    <w:rsid w:val="00541682"/>
    <w:rsid w:val="00592C21"/>
    <w:rsid w:val="005B0D81"/>
    <w:rsid w:val="005C4674"/>
    <w:rsid w:val="0067111F"/>
    <w:rsid w:val="006C51AA"/>
    <w:rsid w:val="00726683"/>
    <w:rsid w:val="00762AD5"/>
    <w:rsid w:val="0078046A"/>
    <w:rsid w:val="007C7EEC"/>
    <w:rsid w:val="00970430"/>
    <w:rsid w:val="00B2172D"/>
    <w:rsid w:val="00B40030"/>
    <w:rsid w:val="00B558EB"/>
    <w:rsid w:val="00BF496D"/>
    <w:rsid w:val="00C06E3E"/>
    <w:rsid w:val="00C4487B"/>
    <w:rsid w:val="00C44ABF"/>
    <w:rsid w:val="00C66F75"/>
    <w:rsid w:val="00C9396E"/>
    <w:rsid w:val="00C9649E"/>
    <w:rsid w:val="00D40703"/>
    <w:rsid w:val="00D57AB0"/>
    <w:rsid w:val="00D64B12"/>
    <w:rsid w:val="00D774A3"/>
    <w:rsid w:val="00D91749"/>
    <w:rsid w:val="00DB01E2"/>
    <w:rsid w:val="00E1308E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D5F2457-D6BC-4D90-9106-E62FDD156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558CFB-E0AF-4D93-BD4C-3EF65AE55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1806</Characters>
  <Application>Microsoft Office Word</Application>
  <DocSecurity>4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2</cp:revision>
  <dcterms:created xsi:type="dcterms:W3CDTF">2017-02-09T08:01:00Z</dcterms:created>
  <dcterms:modified xsi:type="dcterms:W3CDTF">2017-02-09T08:01:00Z</dcterms:modified>
</cp:coreProperties>
</file>