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99" w:rsidRPr="001E6E99" w:rsidRDefault="001E6E99" w:rsidP="001E6E99">
      <w:pPr>
        <w:pStyle w:val="Nagwek3"/>
        <w:jc w:val="both"/>
        <w:rPr>
          <w:rFonts w:ascii="Calibri" w:hAnsi="Calibri"/>
          <w:sz w:val="22"/>
          <w:szCs w:val="22"/>
          <w:lang w:val="pl-PL"/>
        </w:rPr>
      </w:pPr>
      <w:bookmarkStart w:id="0" w:name="_Toc475098280"/>
      <w:bookmarkStart w:id="1" w:name="_GoBack"/>
      <w:bookmarkEnd w:id="1"/>
      <w:r w:rsidRPr="00A34AA7">
        <w:rPr>
          <w:rFonts w:ascii="Calibri" w:hAnsi="Calibri"/>
          <w:sz w:val="22"/>
          <w:szCs w:val="22"/>
        </w:rPr>
        <w:t xml:space="preserve">Wzór listy sprawdzającej wniosek o dofinansowanie projektu ze środków EFS </w:t>
      </w:r>
      <w:r>
        <w:rPr>
          <w:rFonts w:ascii="Calibri" w:hAnsi="Calibri"/>
          <w:sz w:val="22"/>
          <w:szCs w:val="22"/>
        </w:rPr>
        <w:br/>
      </w:r>
      <w:r w:rsidRPr="00A34AA7">
        <w:rPr>
          <w:rFonts w:ascii="Calibri" w:hAnsi="Calibri"/>
          <w:sz w:val="22"/>
          <w:szCs w:val="22"/>
        </w:rPr>
        <w:t>w zakresie spełnienia przez projekt kryteriów merytorycznych, w ramach Poddziałania  9.1.5 Program pomocy stypendialnej</w:t>
      </w:r>
      <w:bookmarkEnd w:id="0"/>
      <w:r>
        <w:rPr>
          <w:rFonts w:ascii="Calibri" w:hAnsi="Calibri"/>
          <w:sz w:val="22"/>
          <w:szCs w:val="22"/>
          <w:lang w:val="pl-PL"/>
        </w:rPr>
        <w:t>.</w:t>
      </w:r>
    </w:p>
    <w:p w:rsidR="001E6E99" w:rsidRDefault="001E6E99" w:rsidP="001E6E99">
      <w:pPr>
        <w:rPr>
          <w:lang w:val="x-none" w:eastAsia="x-none"/>
        </w:rPr>
      </w:pPr>
    </w:p>
    <w:p w:rsidR="001E6E99" w:rsidRPr="00C86723" w:rsidRDefault="001E6E99" w:rsidP="001E6E99">
      <w:pPr>
        <w:spacing w:before="120" w:after="120" w:line="240" w:lineRule="auto"/>
        <w:jc w:val="center"/>
        <w:rPr>
          <w:szCs w:val="20"/>
          <w:u w:val="single"/>
        </w:rPr>
      </w:pPr>
      <w:r w:rsidRPr="00C86723">
        <w:rPr>
          <w:szCs w:val="20"/>
          <w:u w:val="single"/>
        </w:rPr>
        <w:t xml:space="preserve">KRYTERIA MERYTORYCZNE </w:t>
      </w:r>
    </w:p>
    <w:p w:rsidR="001E6E99" w:rsidRPr="00C86723" w:rsidRDefault="001E6E99" w:rsidP="001E6E99">
      <w:pPr>
        <w:spacing w:after="120" w:line="240" w:lineRule="auto"/>
        <w:jc w:val="center"/>
        <w:rPr>
          <w:sz w:val="20"/>
          <w:szCs w:val="20"/>
        </w:rPr>
      </w:pPr>
      <w:r w:rsidRPr="00C86723">
        <w:rPr>
          <w:sz w:val="20"/>
          <w:szCs w:val="20"/>
        </w:rPr>
        <w:t xml:space="preserve">LISTA SPRAWDZAJĄCA WNIOSEK O PRZYZNANIE DOFINANSOWANIA PROJEKTU ZE ŚRODKÓW </w:t>
      </w:r>
      <w:r w:rsidRPr="00C86723">
        <w:rPr>
          <w:sz w:val="20"/>
          <w:szCs w:val="20"/>
        </w:rPr>
        <w:br/>
      </w:r>
      <w:r w:rsidRPr="00C86723">
        <w:rPr>
          <w:b/>
          <w:color w:val="000000"/>
          <w:sz w:val="20"/>
          <w:szCs w:val="20"/>
        </w:rPr>
        <w:t>EUROPEJSKIEGO FUNDUSZU SPOŁECZNEGO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 xml:space="preserve">Oś Priorytetowa: </w:t>
      </w:r>
      <w:r w:rsidRPr="00C86723">
        <w:rPr>
          <w:b/>
          <w:szCs w:val="20"/>
        </w:rPr>
        <w:t>IX WYSOKA JAKOŚĆ EDUKACJI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b/>
          <w:szCs w:val="20"/>
        </w:rPr>
      </w:pPr>
      <w:r w:rsidRPr="00C86723">
        <w:rPr>
          <w:szCs w:val="20"/>
        </w:rPr>
        <w:t xml:space="preserve">Poddziałanie: </w:t>
      </w:r>
      <w:r w:rsidRPr="00C86723">
        <w:rPr>
          <w:b/>
          <w:szCs w:val="20"/>
        </w:rPr>
        <w:t>9.1.5 PROGRAM POMOCY STYPENDIALNEJ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>Nr wniosku: ………………………………………………………………………………………………………………………………………..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>Suma kontrolna wniosku:……………………………………………………………………………………………………………………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>Tytuł projektu:…………………………………………………………………………………………………………………………………….</w:t>
      </w: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>Wnioskodawca: …………………………………………………………………………………………………………………………….…..</w:t>
      </w:r>
    </w:p>
    <w:p w:rsidR="001E6E99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C86723">
        <w:rPr>
          <w:szCs w:val="20"/>
        </w:rPr>
        <w:t>Data wpływu wniosku: …………………………………………………………………………………………………………………….…</w:t>
      </w:r>
    </w:p>
    <w:p w:rsidR="001E6E99" w:rsidRPr="002665D4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2665D4">
        <w:rPr>
          <w:szCs w:val="20"/>
        </w:rPr>
        <w:t>Obowiązująca wersja SZOOP:……………………………………………………………………………………………………………….</w:t>
      </w:r>
    </w:p>
    <w:p w:rsidR="001E6E99" w:rsidRPr="002665D4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2665D4">
        <w:rPr>
          <w:szCs w:val="20"/>
        </w:rPr>
        <w:t>Obowiązująca wersja LSIWD:…………………………………………………………………………………………………………..…..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3"/>
        <w:gridCol w:w="1979"/>
        <w:gridCol w:w="503"/>
        <w:gridCol w:w="451"/>
        <w:gridCol w:w="1498"/>
        <w:gridCol w:w="1331"/>
        <w:gridCol w:w="2876"/>
      </w:tblGrid>
      <w:tr w:rsidR="001E6E99" w:rsidRPr="00C86723" w:rsidTr="00AF0A51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 xml:space="preserve">A. </w:t>
            </w:r>
            <w:r w:rsidRPr="00C86723">
              <w:rPr>
                <w:b/>
                <w:bCs/>
                <w:sz w:val="24"/>
              </w:rPr>
              <w:t>KRYTERIA MERYTORYCZNE UNIWERSALNE</w:t>
            </w:r>
          </w:p>
        </w:tc>
      </w:tr>
      <w:tr w:rsidR="001E6E99" w:rsidRPr="00C86723" w:rsidTr="00AF0A51">
        <w:trPr>
          <w:trHeight w:val="68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905059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905059">
              <w:rPr>
                <w:b/>
              </w:rPr>
              <w:t>TAK</w:t>
            </w:r>
          </w:p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905059">
              <w:rPr>
                <w:b/>
              </w:rPr>
              <w:t>ocena warunkowa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Charakter kryterium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Uzasadnienie/ Uwaga</w:t>
            </w:r>
          </w:p>
        </w:tc>
      </w:tr>
      <w:tr w:rsidR="001E6E99" w:rsidRPr="00C86723" w:rsidTr="00AF0A51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18"/>
                <w:szCs w:val="16"/>
                <w:lang w:eastAsia="pl-PL"/>
              </w:rPr>
            </w:pPr>
            <w:r w:rsidRPr="00C94CD4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Wybrane wskaźniki są adekwatne do określonego na poziomie projektu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4CD4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celu/ typu projektu/ grupy docelowej.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C86723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1E6E99" w:rsidRPr="00C86723" w:rsidTr="00AF0A51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94CD4" w:rsidRDefault="001E6E99" w:rsidP="00AF0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C94CD4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Założone wartości docelowe wskaźników większe od zera są realne do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4CD4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C86723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</w:p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  <w:r w:rsidRPr="00C86723">
        <w:rPr>
          <w:sz w:val="20"/>
          <w:szCs w:val="20"/>
        </w:rPr>
        <w:br w:type="page"/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59"/>
        <w:gridCol w:w="370"/>
        <w:gridCol w:w="851"/>
        <w:gridCol w:w="129"/>
        <w:gridCol w:w="559"/>
        <w:gridCol w:w="503"/>
        <w:gridCol w:w="235"/>
        <w:gridCol w:w="216"/>
        <w:gridCol w:w="1477"/>
        <w:gridCol w:w="1215"/>
        <w:gridCol w:w="2952"/>
      </w:tblGrid>
      <w:tr w:rsidR="001E6E99" w:rsidRPr="00C86723" w:rsidTr="00AF0A51">
        <w:trPr>
          <w:trHeight w:val="497"/>
          <w:tblHeader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B. </w:t>
            </w:r>
            <w:r w:rsidRPr="00C86723">
              <w:rPr>
                <w:b/>
                <w:sz w:val="24"/>
              </w:rPr>
              <w:t>KRYTERIA HORYZONTALNE UNIWERSALNE</w:t>
            </w:r>
          </w:p>
        </w:tc>
      </w:tr>
      <w:tr w:rsidR="001E6E99" w:rsidRPr="00C86723" w:rsidTr="00AF0A51">
        <w:trPr>
          <w:trHeight w:val="79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ind w:left="113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LP.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TAK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246F0E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246F0E">
              <w:rPr>
                <w:b/>
                <w:szCs w:val="20"/>
              </w:rPr>
              <w:t>TAK</w:t>
            </w:r>
          </w:p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  <w:r w:rsidRPr="00246F0E">
              <w:rPr>
                <w:b/>
                <w:szCs w:val="20"/>
              </w:rPr>
              <w:t>ocena warunkowa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-2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Charakter kryterium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Uzasadnienie / Uwaga</w:t>
            </w:r>
          </w:p>
        </w:tc>
      </w:tr>
      <w:tr w:rsidR="001E6E99" w:rsidRPr="00C86723" w:rsidTr="00AF0A51">
        <w:trPr>
          <w:trHeight w:val="7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1.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Zgodność </w:t>
            </w:r>
            <w:r w:rsidRPr="00C86723">
              <w:rPr>
                <w:sz w:val="20"/>
                <w:szCs w:val="20"/>
              </w:rPr>
              <w:br/>
              <w:t>z prawodawstwem unijnym oraz właściwymi zasadami unijnymi</w:t>
            </w:r>
            <w:r w:rsidRPr="00C86723">
              <w:rPr>
                <w:sz w:val="20"/>
                <w:szCs w:val="20"/>
                <w:vertAlign w:val="superscript"/>
              </w:rPr>
              <w:footnoteReference w:id="1"/>
            </w:r>
            <w:r w:rsidRPr="00C86723">
              <w:rPr>
                <w:sz w:val="20"/>
                <w:szCs w:val="20"/>
              </w:rPr>
              <w:t xml:space="preserve"> w tym: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- zasada równości kobiet i mężczyzn </w:t>
            </w:r>
            <w:r w:rsidRPr="00C86723">
              <w:rPr>
                <w:sz w:val="20"/>
                <w:szCs w:val="20"/>
              </w:rPr>
              <w:br/>
              <w:t xml:space="preserve">w oparciu </w:t>
            </w:r>
            <w:r w:rsidRPr="00C86723">
              <w:rPr>
                <w:sz w:val="20"/>
                <w:szCs w:val="20"/>
              </w:rPr>
              <w:br/>
              <w:t>o standard minimum</w:t>
            </w:r>
            <w:r w:rsidRPr="00C86723">
              <w:rPr>
                <w:sz w:val="20"/>
                <w:szCs w:val="20"/>
                <w:vertAlign w:val="superscript"/>
              </w:rPr>
              <w:footnoteReference w:id="2"/>
            </w:r>
            <w:r w:rsidRPr="00C86723">
              <w:rPr>
                <w:sz w:val="20"/>
                <w:szCs w:val="20"/>
              </w:rPr>
              <w:t>,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- zasada równości szans i niedyskryminacji </w:t>
            </w:r>
            <w:r w:rsidRPr="00C86723">
              <w:rPr>
                <w:sz w:val="20"/>
                <w:szCs w:val="20"/>
              </w:rPr>
              <w:br/>
              <w:t xml:space="preserve">w tym dostępności dla osób z niepełnosprawnościami </w:t>
            </w:r>
          </w:p>
          <w:p w:rsidR="001E6E99" w:rsidRPr="00C86723" w:rsidRDefault="001E6E99" w:rsidP="00AF0A51">
            <w:pPr>
              <w:spacing w:after="0"/>
              <w:rPr>
                <w:sz w:val="18"/>
                <w:szCs w:val="16"/>
              </w:rPr>
            </w:pPr>
            <w:r w:rsidRPr="00C86723">
              <w:rPr>
                <w:sz w:val="20"/>
                <w:szCs w:val="20"/>
              </w:rPr>
              <w:t>- zasada zrównoważonego rozwoju.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C86723">
              <w:rPr>
                <w:b/>
                <w:bCs/>
                <w:sz w:val="18"/>
                <w:szCs w:val="16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color w:val="00B0F0"/>
                <w:sz w:val="18"/>
              </w:rPr>
            </w:pPr>
          </w:p>
        </w:tc>
      </w:tr>
      <w:tr w:rsidR="001E6E99" w:rsidRPr="00C86723" w:rsidTr="00AF0A51">
        <w:trPr>
          <w:trHeight w:val="682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C86723">
              <w:rPr>
                <w:rFonts w:eastAsia="Times New Roman"/>
                <w:b/>
                <w:lang w:eastAsia="ar-SA"/>
              </w:rPr>
              <w:t>STANDARD MINIMUM</w:t>
            </w: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Czy projekt należy do wyjątku, co do którego nie stosuje się standardu minimum?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Wyjątki, co do których nie stosuje się standardu minimum: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1)</w:t>
            </w:r>
            <w:r w:rsidRPr="00C86723">
              <w:rPr>
                <w:sz w:val="20"/>
                <w:szCs w:val="20"/>
              </w:rPr>
              <w:tab/>
              <w:t>profil działalności beneficjenta (ograniczenia statutowe),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2)</w:t>
            </w:r>
            <w:r w:rsidRPr="00C86723">
              <w:rPr>
                <w:sz w:val="20"/>
                <w:szCs w:val="20"/>
              </w:rPr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NIE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t>3</w:t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 punktów za poniższe kryteria oceny.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</w:t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 </w:t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C8672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1E6E99" w:rsidRPr="00C86723" w:rsidTr="00AF0A51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99" w:rsidRPr="00C86723" w:rsidRDefault="001E6E99" w:rsidP="00AF0A51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C86723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</w:tr>
      <w:tr w:rsidR="001E6E99" w:rsidRPr="00C86723" w:rsidTr="00AF0A51">
        <w:trPr>
          <w:trHeight w:val="6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2.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  <w:highlight w:val="yellow"/>
              </w:rPr>
            </w:pPr>
            <w:r w:rsidRPr="00C86723">
              <w:rPr>
                <w:sz w:val="20"/>
                <w:szCs w:val="20"/>
              </w:rPr>
              <w:t xml:space="preserve">Zgodność z prawodawstwem  krajowym , </w:t>
            </w:r>
            <w:r w:rsidRPr="00C86723">
              <w:rPr>
                <w:sz w:val="20"/>
                <w:szCs w:val="20"/>
              </w:rPr>
              <w:br/>
              <w:t>w tym z przepisami ustawy Prawo zamówień publicznych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6723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3.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Zgodność z zasadami dotyczącymi pomocy publicznej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6723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4.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Zgodność z odpowiednim narzędziem zdefiniowanym w </w:t>
            </w:r>
            <w:r w:rsidRPr="00C86723">
              <w:rPr>
                <w:i/>
                <w:sz w:val="20"/>
                <w:szCs w:val="20"/>
              </w:rPr>
              <w:t>Policy Paper dla ochrony zdrowia na lata 2014-2020. Krajowe Strategiczne Ramy</w:t>
            </w:r>
            <w:r w:rsidRPr="00C86723">
              <w:rPr>
                <w:sz w:val="20"/>
                <w:szCs w:val="20"/>
              </w:rPr>
              <w:t xml:space="preserve"> (jeżeli dotyczy)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6723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5.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Czy projekt jest zgodny ze </w:t>
            </w:r>
            <w:r w:rsidRPr="00C86723">
              <w:rPr>
                <w:i/>
                <w:sz w:val="20"/>
                <w:szCs w:val="20"/>
              </w:rPr>
              <w:t>Szczegółowym  Opisem  Osi Priorytetowych RPO WO 2014-2020 - EFS</w:t>
            </w:r>
            <w:r w:rsidRPr="00C86723">
              <w:rPr>
                <w:sz w:val="20"/>
                <w:szCs w:val="20"/>
              </w:rPr>
              <w:t>,  w tym: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- grup docelowych,</w:t>
            </w:r>
          </w:p>
          <w:p w:rsidR="001E6E99" w:rsidRPr="00C86723" w:rsidRDefault="001E6E99" w:rsidP="00AF0A51">
            <w:pPr>
              <w:spacing w:after="0"/>
              <w:rPr>
                <w:sz w:val="20"/>
                <w:szCs w:val="20"/>
                <w:highlight w:val="yellow"/>
              </w:rPr>
            </w:pPr>
            <w:r w:rsidRPr="00C86723">
              <w:rPr>
                <w:sz w:val="20"/>
                <w:szCs w:val="20"/>
              </w:rPr>
              <w:t xml:space="preserve">- limitów i ograniczeń w realizacji projektów (jeżeli dotyczy).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6723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Zgodność z określonym na dany rok </w:t>
            </w:r>
            <w:r w:rsidRPr="00C86723">
              <w:rPr>
                <w:i/>
                <w:sz w:val="20"/>
                <w:szCs w:val="20"/>
              </w:rPr>
              <w:t xml:space="preserve">Planem działania w sektorze zdrowia RPO WO 2014-2020 </w:t>
            </w:r>
            <w:r w:rsidRPr="00C86723">
              <w:rPr>
                <w:sz w:val="20"/>
                <w:szCs w:val="20"/>
              </w:rPr>
              <w:t>(jeżeli dotyczy).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C86723" w:rsidRDefault="001E6E99" w:rsidP="00AF0A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6723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"/>
        <w:gridCol w:w="2003"/>
        <w:gridCol w:w="523"/>
        <w:gridCol w:w="613"/>
        <w:gridCol w:w="1655"/>
        <w:gridCol w:w="1235"/>
        <w:gridCol w:w="2754"/>
      </w:tblGrid>
      <w:tr w:rsidR="001E6E99" w:rsidRPr="00C86723" w:rsidTr="00AF0A51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C. </w:t>
            </w:r>
            <w:r w:rsidRPr="00C86723">
              <w:rPr>
                <w:b/>
                <w:bCs/>
                <w:sz w:val="24"/>
                <w:szCs w:val="20"/>
              </w:rPr>
              <w:t>KRYTERIA MERYTORYCZNE SZCZEGÓŁOWE UNIWERSALNE</w:t>
            </w:r>
          </w:p>
        </w:tc>
      </w:tr>
      <w:tr w:rsidR="001E6E99" w:rsidRPr="00C86723" w:rsidTr="00AF0A51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246F0E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246F0E">
              <w:rPr>
                <w:b/>
                <w:szCs w:val="20"/>
              </w:rPr>
              <w:t>TAK</w:t>
            </w:r>
          </w:p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246F0E">
              <w:rPr>
                <w:b/>
                <w:szCs w:val="20"/>
              </w:rPr>
              <w:t>ocena warunkowa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C86723">
              <w:rPr>
                <w:b/>
                <w:szCs w:val="20"/>
              </w:rPr>
              <w:t>Uzasadnienie / Uwaga</w:t>
            </w:r>
          </w:p>
        </w:tc>
      </w:tr>
      <w:tr w:rsidR="001E6E99" w:rsidRPr="00C86723" w:rsidTr="00AF0A51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Projekt skierowany do osób fizycznych  mieszkających </w:t>
            </w:r>
            <w:r w:rsidRPr="00C86723">
              <w:rPr>
                <w:sz w:val="20"/>
                <w:szCs w:val="20"/>
              </w:rPr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86723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86723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 xml:space="preserve">Wnioskodawca </w:t>
            </w:r>
            <w:r w:rsidRPr="00C86723">
              <w:rPr>
                <w:sz w:val="20"/>
                <w:szCs w:val="20"/>
              </w:rPr>
              <w:br/>
              <w:t xml:space="preserve"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</w:t>
            </w:r>
            <w:r w:rsidRPr="00C86723">
              <w:rPr>
                <w:sz w:val="20"/>
                <w:szCs w:val="20"/>
              </w:rPr>
              <w:lastRenderedPageBreak/>
              <w:t>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86723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C86723">
              <w:rPr>
                <w:sz w:val="20"/>
                <w:szCs w:val="20"/>
              </w:rPr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86723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D518FD">
              <w:rPr>
                <w:sz w:val="20"/>
                <w:szCs w:val="20"/>
              </w:rPr>
              <w:t>Kwalifikowalność wydatków projektu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C86723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6E99" w:rsidRPr="00C86723" w:rsidRDefault="001E6E99" w:rsidP="001E6E99">
      <w:pPr>
        <w:tabs>
          <w:tab w:val="left" w:leader="dot" w:pos="8505"/>
          <w:tab w:val="left" w:leader="dot" w:pos="11340"/>
        </w:tabs>
        <w:spacing w:after="0"/>
        <w:jc w:val="both"/>
        <w:rPr>
          <w:sz w:val="20"/>
          <w:szCs w:val="20"/>
        </w:rPr>
        <w:sectPr w:rsidR="001E6E99" w:rsidRPr="00C86723" w:rsidSect="00BF7DAB">
          <w:headerReference w:type="default" r:id="rId7"/>
          <w:pgSz w:w="11906" w:h="16838"/>
          <w:pgMar w:top="1135" w:right="1418" w:bottom="851" w:left="1418" w:header="426" w:footer="709" w:gutter="0"/>
          <w:cols w:space="708"/>
          <w:docGrid w:linePitch="299"/>
        </w:sectPr>
      </w:pPr>
    </w:p>
    <w:tbl>
      <w:tblPr>
        <w:tblW w:w="15466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987"/>
        <w:gridCol w:w="783"/>
        <w:gridCol w:w="1134"/>
        <w:gridCol w:w="1276"/>
        <w:gridCol w:w="1276"/>
        <w:gridCol w:w="1276"/>
        <w:gridCol w:w="1275"/>
        <w:gridCol w:w="1560"/>
        <w:gridCol w:w="3402"/>
        <w:gridCol w:w="14"/>
      </w:tblGrid>
      <w:tr w:rsidR="001E6E99" w:rsidRPr="001B7C7C" w:rsidTr="00AF0A51">
        <w:trPr>
          <w:gridAfter w:val="1"/>
          <w:wAfter w:w="14" w:type="dxa"/>
          <w:trHeight w:val="272"/>
        </w:trPr>
        <w:tc>
          <w:tcPr>
            <w:tcW w:w="15452" w:type="dxa"/>
            <w:gridSpan w:val="10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D. KRYTERIA MERYTORYCZNE SZCZEGÓŁOWE UNIWERSALNE (PUNKTOWANE)</w:t>
            </w:r>
          </w:p>
        </w:tc>
      </w:tr>
      <w:tr w:rsidR="001E6E99" w:rsidRPr="000508C3" w:rsidTr="00AF0A51">
        <w:trPr>
          <w:trHeight w:val="813"/>
        </w:trPr>
        <w:tc>
          <w:tcPr>
            <w:tcW w:w="483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Nazwa Kryterium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Liczba uzyskanych punktów</w:t>
            </w:r>
          </w:p>
        </w:tc>
        <w:tc>
          <w:tcPr>
            <w:tcW w:w="1276" w:type="dxa"/>
            <w:shd w:val="clear" w:color="auto" w:fill="D9D9D9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Liczba warunkowo przyznanych punktów</w:t>
            </w:r>
          </w:p>
        </w:tc>
        <w:tc>
          <w:tcPr>
            <w:tcW w:w="1275" w:type="dxa"/>
            <w:shd w:val="clear" w:color="auto" w:fill="D9D9D9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Liczba warunkowo uzyskanych punktów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3416" w:type="dxa"/>
            <w:gridSpan w:val="2"/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Uzasadnienie przyznanej punktacji</w:t>
            </w:r>
          </w:p>
        </w:tc>
      </w:tr>
      <w:tr w:rsidR="001E6E99" w:rsidRPr="000508C3" w:rsidTr="00AF0A51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Potencjał Wnioskodawcy i/lub Partnerów w tym opis: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zasobów finansowych, jakie wniesie do projektu Wnioskodawca i/lub Partnerzy,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potencjału kadrowego Wnioskodawcy i/lub Partnerów i sposobu jego wykorzystania w ramach projektu,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Cs/>
                <w:sz w:val="18"/>
                <w:szCs w:val="18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E6E99" w:rsidRPr="000508C3" w:rsidTr="00AF0A51">
        <w:trPr>
          <w:trHeight w:val="251"/>
        </w:trPr>
        <w:tc>
          <w:tcPr>
            <w:tcW w:w="4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 xml:space="preserve">Doświadczenie Wnioskodawcy i/lub Partnerów </w:t>
            </w:r>
            <w:r w:rsidRPr="001B7C7C">
              <w:rPr>
                <w:rFonts w:asciiTheme="minorHAnsi" w:hAnsiTheme="minorHAnsi"/>
                <w:sz w:val="18"/>
                <w:szCs w:val="18"/>
              </w:rPr>
              <w:br/>
              <w:t>z uwzględnieniem dotychczasowej działalności: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w obszarze merytorycznym wsparcia projektu (zakres tematyczny),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na rzecz grupy docelowej,</w:t>
            </w:r>
          </w:p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- na określonym obszarze terytorialnym, na  którym będzie realizowany projekt.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Cs/>
                <w:sz w:val="18"/>
                <w:szCs w:val="18"/>
              </w:rPr>
              <w:t>0-5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15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E6E99" w:rsidRPr="000508C3" w:rsidTr="00AF0A51">
        <w:trPr>
          <w:trHeight w:val="232"/>
        </w:trPr>
        <w:tc>
          <w:tcPr>
            <w:tcW w:w="4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Trafność doboru i opisu zadań przewidzianych do realizacji w ramach projektu.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Cs/>
                <w:sz w:val="18"/>
                <w:szCs w:val="18"/>
              </w:rPr>
              <w:t>0-10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30 pkt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E6E99" w:rsidRPr="000508C3" w:rsidTr="00AF0A51">
        <w:trPr>
          <w:trHeight w:val="251"/>
        </w:trPr>
        <w:tc>
          <w:tcPr>
            <w:tcW w:w="4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Poprawność sporządzenia budżetu projektu.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Cs/>
                <w:sz w:val="18"/>
                <w:szCs w:val="18"/>
              </w:rPr>
              <w:t>0-10 pkt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C7C">
              <w:rPr>
                <w:rFonts w:asciiTheme="minorHAnsi" w:hAnsiTheme="minorHAnsi"/>
                <w:sz w:val="18"/>
                <w:szCs w:val="18"/>
              </w:rPr>
              <w:t>20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E6E99" w:rsidRPr="000508C3" w:rsidTr="00AF0A51">
        <w:trPr>
          <w:trHeight w:val="251"/>
        </w:trPr>
        <w:tc>
          <w:tcPr>
            <w:tcW w:w="6663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7C7C">
              <w:rPr>
                <w:rFonts w:asciiTheme="minorHAnsi" w:hAnsiTheme="minorHAnsi"/>
                <w:b/>
                <w:sz w:val="18"/>
                <w:szCs w:val="18"/>
              </w:rPr>
              <w:t>80 pkt</w:t>
            </w:r>
          </w:p>
        </w:tc>
        <w:tc>
          <w:tcPr>
            <w:tcW w:w="341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E6E99" w:rsidRPr="001B7C7C" w:rsidRDefault="001E6E99" w:rsidP="00AF0A5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6E99" w:rsidRPr="00C86723" w:rsidRDefault="001E6E99" w:rsidP="001E6E99">
      <w:pPr>
        <w:tabs>
          <w:tab w:val="left" w:leader="dot" w:pos="14034"/>
        </w:tabs>
        <w:spacing w:after="0" w:line="240" w:lineRule="auto"/>
        <w:rPr>
          <w:b/>
        </w:rPr>
      </w:pPr>
    </w:p>
    <w:p w:rsidR="001E6E99" w:rsidRPr="00C86723" w:rsidRDefault="001E6E99" w:rsidP="001E6E99">
      <w:pPr>
        <w:tabs>
          <w:tab w:val="left" w:leader="dot" w:pos="14034"/>
        </w:tabs>
        <w:spacing w:after="0" w:line="240" w:lineRule="auto"/>
        <w:rPr>
          <w:b/>
        </w:rPr>
        <w:sectPr w:rsidR="001E6E99" w:rsidRPr="00C86723" w:rsidSect="00F356DF">
          <w:pgSz w:w="16838" w:h="11906" w:orient="landscape"/>
          <w:pgMar w:top="1418" w:right="1134" w:bottom="1418" w:left="851" w:header="425" w:footer="1148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3"/>
        <w:gridCol w:w="3223"/>
        <w:gridCol w:w="819"/>
        <w:gridCol w:w="969"/>
        <w:gridCol w:w="2663"/>
        <w:gridCol w:w="2153"/>
        <w:gridCol w:w="4393"/>
      </w:tblGrid>
      <w:tr w:rsidR="001E6E99" w:rsidRPr="00C86723" w:rsidTr="00AF0A51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lastRenderedPageBreak/>
              <w:t xml:space="preserve">E. </w:t>
            </w:r>
            <w:r w:rsidRPr="00C86723">
              <w:rPr>
                <w:b/>
                <w:bCs/>
                <w:sz w:val="24"/>
              </w:rPr>
              <w:t>KRYTERIA MERYTORYCZNE SZCZEGÓŁOWE</w:t>
            </w:r>
          </w:p>
        </w:tc>
      </w:tr>
      <w:tr w:rsidR="001E6E99" w:rsidRPr="00C86723" w:rsidTr="00AF0A51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9A0FC2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9A0FC2">
              <w:rPr>
                <w:b/>
              </w:rPr>
              <w:t>TAK</w:t>
            </w:r>
          </w:p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9A0FC2">
              <w:rPr>
                <w:b/>
              </w:rPr>
              <w:t>ocena warunkowa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Charakter kryterium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C86723">
              <w:rPr>
                <w:b/>
              </w:rPr>
              <w:t>Uzasadnienie / Uwaga</w:t>
            </w: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Obszar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Projekt skierowany jest do uczniów/słuchaczy/wychowanków szczególnie uzdolnionych w zakresie</w:t>
            </w:r>
          </w:p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przedmiotów przyrodniczych, informatycznych, języków obcych, matematyki lub przedsiębiorczości.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Liczba udzielonej pomocy stypendialnej.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Okres przyznawania pomocy stypendialnej.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Projekt zapewnia opiekę dydaktyczną.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1E6E99" w:rsidRPr="00C86723" w:rsidTr="00AF0A51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C86723">
              <w:rPr>
                <w:sz w:val="20"/>
              </w:rPr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Projekt, w co najmniej 80% skierowany jest do osób</w:t>
            </w:r>
          </w:p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rPr>
                <w:sz w:val="20"/>
              </w:rPr>
            </w:pPr>
            <w:r w:rsidRPr="00C86723">
              <w:rPr>
                <w:sz w:val="20"/>
              </w:rPr>
              <w:t>zamieszkałych na terenach wiejskich.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86723">
              <w:rPr>
                <w:b/>
                <w:sz w:val="20"/>
              </w:rPr>
              <w:t>Bezwzględny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C86723" w:rsidRDefault="001E6E99" w:rsidP="00AF0A51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1E6E99" w:rsidRDefault="001E6E99" w:rsidP="001E6E99">
      <w:pPr>
        <w:tabs>
          <w:tab w:val="left" w:leader="dot" w:pos="14034"/>
        </w:tabs>
        <w:spacing w:after="0" w:line="240" w:lineRule="auto"/>
        <w:rPr>
          <w:b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1E6E99" w:rsidRPr="003B67EB" w:rsidTr="00AF0A51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3B67EB">
              <w:rPr>
                <w:rFonts w:cs="Calibri"/>
                <w:b/>
              </w:rPr>
              <w:t>G. LICZBA PUNKTÓW I DECYZJA O MOŻLIWOŚCI REKOMENDOWANIA DO DOFINANSOWANIA</w:t>
            </w:r>
          </w:p>
        </w:tc>
      </w:tr>
      <w:tr w:rsidR="001E6E99" w:rsidRPr="003B67EB" w:rsidTr="00AF0A51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3B67EB" w:rsidRDefault="001E6E99" w:rsidP="00AF0A51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  <w:r w:rsidRPr="003B67EB">
              <w:rPr>
                <w:rFonts w:eastAsia="Times New Roman" w:cs="Calibri"/>
                <w:b/>
                <w:bCs/>
              </w:rPr>
              <w:t>ŁĄCZNA LICZBA PUNKTÓW PRZYZNANYCH W CZĘŚCI D i F: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 w:rsidRPr="003B67EB"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6E99" w:rsidRPr="003B67EB" w:rsidRDefault="001E6E99" w:rsidP="00AF0A51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3B67EB">
              <w:rPr>
                <w:rFonts w:cs="Calibri"/>
                <w:b/>
              </w:rPr>
              <w:t>WARUNKOWO</w:t>
            </w:r>
          </w:p>
          <w:p w:rsidR="001E6E99" w:rsidRPr="003B67EB" w:rsidRDefault="001E6E99" w:rsidP="00AF0A51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3B67EB">
              <w:rPr>
                <w:rFonts w:cs="Calibri"/>
                <w:b/>
              </w:rPr>
              <w:t>(O ILE DOTYCZY)</w:t>
            </w:r>
          </w:p>
        </w:tc>
      </w:tr>
      <w:tr w:rsidR="001E6E99" w:rsidRPr="003B67EB" w:rsidTr="00AF0A51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3B67EB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3B67EB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3B67EB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3B67EB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1E6E99" w:rsidRPr="003B67EB" w:rsidTr="00AF0A51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spacing w:after="0" w:line="256" w:lineRule="auto"/>
              <w:ind w:left="-321" w:firstLine="321"/>
              <w:jc w:val="center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99" w:rsidRPr="003B67EB" w:rsidRDefault="001E6E99" w:rsidP="00AF0A51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1E6E99" w:rsidRPr="003B67EB" w:rsidTr="00AF0A51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E99" w:rsidRPr="003B67EB" w:rsidRDefault="001E6E99" w:rsidP="00AF0A51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3B67EB">
              <w:rPr>
                <w:rFonts w:cs="Calibri"/>
                <w:b/>
                <w:bCs/>
              </w:rPr>
              <w:t xml:space="preserve">CZY PROJEKT SPEŁNIA BEZWZGLĘDNE KRYTERIA MERYTORYCZNE (W TYM MERYTORYCZNE UNIWERSALNE, HORYZONTALNE UNIWERSALNE, MERYTORYCZNE </w:t>
            </w:r>
            <w:r w:rsidRPr="003B67EB">
              <w:rPr>
                <w:rFonts w:cs="Calibri"/>
                <w:b/>
                <w:bCs/>
                <w:i/>
              </w:rPr>
              <w:t>SZCZEGÓŁOWE</w:t>
            </w:r>
            <w:r w:rsidRPr="003B67EB"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1E6E99" w:rsidRPr="003B67EB" w:rsidTr="00AF0A51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3B67EB">
              <w:rPr>
                <w:rFonts w:eastAsia="Arial Unicode MS" w:cs="Calibri"/>
                <w:b/>
              </w:rPr>
              <w:lastRenderedPageBreak/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6E99" w:rsidRPr="003B67EB" w:rsidRDefault="001E6E99" w:rsidP="00AF0A51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3B67EB">
              <w:rPr>
                <w:rFonts w:cs="Calibri"/>
                <w:b/>
              </w:rPr>
              <w:t xml:space="preserve">WARUNKOWO </w:t>
            </w:r>
          </w:p>
          <w:p w:rsidR="001E6E99" w:rsidRPr="003B67EB" w:rsidRDefault="001E6E99" w:rsidP="00AF0A51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 w:rsidRPr="003B67EB">
              <w:rPr>
                <w:rFonts w:cs="Calibri"/>
                <w:b/>
              </w:rPr>
              <w:t>(O ILE DOTYCZY)</w:t>
            </w:r>
          </w:p>
        </w:tc>
      </w:tr>
      <w:tr w:rsidR="001E6E99" w:rsidRPr="003B67EB" w:rsidTr="00AF0A51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 w:rsidRPr="003B67EB">
              <w:rPr>
                <w:rFonts w:eastAsia="Arial Unicode MS" w:cs="Calibri"/>
              </w:rPr>
              <w:t xml:space="preserve">                   □ </w:t>
            </w:r>
            <w:r w:rsidRPr="003B67EB">
              <w:rPr>
                <w:rFonts w:cs="Calibri"/>
              </w:rPr>
              <w:t xml:space="preserve">TAK                                                                         </w:t>
            </w:r>
            <w:r w:rsidRPr="003B67EB">
              <w:rPr>
                <w:rFonts w:eastAsia="Arial Unicode MS" w:cs="Calibri"/>
              </w:rPr>
              <w:t>□</w:t>
            </w:r>
            <w:r w:rsidRPr="003B67EB"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 w:rsidRPr="003B67EB">
              <w:rPr>
                <w:rFonts w:eastAsia="Arial Unicode MS" w:cs="Calibri"/>
              </w:rPr>
              <w:t xml:space="preserve">                       □ </w:t>
            </w:r>
            <w:r w:rsidRPr="003B67EB">
              <w:rPr>
                <w:rFonts w:cs="Calibri"/>
              </w:rPr>
              <w:t xml:space="preserve">TAK                                                                             </w:t>
            </w:r>
            <w:r w:rsidRPr="003B67EB">
              <w:rPr>
                <w:rFonts w:eastAsia="Arial Unicode MS" w:cs="Calibri"/>
              </w:rPr>
              <w:t>□</w:t>
            </w:r>
            <w:r w:rsidRPr="003B67EB">
              <w:rPr>
                <w:rFonts w:cs="Calibri"/>
              </w:rPr>
              <w:t xml:space="preserve"> NIE</w:t>
            </w:r>
          </w:p>
        </w:tc>
      </w:tr>
      <w:tr w:rsidR="001E6E99" w:rsidRPr="003B67EB" w:rsidTr="00AF0A51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3B67EB"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1E6E99" w:rsidRPr="003B67EB" w:rsidTr="00AF0A51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 w:rsidRPr="003B67EB">
              <w:rPr>
                <w:rFonts w:eastAsia="Arial Unicode MS" w:cs="Calibri"/>
              </w:rPr>
              <w:t xml:space="preserve">□ </w:t>
            </w:r>
            <w:r w:rsidRPr="003B67EB"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 w:rsidRPr="003B67EB">
              <w:rPr>
                <w:rFonts w:eastAsia="Arial Unicode MS" w:cs="Calibri"/>
              </w:rPr>
              <w:t>□</w:t>
            </w:r>
            <w:r w:rsidRPr="003B67EB">
              <w:rPr>
                <w:rFonts w:cs="Calibri"/>
              </w:rPr>
              <w:t xml:space="preserve"> NIE</w:t>
            </w:r>
          </w:p>
        </w:tc>
      </w:tr>
      <w:tr w:rsidR="001E6E99" w:rsidRPr="003B67EB" w:rsidTr="00AF0A51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 w:rsidRPr="003B67EB">
              <w:rPr>
                <w:rFonts w:eastAsia="Arial Unicode MS" w:cs="Calibri"/>
                <w:b/>
              </w:rPr>
              <w:t>ZAKRES NEGOCJACJI</w:t>
            </w:r>
          </w:p>
        </w:tc>
      </w:tr>
      <w:tr w:rsidR="001E6E99" w:rsidRPr="003B67EB" w:rsidTr="00AF0A51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1E6E99" w:rsidRPr="003B67EB" w:rsidRDefault="001E6E99" w:rsidP="00AF0A51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1B7C7C" w:rsidRDefault="001B7C7C" w:rsidP="001B7C7C">
      <w:pPr>
        <w:tabs>
          <w:tab w:val="left" w:leader="dot" w:pos="14034"/>
        </w:tabs>
        <w:spacing w:after="0"/>
      </w:pPr>
    </w:p>
    <w:p w:rsidR="001B7C7C" w:rsidRPr="00C86723" w:rsidRDefault="001B7C7C" w:rsidP="001B7C7C">
      <w:pPr>
        <w:tabs>
          <w:tab w:val="left" w:leader="dot" w:pos="14034"/>
        </w:tabs>
        <w:spacing w:after="0"/>
      </w:pPr>
      <w:r>
        <w:t>WYNIK OCENY</w:t>
      </w:r>
      <w:r w:rsidRPr="00C86723">
        <w:rPr>
          <w:vertAlign w:val="superscript"/>
        </w:rPr>
        <w:footnoteReference w:id="4"/>
      </w:r>
      <w:r w:rsidRPr="00C86723">
        <w:t>………………………………………………………………………………………………………………………………</w:t>
      </w:r>
    </w:p>
    <w:p w:rsidR="001B7C7C" w:rsidRPr="00C86723" w:rsidRDefault="001B7C7C" w:rsidP="001B7C7C">
      <w:pPr>
        <w:spacing w:after="0"/>
        <w:rPr>
          <w:b/>
        </w:rPr>
      </w:pPr>
    </w:p>
    <w:p w:rsidR="001B7C7C" w:rsidRPr="00C86723" w:rsidRDefault="001B7C7C" w:rsidP="001B7C7C">
      <w:pPr>
        <w:spacing w:after="0"/>
        <w:rPr>
          <w:b/>
        </w:rPr>
      </w:pPr>
      <w:r w:rsidRPr="00C86723">
        <w:rPr>
          <w:b/>
        </w:rPr>
        <w:t xml:space="preserve">Sporządzone przez:                                                                                                                                                </w:t>
      </w:r>
    </w:p>
    <w:p w:rsidR="001B7C7C" w:rsidRDefault="001B7C7C" w:rsidP="001B7C7C">
      <w:pPr>
        <w:spacing w:after="0"/>
        <w:rPr>
          <w:b/>
        </w:rPr>
      </w:pPr>
      <w:r>
        <w:rPr>
          <w:b/>
        </w:rPr>
        <w:t xml:space="preserve">Imię i nazwisko:      </w:t>
      </w:r>
    </w:p>
    <w:p w:rsidR="001B7C7C" w:rsidRPr="00C86723" w:rsidRDefault="001B7C7C" w:rsidP="001B7C7C">
      <w:pPr>
        <w:spacing w:after="0"/>
        <w:rPr>
          <w:b/>
        </w:rPr>
      </w:pPr>
      <w:r w:rsidRPr="00C86723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1B7C7C" w:rsidRPr="00C86723" w:rsidRDefault="001B7C7C" w:rsidP="001B7C7C">
      <w:pPr>
        <w:spacing w:after="0"/>
        <w:rPr>
          <w:b/>
        </w:rPr>
      </w:pPr>
      <w:r w:rsidRPr="00C86723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1E6E99" w:rsidRPr="00C86723" w:rsidRDefault="00841072" w:rsidP="001B7C7C">
      <w:pPr>
        <w:spacing w:after="0"/>
        <w:rPr>
          <w:b/>
        </w:rPr>
        <w:sectPr w:rsidR="001E6E99" w:rsidRPr="00C86723" w:rsidSect="001B7C7C">
          <w:pgSz w:w="16838" w:h="11906" w:orient="landscape"/>
          <w:pgMar w:top="1418" w:right="1134" w:bottom="1134" w:left="851" w:header="425" w:footer="709" w:gutter="0"/>
          <w:cols w:space="708"/>
        </w:sectPr>
      </w:pPr>
      <w:r>
        <w:rPr>
          <w:b/>
        </w:rPr>
        <w:t>Podpis:</w:t>
      </w:r>
    </w:p>
    <w:p w:rsidR="004D1F18" w:rsidRDefault="00736D32"/>
    <w:sectPr w:rsidR="004D1F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52" w:rsidRDefault="00811B52" w:rsidP="00811B52">
      <w:pPr>
        <w:spacing w:after="0" w:line="240" w:lineRule="auto"/>
      </w:pPr>
      <w:r>
        <w:separator/>
      </w:r>
    </w:p>
  </w:endnote>
  <w:endnote w:type="continuationSeparator" w:id="0">
    <w:p w:rsidR="00811B52" w:rsidRDefault="00811B52" w:rsidP="008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52" w:rsidRDefault="00811B52" w:rsidP="00811B52">
      <w:pPr>
        <w:spacing w:after="0" w:line="240" w:lineRule="auto"/>
      </w:pPr>
      <w:r>
        <w:separator/>
      </w:r>
    </w:p>
  </w:footnote>
  <w:footnote w:type="continuationSeparator" w:id="0">
    <w:p w:rsidR="00811B52" w:rsidRDefault="00811B52" w:rsidP="00811B52">
      <w:pPr>
        <w:spacing w:after="0" w:line="240" w:lineRule="auto"/>
      </w:pPr>
      <w:r>
        <w:continuationSeparator/>
      </w:r>
    </w:p>
  </w:footnote>
  <w:footnote w:id="1">
    <w:p w:rsidR="001E6E99" w:rsidRPr="00241273" w:rsidRDefault="001E6E99" w:rsidP="001E6E99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1E6E99" w:rsidRDefault="001E6E99" w:rsidP="001E6E99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1E6E99" w:rsidRDefault="001E6E99" w:rsidP="001E6E99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1B7C7C" w:rsidRDefault="001B7C7C" w:rsidP="001B7C7C">
      <w:pPr>
        <w:pStyle w:val="Tekstprzypisudolnego"/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 </w:t>
      </w:r>
      <w:r w:rsidRPr="000D77AB">
        <w:rPr>
          <w:rFonts w:ascii="Calibri" w:hAnsi="Calibri"/>
          <w:sz w:val="18"/>
          <w:szCs w:val="16"/>
          <w:lang w:val="pl-PL"/>
        </w:rPr>
        <w:t>Ocena pozytywna (należy podać liczbę przyznanych punktów oraz procent osiągnięcia maksymalnej liczby punktów) / Ocena negatywna (należy podać liczbę przyznanych punktów oraz procent osiągnięcia maksymalnej liczby punktów).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99" w:rsidRPr="001E6E99" w:rsidRDefault="001E6E99" w:rsidP="00B87722">
    <w:pPr>
      <w:spacing w:after="0" w:line="240" w:lineRule="auto"/>
      <w:ind w:left="4253"/>
      <w:jc w:val="center"/>
      <w:rPr>
        <w:b/>
        <w:i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52" w:rsidRDefault="00811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40"/>
    <w:rsid w:val="001B7C7C"/>
    <w:rsid w:val="001E6E99"/>
    <w:rsid w:val="003469FC"/>
    <w:rsid w:val="004B7740"/>
    <w:rsid w:val="00736D32"/>
    <w:rsid w:val="00811B52"/>
    <w:rsid w:val="00841072"/>
    <w:rsid w:val="00A9136F"/>
    <w:rsid w:val="00B87722"/>
    <w:rsid w:val="00BF7DAB"/>
    <w:rsid w:val="00F3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4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B77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7740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B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B52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1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1E6E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E6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4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B77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7740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B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B52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1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1E6E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E6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Koczwański</dc:creator>
  <cp:lastModifiedBy>Maciej Koczwański</cp:lastModifiedBy>
  <cp:revision>8</cp:revision>
  <dcterms:created xsi:type="dcterms:W3CDTF">2017-03-07T10:19:00Z</dcterms:created>
  <dcterms:modified xsi:type="dcterms:W3CDTF">2017-03-27T10:01:00Z</dcterms:modified>
</cp:coreProperties>
</file>